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C010EB" w14:textId="0D3DAFE4" w:rsidR="008B293D" w:rsidRDefault="00984BCB" w:rsidP="00984BCB">
      <w:pPr>
        <w:ind w:left="3786" w:hanging="4070"/>
        <w:rPr>
          <w:rFonts w:ascii="Times New Roman"/>
        </w:rPr>
      </w:pPr>
      <w:r>
        <w:rPr>
          <w:noProof/>
        </w:rPr>
        <w:drawing>
          <wp:inline distT="0" distB="0" distL="0" distR="0" wp14:anchorId="5B3D5D1F" wp14:editId="5C2A4780">
            <wp:extent cx="3057525" cy="1800225"/>
            <wp:effectExtent l="0" t="0" r="9525" b="9525"/>
            <wp:docPr id="46" name="Imag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57525" cy="1800225"/>
                    </a:xfrm>
                    <a:prstGeom prst="rect">
                      <a:avLst/>
                    </a:prstGeom>
                    <a:noFill/>
                    <a:ln>
                      <a:noFill/>
                    </a:ln>
                  </pic:spPr>
                </pic:pic>
              </a:graphicData>
            </a:graphic>
          </wp:inline>
        </w:drawing>
      </w:r>
    </w:p>
    <w:p w14:paraId="59E104A6" w14:textId="77777777" w:rsidR="00984BCB" w:rsidRDefault="00984BCB" w:rsidP="00984BCB">
      <w:pPr>
        <w:ind w:left="3786" w:hanging="4070"/>
        <w:rPr>
          <w:rFonts w:ascii="Times New Roman"/>
        </w:rPr>
      </w:pPr>
    </w:p>
    <w:p w14:paraId="41A3B4DA" w14:textId="77777777" w:rsidR="00984BCB" w:rsidRDefault="00984BCB" w:rsidP="00984BCB">
      <w:pPr>
        <w:ind w:left="3786" w:hanging="4070"/>
        <w:rPr>
          <w:rFonts w:ascii="Times New Roman"/>
        </w:rPr>
      </w:pPr>
    </w:p>
    <w:p w14:paraId="1E855ED7" w14:textId="6791B0A4" w:rsidR="008B293D" w:rsidRDefault="00984BCB">
      <w:pPr>
        <w:spacing w:line="171" w:lineRule="exact"/>
        <w:ind w:left="282"/>
        <w:jc w:val="center"/>
        <w:rPr>
          <w:sz w:val="14"/>
        </w:rPr>
      </w:pPr>
      <w:r>
        <w:rPr>
          <w:noProof/>
        </w:rPr>
        <w:drawing>
          <wp:inline distT="0" distB="0" distL="0" distR="0" wp14:anchorId="2D2BDEA0" wp14:editId="38BFAB2D">
            <wp:extent cx="3057525" cy="1800225"/>
            <wp:effectExtent l="0" t="0" r="9525" b="9525"/>
            <wp:docPr id="45" name="Imag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57525" cy="1800225"/>
                    </a:xfrm>
                    <a:prstGeom prst="rect">
                      <a:avLst/>
                    </a:prstGeom>
                    <a:noFill/>
                    <a:ln>
                      <a:noFill/>
                    </a:ln>
                  </pic:spPr>
                </pic:pic>
              </a:graphicData>
            </a:graphic>
          </wp:inline>
        </w:drawing>
      </w:r>
    </w:p>
    <w:p w14:paraId="7D941F71" w14:textId="30DD919C" w:rsidR="008B293D" w:rsidRDefault="008B293D">
      <w:pPr>
        <w:pStyle w:val="Corpsdetexte"/>
        <w:ind w:left="0"/>
        <w:rPr>
          <w:sz w:val="20"/>
        </w:rPr>
      </w:pPr>
    </w:p>
    <w:p w14:paraId="36871AE0" w14:textId="77777777" w:rsidR="008B293D" w:rsidRDefault="008B293D">
      <w:pPr>
        <w:pStyle w:val="Corpsdetexte"/>
        <w:ind w:left="0"/>
        <w:rPr>
          <w:sz w:val="20"/>
        </w:rPr>
      </w:pPr>
    </w:p>
    <w:p w14:paraId="781EE1B5" w14:textId="1CB9203D" w:rsidR="008B293D" w:rsidRPr="00984BCB" w:rsidRDefault="00984BCB" w:rsidP="00984BCB">
      <w:pPr>
        <w:pStyle w:val="Corpsdetexte"/>
        <w:pBdr>
          <w:top w:val="thinThickThinSmallGap" w:sz="24" w:space="1" w:color="auto"/>
          <w:left w:val="thinThickThinSmallGap" w:sz="24" w:space="4" w:color="auto"/>
          <w:bottom w:val="thinThickThinSmallGap" w:sz="24" w:space="1" w:color="auto"/>
          <w:right w:val="thinThickThinSmallGap" w:sz="24" w:space="4" w:color="auto"/>
        </w:pBdr>
        <w:ind w:left="0"/>
        <w:jc w:val="center"/>
        <w:rPr>
          <w:b/>
          <w:bCs/>
          <w:sz w:val="32"/>
          <w:szCs w:val="32"/>
        </w:rPr>
      </w:pPr>
      <w:r w:rsidRPr="00984BCB">
        <w:rPr>
          <w:b/>
          <w:bCs/>
          <w:sz w:val="32"/>
          <w:szCs w:val="32"/>
        </w:rPr>
        <w:t>MARCHE UJM2027-</w:t>
      </w:r>
      <w:r w:rsidR="00C637D7">
        <w:rPr>
          <w:b/>
          <w:bCs/>
          <w:sz w:val="32"/>
          <w:szCs w:val="32"/>
        </w:rPr>
        <w:t>01</w:t>
      </w:r>
    </w:p>
    <w:p w14:paraId="068204E5" w14:textId="77777777" w:rsidR="00984BCB" w:rsidRPr="00984BCB" w:rsidRDefault="00984BCB" w:rsidP="00984BCB">
      <w:pPr>
        <w:pStyle w:val="Corpsdetexte"/>
        <w:pBdr>
          <w:top w:val="thinThickThinSmallGap" w:sz="24" w:space="1" w:color="auto"/>
          <w:left w:val="thinThickThinSmallGap" w:sz="24" w:space="4" w:color="auto"/>
          <w:bottom w:val="thinThickThinSmallGap" w:sz="24" w:space="1" w:color="auto"/>
          <w:right w:val="thinThickThinSmallGap" w:sz="24" w:space="4" w:color="auto"/>
        </w:pBdr>
        <w:ind w:left="0"/>
        <w:jc w:val="center"/>
        <w:rPr>
          <w:b/>
          <w:bCs/>
          <w:sz w:val="32"/>
          <w:szCs w:val="32"/>
        </w:rPr>
      </w:pPr>
    </w:p>
    <w:p w14:paraId="4819C2DA" w14:textId="7A80B7D2" w:rsidR="00984BCB" w:rsidRPr="00984BCB" w:rsidRDefault="00984BCB" w:rsidP="00984BCB">
      <w:pPr>
        <w:pStyle w:val="Corpsdetexte"/>
        <w:pBdr>
          <w:top w:val="thinThickThinSmallGap" w:sz="24" w:space="1" w:color="auto"/>
          <w:left w:val="thinThickThinSmallGap" w:sz="24" w:space="4" w:color="auto"/>
          <w:bottom w:val="thinThickThinSmallGap" w:sz="24" w:space="1" w:color="auto"/>
          <w:right w:val="thinThickThinSmallGap" w:sz="24" w:space="4" w:color="auto"/>
        </w:pBdr>
        <w:ind w:left="0"/>
        <w:jc w:val="center"/>
        <w:rPr>
          <w:b/>
          <w:bCs/>
          <w:sz w:val="32"/>
          <w:szCs w:val="32"/>
        </w:rPr>
      </w:pPr>
      <w:r w:rsidRPr="00984BCB">
        <w:rPr>
          <w:b/>
          <w:bCs/>
          <w:sz w:val="32"/>
          <w:szCs w:val="32"/>
        </w:rPr>
        <w:t>FOURNITURE ET INSTALLATION DE MOBILIERS POUR L’UNIVERSITE JEAN MOULIN LYON3</w:t>
      </w:r>
    </w:p>
    <w:p w14:paraId="53C5D0E4" w14:textId="77777777" w:rsidR="008B293D" w:rsidRDefault="008B293D">
      <w:pPr>
        <w:pStyle w:val="Corpsdetexte"/>
        <w:ind w:left="0"/>
        <w:rPr>
          <w:sz w:val="20"/>
        </w:rPr>
      </w:pPr>
    </w:p>
    <w:p w14:paraId="5A375CC5" w14:textId="77777777" w:rsidR="008B293D" w:rsidRDefault="008B293D">
      <w:pPr>
        <w:pStyle w:val="Corpsdetexte"/>
        <w:ind w:left="0"/>
        <w:rPr>
          <w:sz w:val="20"/>
        </w:rPr>
      </w:pPr>
    </w:p>
    <w:p w14:paraId="3CD49B7B" w14:textId="77777777" w:rsidR="00C637D7" w:rsidRDefault="00C637D7">
      <w:pPr>
        <w:pStyle w:val="Corpsdetexte"/>
        <w:ind w:left="0"/>
        <w:rPr>
          <w:sz w:val="20"/>
        </w:rPr>
      </w:pPr>
    </w:p>
    <w:p w14:paraId="18EED4A0" w14:textId="77777777" w:rsidR="008B293D" w:rsidRDefault="008B293D">
      <w:pPr>
        <w:pStyle w:val="Corpsdetexte"/>
        <w:ind w:left="0"/>
        <w:rPr>
          <w:sz w:val="20"/>
        </w:rPr>
      </w:pPr>
    </w:p>
    <w:p w14:paraId="1D5FB68C" w14:textId="77777777" w:rsidR="008B293D" w:rsidRDefault="008B293D">
      <w:pPr>
        <w:pStyle w:val="Corpsdetexte"/>
        <w:spacing w:before="228"/>
        <w:ind w:left="0"/>
        <w:rPr>
          <w:sz w:val="20"/>
        </w:rPr>
      </w:pPr>
    </w:p>
    <w:p w14:paraId="7BEAEA14" w14:textId="77777777" w:rsidR="008B293D" w:rsidRPr="00C637D7" w:rsidRDefault="0039299E">
      <w:pPr>
        <w:pStyle w:val="Titre"/>
        <w:ind w:left="282"/>
        <w:rPr>
          <w:caps/>
          <w:spacing w:val="-4"/>
          <w:sz w:val="32"/>
          <w:szCs w:val="32"/>
        </w:rPr>
      </w:pPr>
      <w:r w:rsidRPr="00C637D7">
        <w:rPr>
          <w:caps/>
          <w:sz w:val="32"/>
          <w:szCs w:val="32"/>
        </w:rPr>
        <w:t>Règlement</w:t>
      </w:r>
      <w:r w:rsidRPr="00C637D7">
        <w:rPr>
          <w:caps/>
          <w:spacing w:val="-10"/>
          <w:sz w:val="32"/>
          <w:szCs w:val="32"/>
        </w:rPr>
        <w:t xml:space="preserve"> </w:t>
      </w:r>
      <w:r w:rsidRPr="00C637D7">
        <w:rPr>
          <w:caps/>
          <w:sz w:val="32"/>
          <w:szCs w:val="32"/>
        </w:rPr>
        <w:t>de</w:t>
      </w:r>
      <w:r w:rsidRPr="00C637D7">
        <w:rPr>
          <w:caps/>
          <w:spacing w:val="-8"/>
          <w:sz w:val="32"/>
          <w:szCs w:val="32"/>
        </w:rPr>
        <w:t xml:space="preserve"> </w:t>
      </w:r>
      <w:r w:rsidRPr="00C637D7">
        <w:rPr>
          <w:caps/>
          <w:sz w:val="32"/>
          <w:szCs w:val="32"/>
        </w:rPr>
        <w:t>consultation</w:t>
      </w:r>
      <w:r w:rsidRPr="00C637D7">
        <w:rPr>
          <w:caps/>
          <w:spacing w:val="-9"/>
          <w:sz w:val="32"/>
          <w:szCs w:val="32"/>
        </w:rPr>
        <w:t xml:space="preserve"> </w:t>
      </w:r>
      <w:r w:rsidRPr="00C637D7">
        <w:rPr>
          <w:caps/>
          <w:spacing w:val="-4"/>
          <w:sz w:val="32"/>
          <w:szCs w:val="32"/>
        </w:rPr>
        <w:t>(RC)</w:t>
      </w:r>
    </w:p>
    <w:p w14:paraId="3E00B0B6" w14:textId="77777777" w:rsidR="00C637D7" w:rsidRDefault="00C637D7">
      <w:pPr>
        <w:pStyle w:val="Titre"/>
        <w:ind w:left="282"/>
        <w:rPr>
          <w:spacing w:val="-4"/>
          <w:sz w:val="28"/>
          <w:szCs w:val="28"/>
        </w:rPr>
      </w:pPr>
    </w:p>
    <w:p w14:paraId="6D718054" w14:textId="77777777" w:rsidR="00C637D7" w:rsidRDefault="00C637D7">
      <w:pPr>
        <w:pStyle w:val="Titre"/>
        <w:ind w:left="282"/>
        <w:rPr>
          <w:spacing w:val="-4"/>
          <w:sz w:val="28"/>
          <w:szCs w:val="28"/>
        </w:rPr>
      </w:pPr>
    </w:p>
    <w:p w14:paraId="3375A815" w14:textId="77777777" w:rsidR="00C637D7" w:rsidRPr="00984BCB" w:rsidRDefault="00C637D7">
      <w:pPr>
        <w:pStyle w:val="Titre"/>
        <w:ind w:left="282"/>
        <w:rPr>
          <w:sz w:val="28"/>
          <w:szCs w:val="28"/>
        </w:rPr>
      </w:pPr>
    </w:p>
    <w:p w14:paraId="7E22FD91" w14:textId="77777777" w:rsidR="008B293D" w:rsidRDefault="008B293D">
      <w:pPr>
        <w:pStyle w:val="Corpsdetexte"/>
        <w:ind w:left="0"/>
        <w:rPr>
          <w:b/>
          <w:sz w:val="20"/>
        </w:rPr>
      </w:pPr>
    </w:p>
    <w:p w14:paraId="776C9DFF" w14:textId="3CCDC384" w:rsidR="00984BCB" w:rsidRDefault="00C637D7" w:rsidP="00C637D7">
      <w:pPr>
        <w:pStyle w:val="Corpsdetexte"/>
        <w:ind w:left="0"/>
        <w:jc w:val="center"/>
        <w:rPr>
          <w:b/>
          <w:sz w:val="20"/>
        </w:rPr>
      </w:pPr>
      <w:r w:rsidRPr="00C637D7">
        <w:rPr>
          <w:b/>
          <w:sz w:val="28"/>
          <w:szCs w:val="28"/>
        </w:rPr>
        <w:t>Date</w:t>
      </w:r>
      <w:r w:rsidRPr="00C637D7">
        <w:rPr>
          <w:b/>
          <w:spacing w:val="-7"/>
          <w:sz w:val="28"/>
          <w:szCs w:val="28"/>
        </w:rPr>
        <w:t xml:space="preserve"> </w:t>
      </w:r>
      <w:r w:rsidRPr="00C637D7">
        <w:rPr>
          <w:b/>
          <w:sz w:val="28"/>
          <w:szCs w:val="28"/>
        </w:rPr>
        <w:t>limite</w:t>
      </w:r>
      <w:r w:rsidRPr="00C637D7">
        <w:rPr>
          <w:b/>
          <w:spacing w:val="-6"/>
          <w:sz w:val="28"/>
          <w:szCs w:val="28"/>
        </w:rPr>
        <w:t xml:space="preserve"> </w:t>
      </w:r>
      <w:r w:rsidRPr="00C637D7">
        <w:rPr>
          <w:b/>
          <w:sz w:val="28"/>
          <w:szCs w:val="28"/>
        </w:rPr>
        <w:t>de</w:t>
      </w:r>
      <w:r w:rsidRPr="00C637D7">
        <w:rPr>
          <w:b/>
          <w:spacing w:val="-3"/>
          <w:sz w:val="28"/>
          <w:szCs w:val="28"/>
        </w:rPr>
        <w:t xml:space="preserve"> </w:t>
      </w:r>
      <w:r w:rsidRPr="00C637D7">
        <w:rPr>
          <w:b/>
          <w:sz w:val="28"/>
          <w:szCs w:val="28"/>
        </w:rPr>
        <w:t>remise</w:t>
      </w:r>
      <w:r w:rsidRPr="00C637D7">
        <w:rPr>
          <w:b/>
          <w:spacing w:val="-6"/>
          <w:sz w:val="28"/>
          <w:szCs w:val="28"/>
        </w:rPr>
        <w:t xml:space="preserve"> </w:t>
      </w:r>
      <w:r w:rsidRPr="00C637D7">
        <w:rPr>
          <w:b/>
          <w:sz w:val="28"/>
          <w:szCs w:val="28"/>
        </w:rPr>
        <w:t>des</w:t>
      </w:r>
      <w:r w:rsidRPr="00C637D7">
        <w:rPr>
          <w:b/>
          <w:spacing w:val="-5"/>
          <w:sz w:val="28"/>
          <w:szCs w:val="28"/>
        </w:rPr>
        <w:t xml:space="preserve"> </w:t>
      </w:r>
      <w:r w:rsidRPr="00C637D7">
        <w:rPr>
          <w:b/>
          <w:sz w:val="28"/>
          <w:szCs w:val="28"/>
        </w:rPr>
        <w:t>offres</w:t>
      </w:r>
      <w:r w:rsidRPr="00C637D7">
        <w:rPr>
          <w:b/>
          <w:spacing w:val="-2"/>
          <w:sz w:val="28"/>
          <w:szCs w:val="28"/>
        </w:rPr>
        <w:t xml:space="preserve"> </w:t>
      </w:r>
      <w:r w:rsidRPr="00C637D7">
        <w:rPr>
          <w:b/>
          <w:sz w:val="28"/>
          <w:szCs w:val="28"/>
        </w:rPr>
        <w:t>:</w:t>
      </w:r>
      <w:r w:rsidRPr="00C637D7">
        <w:rPr>
          <w:b/>
          <w:spacing w:val="-7"/>
          <w:sz w:val="28"/>
          <w:szCs w:val="28"/>
        </w:rPr>
        <w:t xml:space="preserve"> </w:t>
      </w:r>
      <w:r w:rsidRPr="00C637D7">
        <w:rPr>
          <w:b/>
          <w:sz w:val="28"/>
          <w:szCs w:val="28"/>
        </w:rPr>
        <w:t>Lundi 19 octobre 2026</w:t>
      </w:r>
      <w:r w:rsidRPr="00C637D7">
        <w:rPr>
          <w:b/>
          <w:spacing w:val="-3"/>
          <w:sz w:val="28"/>
          <w:szCs w:val="28"/>
        </w:rPr>
        <w:t xml:space="preserve"> </w:t>
      </w:r>
      <w:r w:rsidRPr="00C637D7">
        <w:rPr>
          <w:b/>
          <w:sz w:val="28"/>
          <w:szCs w:val="28"/>
        </w:rPr>
        <w:t>à</w:t>
      </w:r>
      <w:r w:rsidRPr="00C637D7">
        <w:rPr>
          <w:b/>
          <w:spacing w:val="-6"/>
          <w:sz w:val="28"/>
          <w:szCs w:val="28"/>
        </w:rPr>
        <w:t xml:space="preserve"> </w:t>
      </w:r>
      <w:r w:rsidRPr="00C637D7">
        <w:rPr>
          <w:b/>
          <w:spacing w:val="-2"/>
          <w:sz w:val="28"/>
          <w:szCs w:val="28"/>
        </w:rPr>
        <w:t>12h00</w:t>
      </w:r>
    </w:p>
    <w:p w14:paraId="20A29030" w14:textId="77777777" w:rsidR="00984BCB" w:rsidRDefault="00984BCB">
      <w:pPr>
        <w:pStyle w:val="Corpsdetexte"/>
        <w:ind w:left="0"/>
        <w:rPr>
          <w:b/>
          <w:sz w:val="20"/>
        </w:rPr>
      </w:pPr>
    </w:p>
    <w:p w14:paraId="3AB3DA23" w14:textId="32B0A4F0" w:rsidR="00984BCB" w:rsidRDefault="00984BCB">
      <w:pPr>
        <w:pStyle w:val="Corpsdetexte"/>
        <w:ind w:left="0"/>
        <w:rPr>
          <w:b/>
          <w:sz w:val="20"/>
        </w:rPr>
      </w:pPr>
    </w:p>
    <w:p w14:paraId="255BD30A" w14:textId="77777777" w:rsidR="00984BCB" w:rsidRDefault="00984BCB">
      <w:pPr>
        <w:pStyle w:val="Corpsdetexte"/>
        <w:ind w:left="0"/>
        <w:rPr>
          <w:b/>
          <w:sz w:val="20"/>
        </w:rPr>
      </w:pPr>
    </w:p>
    <w:p w14:paraId="54D5F74F" w14:textId="77777777" w:rsidR="00984BCB" w:rsidRDefault="00984BCB">
      <w:pPr>
        <w:pStyle w:val="Corpsdetexte"/>
        <w:ind w:left="0"/>
        <w:rPr>
          <w:b/>
          <w:sz w:val="20"/>
        </w:rPr>
      </w:pPr>
    </w:p>
    <w:p w14:paraId="79907EEE" w14:textId="30010E21" w:rsidR="00984BCB" w:rsidRPr="00C637D7" w:rsidRDefault="00C637D7" w:rsidP="00C637D7">
      <w:pPr>
        <w:pStyle w:val="Corpsdetexte"/>
        <w:pBdr>
          <w:top w:val="single" w:sz="4" w:space="1" w:color="auto"/>
          <w:left w:val="single" w:sz="4" w:space="4" w:color="auto"/>
          <w:bottom w:val="single" w:sz="4" w:space="1" w:color="auto"/>
          <w:right w:val="single" w:sz="4" w:space="4" w:color="auto"/>
        </w:pBdr>
        <w:ind w:left="0"/>
        <w:rPr>
          <w:b/>
          <w:color w:val="0070C0"/>
          <w:sz w:val="20"/>
        </w:rPr>
      </w:pPr>
      <w:r w:rsidRPr="00C637D7">
        <w:rPr>
          <w:b/>
          <w:color w:val="0070C0"/>
          <w:sz w:val="20"/>
        </w:rPr>
        <w:t>VISITES DE SITES :</w:t>
      </w:r>
    </w:p>
    <w:p w14:paraId="7E9357D3" w14:textId="77777777" w:rsidR="00C637D7" w:rsidRPr="00C637D7" w:rsidRDefault="00C637D7" w:rsidP="00C637D7">
      <w:pPr>
        <w:pStyle w:val="Corpsdetexte"/>
        <w:pBdr>
          <w:top w:val="single" w:sz="4" w:space="1" w:color="auto"/>
          <w:left w:val="single" w:sz="4" w:space="4" w:color="auto"/>
          <w:bottom w:val="single" w:sz="4" w:space="1" w:color="auto"/>
          <w:right w:val="single" w:sz="4" w:space="4" w:color="auto"/>
        </w:pBdr>
        <w:ind w:left="0"/>
        <w:rPr>
          <w:b/>
          <w:color w:val="0070C0"/>
          <w:sz w:val="20"/>
        </w:rPr>
      </w:pPr>
    </w:p>
    <w:p w14:paraId="28743E54" w14:textId="7862F1B4" w:rsidR="00C637D7" w:rsidRPr="00C637D7" w:rsidRDefault="00C637D7" w:rsidP="00C637D7">
      <w:pPr>
        <w:pStyle w:val="Corpsdetexte"/>
        <w:pBdr>
          <w:top w:val="single" w:sz="4" w:space="1" w:color="auto"/>
          <w:left w:val="single" w:sz="4" w:space="4" w:color="auto"/>
          <w:bottom w:val="single" w:sz="4" w:space="1" w:color="auto"/>
          <w:right w:val="single" w:sz="4" w:space="4" w:color="auto"/>
        </w:pBdr>
        <w:ind w:left="0"/>
        <w:rPr>
          <w:bCs/>
          <w:color w:val="0070C0"/>
          <w:sz w:val="20"/>
        </w:rPr>
      </w:pPr>
      <w:r w:rsidRPr="00C637D7">
        <w:rPr>
          <w:bCs/>
          <w:color w:val="0070C0"/>
          <w:sz w:val="20"/>
        </w:rPr>
        <w:t>La visite des sites est fortement recommandée.</w:t>
      </w:r>
    </w:p>
    <w:p w14:paraId="4346D8AF" w14:textId="77777777" w:rsidR="00C637D7" w:rsidRPr="00C637D7" w:rsidRDefault="00C637D7" w:rsidP="00C637D7">
      <w:pPr>
        <w:pStyle w:val="Corpsdetexte"/>
        <w:pBdr>
          <w:top w:val="single" w:sz="4" w:space="1" w:color="auto"/>
          <w:left w:val="single" w:sz="4" w:space="4" w:color="auto"/>
          <w:bottom w:val="single" w:sz="4" w:space="1" w:color="auto"/>
          <w:right w:val="single" w:sz="4" w:space="4" w:color="auto"/>
        </w:pBdr>
        <w:ind w:left="0"/>
        <w:rPr>
          <w:bCs/>
          <w:color w:val="0070C0"/>
          <w:sz w:val="20"/>
        </w:rPr>
      </w:pPr>
    </w:p>
    <w:p w14:paraId="0E2108B5" w14:textId="04F93847" w:rsidR="00C637D7" w:rsidRPr="00C637D7" w:rsidRDefault="00C637D7" w:rsidP="00C637D7">
      <w:pPr>
        <w:pStyle w:val="Corpsdetexte"/>
        <w:pBdr>
          <w:top w:val="single" w:sz="4" w:space="1" w:color="auto"/>
          <w:left w:val="single" w:sz="4" w:space="4" w:color="auto"/>
          <w:bottom w:val="single" w:sz="4" w:space="1" w:color="auto"/>
          <w:right w:val="single" w:sz="4" w:space="4" w:color="auto"/>
        </w:pBdr>
        <w:ind w:left="0"/>
        <w:rPr>
          <w:bCs/>
          <w:color w:val="0070C0"/>
          <w:sz w:val="20"/>
        </w:rPr>
      </w:pPr>
      <w:r w:rsidRPr="00C637D7">
        <w:rPr>
          <w:bCs/>
          <w:color w:val="0070C0"/>
          <w:sz w:val="20"/>
        </w:rPr>
        <w:t>A cet effet, les candidats potentiels sont invités à se présenter au lieu et heures suivantes :</w:t>
      </w:r>
    </w:p>
    <w:p w14:paraId="1A18BDDE" w14:textId="77777777" w:rsidR="00C637D7" w:rsidRPr="00C637D7" w:rsidRDefault="00C637D7" w:rsidP="00C637D7">
      <w:pPr>
        <w:pStyle w:val="Corpsdetexte"/>
        <w:pBdr>
          <w:top w:val="single" w:sz="4" w:space="1" w:color="auto"/>
          <w:left w:val="single" w:sz="4" w:space="4" w:color="auto"/>
          <w:bottom w:val="single" w:sz="4" w:space="1" w:color="auto"/>
          <w:right w:val="single" w:sz="4" w:space="4" w:color="auto"/>
        </w:pBdr>
        <w:ind w:left="0"/>
        <w:rPr>
          <w:bCs/>
          <w:color w:val="0070C0"/>
          <w:sz w:val="20"/>
        </w:rPr>
      </w:pPr>
    </w:p>
    <w:p w14:paraId="4F4A9839" w14:textId="7D995FBD" w:rsidR="00C637D7" w:rsidRPr="00C637D7" w:rsidRDefault="00C637D7" w:rsidP="00C637D7">
      <w:pPr>
        <w:pStyle w:val="Corpsdetexte"/>
        <w:pBdr>
          <w:top w:val="single" w:sz="4" w:space="1" w:color="auto"/>
          <w:left w:val="single" w:sz="4" w:space="4" w:color="auto"/>
          <w:bottom w:val="single" w:sz="4" w:space="1" w:color="auto"/>
          <w:right w:val="single" w:sz="4" w:space="4" w:color="auto"/>
        </w:pBdr>
        <w:ind w:left="0"/>
        <w:rPr>
          <w:bCs/>
          <w:color w:val="0070C0"/>
          <w:sz w:val="20"/>
        </w:rPr>
      </w:pPr>
      <w:r w:rsidRPr="00C637D7">
        <w:rPr>
          <w:b/>
          <w:color w:val="0070C0"/>
          <w:sz w:val="20"/>
        </w:rPr>
        <w:t>-SITE MANUFACTURE</w:t>
      </w:r>
      <w:r w:rsidRPr="00C637D7">
        <w:rPr>
          <w:bCs/>
          <w:color w:val="0070C0"/>
          <w:sz w:val="20"/>
        </w:rPr>
        <w:t> : lundi 28/</w:t>
      </w:r>
      <w:r w:rsidR="00240424">
        <w:rPr>
          <w:bCs/>
          <w:color w:val="0070C0"/>
          <w:sz w:val="20"/>
        </w:rPr>
        <w:t>09</w:t>
      </w:r>
      <w:r w:rsidRPr="00C637D7">
        <w:rPr>
          <w:bCs/>
          <w:color w:val="0070C0"/>
          <w:sz w:val="20"/>
        </w:rPr>
        <w:t>/2026-10h00 (se présenter au PC sécurité situé 1 C avenue des frères lumière – 69008)</w:t>
      </w:r>
    </w:p>
    <w:p w14:paraId="08BDA9D5" w14:textId="3202973A" w:rsidR="00C637D7" w:rsidRPr="00C637D7" w:rsidRDefault="00C637D7" w:rsidP="00C637D7">
      <w:pPr>
        <w:pStyle w:val="Corpsdetexte"/>
        <w:pBdr>
          <w:top w:val="single" w:sz="4" w:space="1" w:color="auto"/>
          <w:left w:val="single" w:sz="4" w:space="4" w:color="auto"/>
          <w:bottom w:val="single" w:sz="4" w:space="1" w:color="auto"/>
          <w:right w:val="single" w:sz="4" w:space="4" w:color="auto"/>
        </w:pBdr>
        <w:ind w:left="0"/>
        <w:rPr>
          <w:bCs/>
          <w:color w:val="0070C0"/>
          <w:sz w:val="20"/>
        </w:rPr>
      </w:pPr>
      <w:r w:rsidRPr="00C637D7">
        <w:rPr>
          <w:bCs/>
          <w:color w:val="0070C0"/>
          <w:sz w:val="20"/>
        </w:rPr>
        <w:t>-</w:t>
      </w:r>
      <w:r w:rsidRPr="00C637D7">
        <w:rPr>
          <w:b/>
          <w:color w:val="0070C0"/>
          <w:sz w:val="20"/>
        </w:rPr>
        <w:t>SITE QUAIS</w:t>
      </w:r>
      <w:r w:rsidRPr="00C637D7">
        <w:rPr>
          <w:bCs/>
          <w:color w:val="0070C0"/>
          <w:sz w:val="20"/>
        </w:rPr>
        <w:t> :</w:t>
      </w:r>
      <w:r w:rsidRPr="00C637D7">
        <w:rPr>
          <w:b/>
          <w:color w:val="0070C0"/>
          <w:sz w:val="20"/>
        </w:rPr>
        <w:t xml:space="preserve"> </w:t>
      </w:r>
      <w:r w:rsidRPr="00C637D7">
        <w:rPr>
          <w:bCs/>
          <w:color w:val="0070C0"/>
          <w:sz w:val="20"/>
        </w:rPr>
        <w:t>Mercredi 30/09 – 10h00 (se présenter au Hall du Palais de l’université situé 15 quai Claude Bernard – 69007)</w:t>
      </w:r>
    </w:p>
    <w:p w14:paraId="7A3096C1" w14:textId="77777777" w:rsidR="00C637D7" w:rsidRPr="00C637D7" w:rsidRDefault="00C637D7" w:rsidP="00C637D7">
      <w:pPr>
        <w:pStyle w:val="Corpsdetexte"/>
        <w:pBdr>
          <w:top w:val="single" w:sz="4" w:space="1" w:color="auto"/>
          <w:left w:val="single" w:sz="4" w:space="4" w:color="auto"/>
          <w:bottom w:val="single" w:sz="4" w:space="1" w:color="auto"/>
          <w:right w:val="single" w:sz="4" w:space="4" w:color="auto"/>
        </w:pBdr>
        <w:ind w:left="0"/>
        <w:rPr>
          <w:bCs/>
          <w:color w:val="0070C0"/>
          <w:sz w:val="20"/>
        </w:rPr>
      </w:pPr>
    </w:p>
    <w:p w14:paraId="6A456259" w14:textId="4B35C446" w:rsidR="00C637D7" w:rsidRPr="00C637D7" w:rsidRDefault="00C637D7" w:rsidP="00C637D7">
      <w:pPr>
        <w:pStyle w:val="Corpsdetexte"/>
        <w:pBdr>
          <w:top w:val="single" w:sz="4" w:space="1" w:color="auto"/>
          <w:left w:val="single" w:sz="4" w:space="4" w:color="auto"/>
          <w:bottom w:val="single" w:sz="4" w:space="1" w:color="auto"/>
          <w:right w:val="single" w:sz="4" w:space="4" w:color="auto"/>
        </w:pBdr>
        <w:ind w:left="0"/>
        <w:rPr>
          <w:bCs/>
          <w:i/>
          <w:iCs/>
          <w:color w:val="0070C0"/>
          <w:sz w:val="20"/>
        </w:rPr>
      </w:pPr>
      <w:r w:rsidRPr="00C637D7">
        <w:rPr>
          <w:bCs/>
          <w:i/>
          <w:iCs/>
          <w:color w:val="0070C0"/>
          <w:sz w:val="20"/>
        </w:rPr>
        <w:t>La personne à contacter est : M. Wilfrid MEDINA – Responsable de la Centrale des Achats et des Immobilisations – Université Jean Moulin Lyon3 au numéro 06-74-98-98-53</w:t>
      </w:r>
    </w:p>
    <w:p w14:paraId="60AA4A4A" w14:textId="77777777" w:rsidR="00C637D7" w:rsidRDefault="00C637D7">
      <w:pPr>
        <w:pStyle w:val="Corpsdetexte"/>
        <w:ind w:left="0"/>
        <w:rPr>
          <w:b/>
          <w:sz w:val="20"/>
        </w:rPr>
      </w:pPr>
    </w:p>
    <w:p w14:paraId="59F279C7" w14:textId="77777777" w:rsidR="00C637D7" w:rsidRDefault="00C637D7">
      <w:pPr>
        <w:pStyle w:val="Corpsdetexte"/>
        <w:ind w:left="0"/>
        <w:rPr>
          <w:b/>
          <w:sz w:val="20"/>
        </w:rPr>
      </w:pPr>
    </w:p>
    <w:p w14:paraId="383AEDC0" w14:textId="77777777" w:rsidR="00C637D7" w:rsidRDefault="00C637D7">
      <w:pPr>
        <w:pStyle w:val="Corpsdetexte"/>
        <w:ind w:left="0"/>
        <w:rPr>
          <w:b/>
          <w:sz w:val="20"/>
        </w:rPr>
      </w:pPr>
    </w:p>
    <w:p w14:paraId="593C621D" w14:textId="77777777" w:rsidR="00F1064B" w:rsidRDefault="00F1064B">
      <w:pPr>
        <w:pStyle w:val="Titre2"/>
        <w:spacing w:line="434" w:lineRule="auto"/>
        <w:ind w:left="230" w:right="4589" w:firstLine="0"/>
        <w:rPr>
          <w:color w:val="FF0000"/>
        </w:rPr>
      </w:pPr>
    </w:p>
    <w:p w14:paraId="2949B07C" w14:textId="31746F34" w:rsidR="008B293D" w:rsidRDefault="00C637D7">
      <w:pPr>
        <w:pStyle w:val="Corpsdetexte"/>
        <w:spacing w:before="43"/>
        <w:ind w:left="2058" w:right="2058"/>
        <w:jc w:val="center"/>
        <w:rPr>
          <w:rFonts w:ascii="Calibri Light" w:hAnsi="Calibri Light"/>
        </w:rPr>
      </w:pPr>
      <w:r>
        <w:rPr>
          <w:rFonts w:ascii="Calibri Light" w:hAnsi="Calibri Light"/>
          <w:color w:val="2E5395"/>
        </w:rPr>
        <w:t>T</w:t>
      </w:r>
      <w:r w:rsidR="0039299E">
        <w:rPr>
          <w:rFonts w:ascii="Calibri Light" w:hAnsi="Calibri Light"/>
          <w:color w:val="2E5395"/>
        </w:rPr>
        <w:t>able</w:t>
      </w:r>
      <w:r w:rsidR="0039299E">
        <w:rPr>
          <w:rFonts w:ascii="Calibri Light" w:hAnsi="Calibri Light"/>
          <w:color w:val="2E5395"/>
          <w:spacing w:val="-4"/>
        </w:rPr>
        <w:t xml:space="preserve"> </w:t>
      </w:r>
      <w:r w:rsidR="0039299E">
        <w:rPr>
          <w:rFonts w:ascii="Calibri Light" w:hAnsi="Calibri Light"/>
          <w:color w:val="2E5395"/>
        </w:rPr>
        <w:t>des</w:t>
      </w:r>
      <w:r w:rsidR="0039299E">
        <w:rPr>
          <w:rFonts w:ascii="Calibri Light" w:hAnsi="Calibri Light"/>
          <w:color w:val="2E5395"/>
          <w:spacing w:val="-1"/>
        </w:rPr>
        <w:t xml:space="preserve"> </w:t>
      </w:r>
      <w:r w:rsidR="0039299E">
        <w:rPr>
          <w:rFonts w:ascii="Calibri Light" w:hAnsi="Calibri Light"/>
          <w:color w:val="2E5395"/>
          <w:spacing w:val="-2"/>
        </w:rPr>
        <w:t>matières</w:t>
      </w:r>
    </w:p>
    <w:sdt>
      <w:sdtPr>
        <w:id w:val="-949236901"/>
        <w:docPartObj>
          <w:docPartGallery w:val="Table of Contents"/>
          <w:docPartUnique/>
        </w:docPartObj>
      </w:sdtPr>
      <w:sdtEndPr/>
      <w:sdtContent>
        <w:p w14:paraId="0B045659" w14:textId="77777777" w:rsidR="008B293D" w:rsidRDefault="00240424">
          <w:pPr>
            <w:pStyle w:val="TM1"/>
            <w:numPr>
              <w:ilvl w:val="0"/>
              <w:numId w:val="12"/>
            </w:numPr>
            <w:tabs>
              <w:tab w:val="left" w:pos="669"/>
              <w:tab w:val="right" w:leader="dot" w:pos="9967"/>
            </w:tabs>
            <w:spacing w:before="16"/>
            <w:ind w:hanging="439"/>
          </w:pPr>
          <w:hyperlink w:anchor="_bookmark0" w:history="1">
            <w:r w:rsidR="0039299E">
              <w:t>ACHETEUR</w:t>
            </w:r>
            <w:r w:rsidR="0039299E">
              <w:rPr>
                <w:spacing w:val="-6"/>
              </w:rPr>
              <w:t xml:space="preserve"> </w:t>
            </w:r>
            <w:r w:rsidR="0039299E">
              <w:rPr>
                <w:spacing w:val="-2"/>
              </w:rPr>
              <w:t>PUBLIC</w:t>
            </w:r>
            <w:r w:rsidR="0039299E">
              <w:tab/>
            </w:r>
            <w:r w:rsidR="0039299E">
              <w:rPr>
                <w:spacing w:val="-10"/>
              </w:rPr>
              <w:t>3</w:t>
            </w:r>
          </w:hyperlink>
        </w:p>
        <w:p w14:paraId="40714AE1" w14:textId="77777777" w:rsidR="008B293D" w:rsidRDefault="00240424">
          <w:pPr>
            <w:pStyle w:val="TM3"/>
            <w:numPr>
              <w:ilvl w:val="1"/>
              <w:numId w:val="12"/>
            </w:numPr>
            <w:tabs>
              <w:tab w:val="left" w:pos="1221"/>
              <w:tab w:val="right" w:leader="dot" w:pos="9967"/>
            </w:tabs>
          </w:pPr>
          <w:hyperlink w:anchor="_bookmark1" w:history="1">
            <w:r w:rsidR="0039299E">
              <w:t>Représentant</w:t>
            </w:r>
            <w:r w:rsidR="0039299E">
              <w:rPr>
                <w:spacing w:val="-5"/>
              </w:rPr>
              <w:t xml:space="preserve"> </w:t>
            </w:r>
            <w:r w:rsidR="0039299E">
              <w:t>de</w:t>
            </w:r>
            <w:r w:rsidR="0039299E">
              <w:rPr>
                <w:spacing w:val="-2"/>
              </w:rPr>
              <w:t xml:space="preserve"> l’Acheteur</w:t>
            </w:r>
            <w:r w:rsidR="0039299E">
              <w:rPr>
                <w:rFonts w:ascii="Times New Roman" w:hAnsi="Times New Roman"/>
              </w:rPr>
              <w:tab/>
            </w:r>
            <w:r w:rsidR="0039299E">
              <w:rPr>
                <w:spacing w:val="-10"/>
              </w:rPr>
              <w:t>3</w:t>
            </w:r>
          </w:hyperlink>
        </w:p>
        <w:p w14:paraId="55527C91" w14:textId="77777777" w:rsidR="008B293D" w:rsidRDefault="00240424">
          <w:pPr>
            <w:pStyle w:val="TM3"/>
            <w:numPr>
              <w:ilvl w:val="1"/>
              <w:numId w:val="12"/>
            </w:numPr>
            <w:tabs>
              <w:tab w:val="left" w:pos="1221"/>
              <w:tab w:val="right" w:leader="dot" w:pos="9967"/>
            </w:tabs>
            <w:spacing w:before="118"/>
          </w:pPr>
          <w:hyperlink w:anchor="_bookmark2" w:history="1">
            <w:r w:rsidR="0039299E">
              <w:t>Type</w:t>
            </w:r>
            <w:r w:rsidR="0039299E">
              <w:rPr>
                <w:spacing w:val="-4"/>
              </w:rPr>
              <w:t xml:space="preserve"> </w:t>
            </w:r>
            <w:r w:rsidR="0039299E">
              <w:t>d’acheteur</w:t>
            </w:r>
            <w:r w:rsidR="0039299E">
              <w:rPr>
                <w:spacing w:val="-4"/>
              </w:rPr>
              <w:t xml:space="preserve"> </w:t>
            </w:r>
            <w:r w:rsidR="0039299E">
              <w:rPr>
                <w:spacing w:val="-2"/>
              </w:rPr>
              <w:t>public</w:t>
            </w:r>
            <w:r w:rsidR="0039299E">
              <w:rPr>
                <w:rFonts w:ascii="Times New Roman" w:hAnsi="Times New Roman"/>
              </w:rPr>
              <w:tab/>
            </w:r>
            <w:r w:rsidR="0039299E">
              <w:rPr>
                <w:spacing w:val="-12"/>
              </w:rPr>
              <w:t>3</w:t>
            </w:r>
          </w:hyperlink>
        </w:p>
        <w:p w14:paraId="5881B6EB" w14:textId="77777777" w:rsidR="008B293D" w:rsidRDefault="00240424">
          <w:pPr>
            <w:pStyle w:val="TM3"/>
            <w:numPr>
              <w:ilvl w:val="1"/>
              <w:numId w:val="12"/>
            </w:numPr>
            <w:tabs>
              <w:tab w:val="left" w:pos="1221"/>
              <w:tab w:val="right" w:leader="dot" w:pos="9967"/>
            </w:tabs>
            <w:spacing w:before="118"/>
          </w:pPr>
          <w:hyperlink w:anchor="_bookmark3" w:history="1">
            <w:r w:rsidR="0039299E">
              <w:t>Profil</w:t>
            </w:r>
            <w:r w:rsidR="0039299E">
              <w:rPr>
                <w:spacing w:val="-4"/>
              </w:rPr>
              <w:t xml:space="preserve"> </w:t>
            </w:r>
            <w:r w:rsidR="0039299E">
              <w:t>acheteur</w:t>
            </w:r>
            <w:r w:rsidR="0039299E">
              <w:rPr>
                <w:spacing w:val="-1"/>
              </w:rPr>
              <w:t xml:space="preserve"> </w:t>
            </w:r>
            <w:r w:rsidR="0039299E">
              <w:t>de</w:t>
            </w:r>
            <w:r w:rsidR="0039299E">
              <w:rPr>
                <w:spacing w:val="-1"/>
              </w:rPr>
              <w:t xml:space="preserve"> </w:t>
            </w:r>
            <w:r w:rsidR="0039299E">
              <w:rPr>
                <w:spacing w:val="-2"/>
              </w:rPr>
              <w:t>l’Université</w:t>
            </w:r>
            <w:r w:rsidR="0039299E">
              <w:rPr>
                <w:rFonts w:ascii="Times New Roman" w:hAnsi="Times New Roman"/>
              </w:rPr>
              <w:tab/>
            </w:r>
            <w:r w:rsidR="0039299E">
              <w:rPr>
                <w:spacing w:val="-10"/>
              </w:rPr>
              <w:t>3</w:t>
            </w:r>
          </w:hyperlink>
        </w:p>
        <w:p w14:paraId="035332F6" w14:textId="77777777" w:rsidR="008B293D" w:rsidRDefault="00240424">
          <w:pPr>
            <w:pStyle w:val="TM1"/>
            <w:numPr>
              <w:ilvl w:val="0"/>
              <w:numId w:val="12"/>
            </w:numPr>
            <w:tabs>
              <w:tab w:val="left" w:pos="669"/>
              <w:tab w:val="right" w:leader="dot" w:pos="9967"/>
            </w:tabs>
            <w:spacing w:before="115"/>
            <w:ind w:hanging="439"/>
          </w:pPr>
          <w:hyperlink w:anchor="_bookmark4" w:history="1">
            <w:r w:rsidR="0039299E">
              <w:t>OBJET</w:t>
            </w:r>
            <w:r w:rsidR="0039299E">
              <w:rPr>
                <w:spacing w:val="-4"/>
              </w:rPr>
              <w:t xml:space="preserve"> </w:t>
            </w:r>
            <w:r w:rsidR="0039299E">
              <w:t>DU</w:t>
            </w:r>
            <w:r w:rsidR="0039299E">
              <w:rPr>
                <w:spacing w:val="-1"/>
              </w:rPr>
              <w:t xml:space="preserve"> </w:t>
            </w:r>
            <w:r w:rsidR="0039299E">
              <w:rPr>
                <w:spacing w:val="-2"/>
              </w:rPr>
              <w:t>MARCHE</w:t>
            </w:r>
            <w:r w:rsidR="0039299E">
              <w:tab/>
            </w:r>
            <w:r w:rsidR="0039299E">
              <w:rPr>
                <w:spacing w:val="-10"/>
              </w:rPr>
              <w:t>3</w:t>
            </w:r>
          </w:hyperlink>
        </w:p>
        <w:p w14:paraId="29D6B5D3" w14:textId="77777777" w:rsidR="008B293D" w:rsidRDefault="00240424">
          <w:pPr>
            <w:pStyle w:val="TM2"/>
            <w:numPr>
              <w:ilvl w:val="1"/>
              <w:numId w:val="11"/>
            </w:numPr>
            <w:tabs>
              <w:tab w:val="left" w:pos="1003"/>
              <w:tab w:val="right" w:leader="dot" w:pos="9967"/>
            </w:tabs>
          </w:pPr>
          <w:hyperlink w:anchor="_bookmark5" w:history="1">
            <w:r w:rsidR="0039299E">
              <w:rPr>
                <w:spacing w:val="-2"/>
              </w:rPr>
              <w:t>Description</w:t>
            </w:r>
            <w:r w:rsidR="0039299E">
              <w:tab/>
            </w:r>
            <w:r w:rsidR="0039299E">
              <w:rPr>
                <w:spacing w:val="-10"/>
              </w:rPr>
              <w:t>3</w:t>
            </w:r>
          </w:hyperlink>
        </w:p>
        <w:p w14:paraId="2D0A2ACF" w14:textId="77777777" w:rsidR="008B293D" w:rsidRDefault="00240424">
          <w:pPr>
            <w:pStyle w:val="TM2"/>
            <w:numPr>
              <w:ilvl w:val="1"/>
              <w:numId w:val="11"/>
            </w:numPr>
            <w:tabs>
              <w:tab w:val="left" w:pos="1003"/>
              <w:tab w:val="right" w:leader="dot" w:pos="9967"/>
            </w:tabs>
            <w:spacing w:before="117"/>
          </w:pPr>
          <w:hyperlink w:anchor="_bookmark6" w:history="1">
            <w:r w:rsidR="0039299E">
              <w:t>Procédure</w:t>
            </w:r>
            <w:r w:rsidR="0039299E">
              <w:rPr>
                <w:spacing w:val="-5"/>
              </w:rPr>
              <w:t xml:space="preserve"> </w:t>
            </w:r>
            <w:r w:rsidR="0039299E">
              <w:t>de</w:t>
            </w:r>
            <w:r w:rsidR="0039299E">
              <w:rPr>
                <w:spacing w:val="-1"/>
              </w:rPr>
              <w:t xml:space="preserve"> </w:t>
            </w:r>
            <w:r w:rsidR="0039299E">
              <w:rPr>
                <w:spacing w:val="-2"/>
              </w:rPr>
              <w:t>passation</w:t>
            </w:r>
            <w:r w:rsidR="0039299E">
              <w:tab/>
            </w:r>
            <w:r w:rsidR="0039299E">
              <w:rPr>
                <w:spacing w:val="-10"/>
              </w:rPr>
              <w:t>3</w:t>
            </w:r>
          </w:hyperlink>
        </w:p>
        <w:p w14:paraId="7A1918CB" w14:textId="77777777" w:rsidR="008B293D" w:rsidRDefault="00240424">
          <w:pPr>
            <w:pStyle w:val="TM2"/>
            <w:numPr>
              <w:ilvl w:val="1"/>
              <w:numId w:val="11"/>
            </w:numPr>
            <w:tabs>
              <w:tab w:val="left" w:pos="1003"/>
              <w:tab w:val="right" w:leader="dot" w:pos="9967"/>
            </w:tabs>
          </w:pPr>
          <w:hyperlink w:anchor="_bookmark7" w:history="1">
            <w:r w:rsidR="0039299E">
              <w:t>Forme</w:t>
            </w:r>
            <w:r w:rsidR="0039299E">
              <w:rPr>
                <w:spacing w:val="-3"/>
              </w:rPr>
              <w:t xml:space="preserve"> </w:t>
            </w:r>
            <w:r w:rsidR="0039299E">
              <w:t>du marché</w:t>
            </w:r>
            <w:r w:rsidR="0039299E">
              <w:rPr>
                <w:spacing w:val="-2"/>
              </w:rPr>
              <w:t xml:space="preserve"> </w:t>
            </w:r>
            <w:r w:rsidR="0039299E">
              <w:t>et</w:t>
            </w:r>
            <w:r w:rsidR="0039299E">
              <w:rPr>
                <w:spacing w:val="-5"/>
              </w:rPr>
              <w:t xml:space="preserve"> </w:t>
            </w:r>
            <w:r w:rsidR="0039299E">
              <w:t>quantité</w:t>
            </w:r>
            <w:r w:rsidR="0039299E">
              <w:rPr>
                <w:spacing w:val="-2"/>
              </w:rPr>
              <w:t xml:space="preserve"> </w:t>
            </w:r>
            <w:r w:rsidR="0039299E">
              <w:t>du</w:t>
            </w:r>
            <w:r w:rsidR="0039299E">
              <w:rPr>
                <w:spacing w:val="-2"/>
              </w:rPr>
              <w:t xml:space="preserve"> marché</w:t>
            </w:r>
            <w:r w:rsidR="0039299E">
              <w:tab/>
            </w:r>
            <w:r w:rsidR="0039299E">
              <w:rPr>
                <w:spacing w:val="-10"/>
              </w:rPr>
              <w:t>3</w:t>
            </w:r>
          </w:hyperlink>
        </w:p>
        <w:p w14:paraId="2FD91C88" w14:textId="77777777" w:rsidR="008B293D" w:rsidRDefault="00240424">
          <w:pPr>
            <w:pStyle w:val="TM2"/>
            <w:numPr>
              <w:ilvl w:val="1"/>
              <w:numId w:val="11"/>
            </w:numPr>
            <w:tabs>
              <w:tab w:val="left" w:pos="1003"/>
              <w:tab w:val="right" w:leader="dot" w:pos="9967"/>
            </w:tabs>
          </w:pPr>
          <w:hyperlink w:anchor="_bookmark8" w:history="1">
            <w:r w:rsidR="0039299E">
              <w:t>Mode</w:t>
            </w:r>
            <w:r w:rsidR="0039299E">
              <w:rPr>
                <w:spacing w:val="-2"/>
              </w:rPr>
              <w:t xml:space="preserve"> </w:t>
            </w:r>
            <w:r w:rsidR="0039299E">
              <w:t>de</w:t>
            </w:r>
            <w:r w:rsidR="0039299E">
              <w:rPr>
                <w:spacing w:val="-2"/>
              </w:rPr>
              <w:t xml:space="preserve"> dévolution</w:t>
            </w:r>
            <w:r w:rsidR="0039299E">
              <w:tab/>
            </w:r>
            <w:r w:rsidR="0039299E">
              <w:rPr>
                <w:spacing w:val="-10"/>
              </w:rPr>
              <w:t>4</w:t>
            </w:r>
          </w:hyperlink>
        </w:p>
        <w:p w14:paraId="37285FC1" w14:textId="77777777" w:rsidR="008B293D" w:rsidRDefault="00240424">
          <w:pPr>
            <w:pStyle w:val="TM2"/>
            <w:numPr>
              <w:ilvl w:val="1"/>
              <w:numId w:val="11"/>
            </w:numPr>
            <w:tabs>
              <w:tab w:val="left" w:pos="1003"/>
              <w:tab w:val="right" w:leader="dot" w:pos="9967"/>
            </w:tabs>
            <w:spacing w:before="117"/>
          </w:pPr>
          <w:hyperlink w:anchor="_bookmark9" w:history="1">
            <w:r w:rsidR="0039299E">
              <w:t xml:space="preserve">Lieux </w:t>
            </w:r>
            <w:r w:rsidR="0039299E">
              <w:rPr>
                <w:spacing w:val="-2"/>
              </w:rPr>
              <w:t>d’exécution</w:t>
            </w:r>
            <w:r w:rsidR="0039299E">
              <w:rPr>
                <w:rFonts w:ascii="Times New Roman" w:hAnsi="Times New Roman"/>
              </w:rPr>
              <w:tab/>
            </w:r>
            <w:r w:rsidR="0039299E">
              <w:rPr>
                <w:spacing w:val="-10"/>
              </w:rPr>
              <w:t>4</w:t>
            </w:r>
          </w:hyperlink>
        </w:p>
        <w:p w14:paraId="22EE3A7E" w14:textId="77777777" w:rsidR="008B293D" w:rsidRDefault="00240424">
          <w:pPr>
            <w:pStyle w:val="TM2"/>
            <w:numPr>
              <w:ilvl w:val="1"/>
              <w:numId w:val="11"/>
            </w:numPr>
            <w:tabs>
              <w:tab w:val="left" w:pos="1003"/>
              <w:tab w:val="right" w:leader="dot" w:pos="9967"/>
            </w:tabs>
          </w:pPr>
          <w:hyperlink w:anchor="_bookmark10" w:history="1">
            <w:r w:rsidR="0039299E">
              <w:rPr>
                <w:spacing w:val="-2"/>
              </w:rPr>
              <w:t>Nomenclatures</w:t>
            </w:r>
            <w:r w:rsidR="0039299E">
              <w:tab/>
            </w:r>
            <w:r w:rsidR="0039299E">
              <w:rPr>
                <w:spacing w:val="-10"/>
              </w:rPr>
              <w:t>4</w:t>
            </w:r>
          </w:hyperlink>
        </w:p>
        <w:p w14:paraId="2846C346" w14:textId="77777777" w:rsidR="008B293D" w:rsidRDefault="00240424">
          <w:pPr>
            <w:pStyle w:val="TM2"/>
            <w:numPr>
              <w:ilvl w:val="1"/>
              <w:numId w:val="11"/>
            </w:numPr>
            <w:tabs>
              <w:tab w:val="left" w:pos="1003"/>
              <w:tab w:val="right" w:leader="dot" w:pos="9967"/>
            </w:tabs>
          </w:pPr>
          <w:hyperlink w:anchor="_bookmark11" w:history="1">
            <w:r w:rsidR="0039299E">
              <w:t>Durée</w:t>
            </w:r>
            <w:r w:rsidR="0039299E">
              <w:rPr>
                <w:spacing w:val="-1"/>
              </w:rPr>
              <w:t xml:space="preserve"> </w:t>
            </w:r>
            <w:r w:rsidR="0039299E">
              <w:t xml:space="preserve">du </w:t>
            </w:r>
            <w:r w:rsidR="0039299E">
              <w:rPr>
                <w:spacing w:val="-2"/>
              </w:rPr>
              <w:t>marché</w:t>
            </w:r>
            <w:r w:rsidR="0039299E">
              <w:tab/>
            </w:r>
            <w:r w:rsidR="0039299E">
              <w:rPr>
                <w:spacing w:val="-10"/>
              </w:rPr>
              <w:t>5</w:t>
            </w:r>
          </w:hyperlink>
        </w:p>
        <w:p w14:paraId="3DBE238E" w14:textId="77777777" w:rsidR="008B293D" w:rsidRDefault="00240424">
          <w:pPr>
            <w:pStyle w:val="TM1"/>
            <w:numPr>
              <w:ilvl w:val="0"/>
              <w:numId w:val="12"/>
            </w:numPr>
            <w:tabs>
              <w:tab w:val="left" w:pos="669"/>
              <w:tab w:val="right" w:leader="dot" w:pos="9967"/>
            </w:tabs>
            <w:spacing w:before="118"/>
            <w:ind w:hanging="439"/>
          </w:pPr>
          <w:hyperlink w:anchor="_bookmark12" w:history="1">
            <w:r w:rsidR="0039299E">
              <w:t>RENSEIGNEMENTS</w:t>
            </w:r>
            <w:r w:rsidR="0039299E">
              <w:rPr>
                <w:spacing w:val="-7"/>
              </w:rPr>
              <w:t xml:space="preserve"> </w:t>
            </w:r>
            <w:r w:rsidR="0039299E">
              <w:t>D’ORDRE</w:t>
            </w:r>
            <w:r w:rsidR="0039299E">
              <w:rPr>
                <w:spacing w:val="-3"/>
              </w:rPr>
              <w:t xml:space="preserve"> </w:t>
            </w:r>
            <w:r w:rsidR="0039299E">
              <w:t>JURIDIQUE,</w:t>
            </w:r>
            <w:r w:rsidR="0039299E">
              <w:rPr>
                <w:spacing w:val="-5"/>
              </w:rPr>
              <w:t xml:space="preserve"> </w:t>
            </w:r>
            <w:r w:rsidR="0039299E">
              <w:t>ECONOMIQUE,</w:t>
            </w:r>
            <w:r w:rsidR="0039299E">
              <w:rPr>
                <w:spacing w:val="-5"/>
              </w:rPr>
              <w:t xml:space="preserve"> </w:t>
            </w:r>
            <w:r w:rsidR="0039299E">
              <w:t>FINANCIER</w:t>
            </w:r>
            <w:r w:rsidR="0039299E">
              <w:rPr>
                <w:spacing w:val="-3"/>
              </w:rPr>
              <w:t xml:space="preserve"> </w:t>
            </w:r>
            <w:r w:rsidR="0039299E">
              <w:t>ET</w:t>
            </w:r>
            <w:r w:rsidR="0039299E">
              <w:rPr>
                <w:spacing w:val="-5"/>
              </w:rPr>
              <w:t xml:space="preserve"> </w:t>
            </w:r>
            <w:r w:rsidR="0039299E">
              <w:rPr>
                <w:spacing w:val="-2"/>
              </w:rPr>
              <w:t>TECHIQUE</w:t>
            </w:r>
            <w:r w:rsidR="0039299E">
              <w:rPr>
                <w:rFonts w:ascii="Times New Roman" w:hAnsi="Times New Roman"/>
              </w:rPr>
              <w:tab/>
            </w:r>
            <w:r w:rsidR="0039299E">
              <w:rPr>
                <w:spacing w:val="-10"/>
              </w:rPr>
              <w:t>5</w:t>
            </w:r>
          </w:hyperlink>
        </w:p>
        <w:p w14:paraId="4266D13B" w14:textId="77777777" w:rsidR="008B293D" w:rsidRDefault="00240424">
          <w:pPr>
            <w:pStyle w:val="TM2"/>
            <w:numPr>
              <w:ilvl w:val="1"/>
              <w:numId w:val="10"/>
            </w:numPr>
            <w:tabs>
              <w:tab w:val="left" w:pos="1003"/>
              <w:tab w:val="right" w:leader="dot" w:pos="9967"/>
            </w:tabs>
          </w:pPr>
          <w:hyperlink w:anchor="_bookmark13" w:history="1">
            <w:r w:rsidR="0039299E">
              <w:t>Modalités</w:t>
            </w:r>
            <w:r w:rsidR="0039299E">
              <w:rPr>
                <w:spacing w:val="-3"/>
              </w:rPr>
              <w:t xml:space="preserve"> </w:t>
            </w:r>
            <w:r w:rsidR="0039299E">
              <w:t>essentielles</w:t>
            </w:r>
            <w:r w:rsidR="0039299E">
              <w:rPr>
                <w:spacing w:val="-3"/>
              </w:rPr>
              <w:t xml:space="preserve"> </w:t>
            </w:r>
            <w:r w:rsidR="0039299E">
              <w:t>de</w:t>
            </w:r>
            <w:r w:rsidR="0039299E">
              <w:rPr>
                <w:spacing w:val="-5"/>
              </w:rPr>
              <w:t xml:space="preserve"> </w:t>
            </w:r>
            <w:r w:rsidR="0039299E">
              <w:t>financement</w:t>
            </w:r>
            <w:r w:rsidR="0039299E">
              <w:rPr>
                <w:spacing w:val="-5"/>
              </w:rPr>
              <w:t xml:space="preserve"> </w:t>
            </w:r>
            <w:r w:rsidR="0039299E">
              <w:t>et</w:t>
            </w:r>
            <w:r w:rsidR="0039299E">
              <w:rPr>
                <w:spacing w:val="-5"/>
              </w:rPr>
              <w:t xml:space="preserve"> </w:t>
            </w:r>
            <w:r w:rsidR="0039299E">
              <w:t>de</w:t>
            </w:r>
            <w:r w:rsidR="0039299E">
              <w:rPr>
                <w:spacing w:val="-3"/>
              </w:rPr>
              <w:t xml:space="preserve"> </w:t>
            </w:r>
            <w:r w:rsidR="0039299E">
              <w:t>paiement</w:t>
            </w:r>
            <w:r w:rsidR="0039299E">
              <w:rPr>
                <w:spacing w:val="-5"/>
              </w:rPr>
              <w:t xml:space="preserve"> </w:t>
            </w:r>
            <w:r w:rsidR="0039299E">
              <w:t>ou</w:t>
            </w:r>
            <w:r w:rsidR="0039299E">
              <w:rPr>
                <w:spacing w:val="-2"/>
              </w:rPr>
              <w:t xml:space="preserve"> </w:t>
            </w:r>
            <w:r w:rsidR="0039299E">
              <w:t>références</w:t>
            </w:r>
            <w:r w:rsidR="0039299E">
              <w:rPr>
                <w:spacing w:val="-3"/>
              </w:rPr>
              <w:t xml:space="preserve"> </w:t>
            </w:r>
            <w:r w:rsidR="0039299E">
              <w:t>des</w:t>
            </w:r>
            <w:r w:rsidR="0039299E">
              <w:rPr>
                <w:spacing w:val="-3"/>
              </w:rPr>
              <w:t xml:space="preserve"> </w:t>
            </w:r>
            <w:r w:rsidR="0039299E">
              <w:t>dispositions</w:t>
            </w:r>
            <w:r w:rsidR="0039299E">
              <w:rPr>
                <w:spacing w:val="-2"/>
              </w:rPr>
              <w:t xml:space="preserve"> applicables</w:t>
            </w:r>
            <w:r w:rsidR="0039299E">
              <w:tab/>
            </w:r>
            <w:r w:rsidR="0039299E">
              <w:rPr>
                <w:spacing w:val="-10"/>
              </w:rPr>
              <w:t>5</w:t>
            </w:r>
          </w:hyperlink>
        </w:p>
        <w:p w14:paraId="7D75ABAE" w14:textId="77777777" w:rsidR="008B293D" w:rsidRDefault="00240424">
          <w:pPr>
            <w:pStyle w:val="TM2"/>
            <w:numPr>
              <w:ilvl w:val="1"/>
              <w:numId w:val="10"/>
            </w:numPr>
            <w:tabs>
              <w:tab w:val="left" w:pos="1003"/>
            </w:tabs>
            <w:spacing w:before="115"/>
          </w:pPr>
          <w:hyperlink w:anchor="_bookmark14" w:history="1">
            <w:r w:rsidR="0039299E">
              <w:t>Forme</w:t>
            </w:r>
            <w:r w:rsidR="0039299E">
              <w:rPr>
                <w:spacing w:val="-6"/>
              </w:rPr>
              <w:t xml:space="preserve"> </w:t>
            </w:r>
            <w:r w:rsidR="0039299E">
              <w:t>juridique</w:t>
            </w:r>
            <w:r w:rsidR="0039299E">
              <w:rPr>
                <w:spacing w:val="-3"/>
              </w:rPr>
              <w:t xml:space="preserve"> </w:t>
            </w:r>
            <w:r w:rsidR="0039299E">
              <w:t>que</w:t>
            </w:r>
            <w:r w:rsidR="0039299E">
              <w:rPr>
                <w:spacing w:val="-3"/>
              </w:rPr>
              <w:t xml:space="preserve"> </w:t>
            </w:r>
            <w:r w:rsidR="0039299E">
              <w:t>devra</w:t>
            </w:r>
            <w:r w:rsidR="0039299E">
              <w:rPr>
                <w:spacing w:val="-4"/>
              </w:rPr>
              <w:t xml:space="preserve"> </w:t>
            </w:r>
            <w:r w:rsidR="0039299E">
              <w:t>revêtir</w:t>
            </w:r>
            <w:r w:rsidR="0039299E">
              <w:rPr>
                <w:spacing w:val="-3"/>
              </w:rPr>
              <w:t xml:space="preserve"> </w:t>
            </w:r>
            <w:r w:rsidR="0039299E">
              <w:t>le</w:t>
            </w:r>
            <w:r w:rsidR="0039299E">
              <w:rPr>
                <w:spacing w:val="-5"/>
              </w:rPr>
              <w:t xml:space="preserve"> </w:t>
            </w:r>
            <w:r w:rsidR="0039299E">
              <w:t>groupement</w:t>
            </w:r>
            <w:r w:rsidR="0039299E">
              <w:rPr>
                <w:spacing w:val="-5"/>
              </w:rPr>
              <w:t xml:space="preserve"> </w:t>
            </w:r>
            <w:r w:rsidR="0039299E">
              <w:t>d’entrepreneurs,</w:t>
            </w:r>
            <w:r w:rsidR="0039299E">
              <w:rPr>
                <w:spacing w:val="-6"/>
              </w:rPr>
              <w:t xml:space="preserve"> </w:t>
            </w:r>
            <w:r w:rsidR="0039299E">
              <w:t>de</w:t>
            </w:r>
            <w:r w:rsidR="0039299E">
              <w:rPr>
                <w:spacing w:val="-3"/>
              </w:rPr>
              <w:t xml:space="preserve"> </w:t>
            </w:r>
            <w:r w:rsidR="0039299E">
              <w:t>fournisseurs</w:t>
            </w:r>
            <w:r w:rsidR="0039299E">
              <w:rPr>
                <w:spacing w:val="-3"/>
              </w:rPr>
              <w:t xml:space="preserve"> </w:t>
            </w:r>
            <w:r w:rsidR="0039299E">
              <w:t>ou</w:t>
            </w:r>
            <w:r w:rsidR="0039299E">
              <w:rPr>
                <w:spacing w:val="-3"/>
              </w:rPr>
              <w:t xml:space="preserve"> </w:t>
            </w:r>
            <w:r w:rsidR="0039299E">
              <w:t>de</w:t>
            </w:r>
            <w:r w:rsidR="0039299E">
              <w:rPr>
                <w:spacing w:val="-3"/>
              </w:rPr>
              <w:t xml:space="preserve"> </w:t>
            </w:r>
            <w:r w:rsidR="0039299E">
              <w:t>prestataires</w:t>
            </w:r>
            <w:r w:rsidR="0039299E">
              <w:rPr>
                <w:spacing w:val="-3"/>
              </w:rPr>
              <w:t xml:space="preserve"> </w:t>
            </w:r>
            <w:r w:rsidR="0039299E">
              <w:rPr>
                <w:spacing w:val="-5"/>
              </w:rPr>
              <w:t>de</w:t>
            </w:r>
          </w:hyperlink>
        </w:p>
        <w:p w14:paraId="26483DF4" w14:textId="77777777" w:rsidR="008B293D" w:rsidRDefault="00240424">
          <w:pPr>
            <w:pStyle w:val="TM2"/>
            <w:tabs>
              <w:tab w:val="right" w:leader="dot" w:pos="9967"/>
            </w:tabs>
            <w:spacing w:before="20"/>
            <w:ind w:left="451" w:firstLine="0"/>
          </w:pPr>
          <w:hyperlink w:anchor="_bookmark14" w:history="1">
            <w:r w:rsidR="0039299E">
              <w:t>services</w:t>
            </w:r>
            <w:r w:rsidR="0039299E">
              <w:rPr>
                <w:spacing w:val="-3"/>
              </w:rPr>
              <w:t xml:space="preserve"> </w:t>
            </w:r>
            <w:r w:rsidR="0039299E">
              <w:t>attributaires</w:t>
            </w:r>
            <w:r w:rsidR="0039299E">
              <w:rPr>
                <w:spacing w:val="-6"/>
              </w:rPr>
              <w:t xml:space="preserve"> </w:t>
            </w:r>
            <w:r w:rsidR="0039299E">
              <w:t>du</w:t>
            </w:r>
            <w:r w:rsidR="0039299E">
              <w:rPr>
                <w:spacing w:val="-2"/>
              </w:rPr>
              <w:t xml:space="preserve"> </w:t>
            </w:r>
            <w:r w:rsidR="0039299E">
              <w:t>marché</w:t>
            </w:r>
            <w:r w:rsidR="0039299E">
              <w:rPr>
                <w:spacing w:val="-3"/>
              </w:rPr>
              <w:t xml:space="preserve"> </w:t>
            </w:r>
            <w:r w:rsidR="0039299E">
              <w:t>(le</w:t>
            </w:r>
            <w:r w:rsidR="0039299E">
              <w:rPr>
                <w:spacing w:val="-3"/>
              </w:rPr>
              <w:t xml:space="preserve"> </w:t>
            </w:r>
            <w:r w:rsidR="0039299E">
              <w:t>cas</w:t>
            </w:r>
            <w:r w:rsidR="0039299E">
              <w:rPr>
                <w:spacing w:val="-2"/>
              </w:rPr>
              <w:t xml:space="preserve"> échéant)</w:t>
            </w:r>
            <w:r w:rsidR="0039299E">
              <w:tab/>
            </w:r>
            <w:r w:rsidR="0039299E">
              <w:rPr>
                <w:spacing w:val="-10"/>
              </w:rPr>
              <w:t>5</w:t>
            </w:r>
          </w:hyperlink>
        </w:p>
        <w:p w14:paraId="3C7D8A57" w14:textId="77777777" w:rsidR="008B293D" w:rsidRDefault="00240424">
          <w:pPr>
            <w:pStyle w:val="TM2"/>
            <w:numPr>
              <w:ilvl w:val="1"/>
              <w:numId w:val="10"/>
            </w:numPr>
            <w:tabs>
              <w:tab w:val="left" w:pos="1003"/>
              <w:tab w:val="right" w:leader="dot" w:pos="9967"/>
            </w:tabs>
            <w:spacing w:before="117"/>
          </w:pPr>
          <w:hyperlink w:anchor="_bookmark15" w:history="1">
            <w:r w:rsidR="0039299E">
              <w:t>Conditions</w:t>
            </w:r>
            <w:r w:rsidR="0039299E">
              <w:rPr>
                <w:spacing w:val="-5"/>
              </w:rPr>
              <w:t xml:space="preserve"> </w:t>
            </w:r>
            <w:r w:rsidR="0039299E">
              <w:t>de</w:t>
            </w:r>
            <w:r w:rsidR="0039299E">
              <w:rPr>
                <w:spacing w:val="-2"/>
              </w:rPr>
              <w:t xml:space="preserve"> participation</w:t>
            </w:r>
            <w:r w:rsidR="0039299E">
              <w:tab/>
            </w:r>
            <w:r w:rsidR="0039299E">
              <w:rPr>
                <w:spacing w:val="-10"/>
              </w:rPr>
              <w:t>6</w:t>
            </w:r>
          </w:hyperlink>
        </w:p>
        <w:p w14:paraId="3730F722" w14:textId="77777777" w:rsidR="008B293D" w:rsidRDefault="00240424">
          <w:pPr>
            <w:pStyle w:val="TM2"/>
            <w:numPr>
              <w:ilvl w:val="1"/>
              <w:numId w:val="10"/>
            </w:numPr>
            <w:tabs>
              <w:tab w:val="left" w:pos="1003"/>
              <w:tab w:val="right" w:leader="dot" w:pos="9967"/>
            </w:tabs>
            <w:spacing w:before="116"/>
          </w:pPr>
          <w:hyperlink w:anchor="_bookmark16" w:history="1">
            <w:r w:rsidR="0039299E">
              <w:t>Conditions</w:t>
            </w:r>
            <w:r w:rsidR="0039299E">
              <w:rPr>
                <w:spacing w:val="-6"/>
              </w:rPr>
              <w:t xml:space="preserve"> </w:t>
            </w:r>
            <w:r w:rsidR="0039299E">
              <w:t>relatives</w:t>
            </w:r>
            <w:r w:rsidR="0039299E">
              <w:rPr>
                <w:spacing w:val="-3"/>
              </w:rPr>
              <w:t xml:space="preserve"> </w:t>
            </w:r>
            <w:r w:rsidR="0039299E">
              <w:t>au</w:t>
            </w:r>
            <w:r w:rsidR="0039299E">
              <w:rPr>
                <w:spacing w:val="-3"/>
              </w:rPr>
              <w:t xml:space="preserve"> </w:t>
            </w:r>
            <w:r w:rsidR="0039299E">
              <w:rPr>
                <w:spacing w:val="-2"/>
              </w:rPr>
              <w:t>marché</w:t>
            </w:r>
            <w:r w:rsidR="0039299E">
              <w:tab/>
            </w:r>
            <w:r w:rsidR="0039299E">
              <w:rPr>
                <w:spacing w:val="-10"/>
              </w:rPr>
              <w:t>6</w:t>
            </w:r>
          </w:hyperlink>
        </w:p>
        <w:p w14:paraId="6C85B0C9" w14:textId="77777777" w:rsidR="008B293D" w:rsidRDefault="00240424">
          <w:pPr>
            <w:pStyle w:val="TM1"/>
            <w:numPr>
              <w:ilvl w:val="0"/>
              <w:numId w:val="12"/>
            </w:numPr>
            <w:tabs>
              <w:tab w:val="left" w:pos="669"/>
              <w:tab w:val="right" w:leader="dot" w:pos="9967"/>
            </w:tabs>
            <w:ind w:hanging="439"/>
          </w:pPr>
          <w:hyperlink w:anchor="_bookmark17" w:history="1">
            <w:r w:rsidR="0039299E">
              <w:t>CONTENU</w:t>
            </w:r>
            <w:r w:rsidR="0039299E">
              <w:rPr>
                <w:spacing w:val="-1"/>
              </w:rPr>
              <w:t xml:space="preserve"> </w:t>
            </w:r>
            <w:r w:rsidR="0039299E">
              <w:t>ET</w:t>
            </w:r>
            <w:r w:rsidR="0039299E">
              <w:rPr>
                <w:spacing w:val="-4"/>
              </w:rPr>
              <w:t xml:space="preserve"> </w:t>
            </w:r>
            <w:r w:rsidR="0039299E">
              <w:t>OBTENTION</w:t>
            </w:r>
            <w:r w:rsidR="0039299E">
              <w:rPr>
                <w:spacing w:val="-3"/>
              </w:rPr>
              <w:t xml:space="preserve"> </w:t>
            </w:r>
            <w:r w:rsidR="0039299E">
              <w:t>DU</w:t>
            </w:r>
            <w:r w:rsidR="0039299E">
              <w:rPr>
                <w:spacing w:val="-4"/>
              </w:rPr>
              <w:t xml:space="preserve"> </w:t>
            </w:r>
            <w:r w:rsidR="0039299E">
              <w:t>DOSSIER</w:t>
            </w:r>
            <w:r w:rsidR="0039299E">
              <w:rPr>
                <w:spacing w:val="-1"/>
              </w:rPr>
              <w:t xml:space="preserve"> </w:t>
            </w:r>
            <w:r w:rsidR="0039299E">
              <w:t xml:space="preserve">DE </w:t>
            </w:r>
            <w:r w:rsidR="0039299E">
              <w:rPr>
                <w:spacing w:val="-2"/>
              </w:rPr>
              <w:t>CONSULTATION</w:t>
            </w:r>
            <w:r w:rsidR="0039299E">
              <w:tab/>
            </w:r>
            <w:r w:rsidR="0039299E">
              <w:rPr>
                <w:spacing w:val="-10"/>
              </w:rPr>
              <w:t>6</w:t>
            </w:r>
          </w:hyperlink>
        </w:p>
        <w:p w14:paraId="5FDBFC43" w14:textId="77777777" w:rsidR="008B293D" w:rsidRDefault="00240424">
          <w:pPr>
            <w:pStyle w:val="TM2"/>
            <w:numPr>
              <w:ilvl w:val="1"/>
              <w:numId w:val="9"/>
            </w:numPr>
            <w:tabs>
              <w:tab w:val="left" w:pos="1003"/>
              <w:tab w:val="right" w:leader="dot" w:pos="9967"/>
            </w:tabs>
          </w:pPr>
          <w:hyperlink w:anchor="_bookmark18" w:history="1">
            <w:r w:rsidR="0039299E">
              <w:t>Contenu</w:t>
            </w:r>
            <w:r w:rsidR="0039299E">
              <w:rPr>
                <w:spacing w:val="-2"/>
              </w:rPr>
              <w:t xml:space="preserve"> </w:t>
            </w:r>
            <w:r w:rsidR="0039299E">
              <w:t>du</w:t>
            </w:r>
            <w:r w:rsidR="0039299E">
              <w:rPr>
                <w:spacing w:val="-2"/>
              </w:rPr>
              <w:t xml:space="preserve"> </w:t>
            </w:r>
            <w:r w:rsidR="0039299E">
              <w:t>dossier</w:t>
            </w:r>
            <w:r w:rsidR="0039299E">
              <w:rPr>
                <w:spacing w:val="-2"/>
              </w:rPr>
              <w:t xml:space="preserve"> </w:t>
            </w:r>
            <w:r w:rsidR="0039299E">
              <w:t>de</w:t>
            </w:r>
            <w:r w:rsidR="0039299E">
              <w:rPr>
                <w:spacing w:val="-4"/>
              </w:rPr>
              <w:t xml:space="preserve"> </w:t>
            </w:r>
            <w:r w:rsidR="0039299E">
              <w:t>consultation</w:t>
            </w:r>
            <w:r w:rsidR="0039299E">
              <w:rPr>
                <w:spacing w:val="-2"/>
              </w:rPr>
              <w:t xml:space="preserve"> </w:t>
            </w:r>
            <w:r w:rsidR="0039299E">
              <w:t>des</w:t>
            </w:r>
            <w:r w:rsidR="0039299E">
              <w:rPr>
                <w:spacing w:val="-1"/>
              </w:rPr>
              <w:t xml:space="preserve"> </w:t>
            </w:r>
            <w:r w:rsidR="0039299E">
              <w:rPr>
                <w:spacing w:val="-2"/>
              </w:rPr>
              <w:t>entreprises</w:t>
            </w:r>
            <w:r w:rsidR="0039299E">
              <w:tab/>
            </w:r>
            <w:r w:rsidR="0039299E">
              <w:rPr>
                <w:spacing w:val="-10"/>
              </w:rPr>
              <w:t>6</w:t>
            </w:r>
          </w:hyperlink>
        </w:p>
        <w:p w14:paraId="15699040" w14:textId="77777777" w:rsidR="008B293D" w:rsidRDefault="00240424">
          <w:pPr>
            <w:pStyle w:val="TM2"/>
            <w:numPr>
              <w:ilvl w:val="1"/>
              <w:numId w:val="9"/>
            </w:numPr>
            <w:tabs>
              <w:tab w:val="left" w:pos="1003"/>
              <w:tab w:val="right" w:leader="dot" w:pos="9967"/>
            </w:tabs>
          </w:pPr>
          <w:hyperlink w:anchor="_bookmark19" w:history="1">
            <w:r w:rsidR="0039299E">
              <w:t>Obtention</w:t>
            </w:r>
            <w:r w:rsidR="0039299E">
              <w:rPr>
                <w:spacing w:val="-3"/>
              </w:rPr>
              <w:t xml:space="preserve"> </w:t>
            </w:r>
            <w:r w:rsidR="0039299E">
              <w:t>du</w:t>
            </w:r>
            <w:r w:rsidR="0039299E">
              <w:rPr>
                <w:spacing w:val="-3"/>
              </w:rPr>
              <w:t xml:space="preserve"> </w:t>
            </w:r>
            <w:r w:rsidR="0039299E">
              <w:t>dossier</w:t>
            </w:r>
            <w:r w:rsidR="0039299E">
              <w:rPr>
                <w:spacing w:val="-3"/>
              </w:rPr>
              <w:t xml:space="preserve"> </w:t>
            </w:r>
            <w:r w:rsidR="0039299E">
              <w:t>de</w:t>
            </w:r>
            <w:r w:rsidR="0039299E">
              <w:rPr>
                <w:spacing w:val="-4"/>
              </w:rPr>
              <w:t xml:space="preserve"> </w:t>
            </w:r>
            <w:r w:rsidR="0039299E">
              <w:t>consultation</w:t>
            </w:r>
            <w:r w:rsidR="0039299E">
              <w:rPr>
                <w:spacing w:val="-3"/>
              </w:rPr>
              <w:t xml:space="preserve"> </w:t>
            </w:r>
            <w:r w:rsidR="0039299E">
              <w:t>des</w:t>
            </w:r>
            <w:r w:rsidR="0039299E">
              <w:rPr>
                <w:spacing w:val="-2"/>
              </w:rPr>
              <w:t xml:space="preserve"> entreprises</w:t>
            </w:r>
            <w:r w:rsidR="0039299E">
              <w:tab/>
            </w:r>
            <w:r w:rsidR="0039299E">
              <w:rPr>
                <w:spacing w:val="-10"/>
              </w:rPr>
              <w:t>7</w:t>
            </w:r>
          </w:hyperlink>
        </w:p>
        <w:p w14:paraId="0DCFAF09" w14:textId="77777777" w:rsidR="008B293D" w:rsidRDefault="00240424">
          <w:pPr>
            <w:pStyle w:val="TM1"/>
            <w:numPr>
              <w:ilvl w:val="0"/>
              <w:numId w:val="12"/>
            </w:numPr>
            <w:tabs>
              <w:tab w:val="left" w:pos="669"/>
              <w:tab w:val="right" w:leader="dot" w:pos="9967"/>
            </w:tabs>
            <w:ind w:hanging="439"/>
          </w:pPr>
          <w:hyperlink w:anchor="_bookmark20" w:history="1">
            <w:r w:rsidR="0039299E">
              <w:t>PRESENTATION</w:t>
            </w:r>
            <w:r w:rsidR="0039299E">
              <w:rPr>
                <w:spacing w:val="-4"/>
              </w:rPr>
              <w:t xml:space="preserve"> </w:t>
            </w:r>
            <w:r w:rsidR="0039299E">
              <w:t>DES</w:t>
            </w:r>
            <w:r w:rsidR="0039299E">
              <w:rPr>
                <w:spacing w:val="-3"/>
              </w:rPr>
              <w:t xml:space="preserve"> </w:t>
            </w:r>
            <w:r w:rsidR="0039299E">
              <w:t>CANDIDATURES</w:t>
            </w:r>
            <w:r w:rsidR="0039299E">
              <w:rPr>
                <w:spacing w:val="-2"/>
              </w:rPr>
              <w:t xml:space="preserve"> </w:t>
            </w:r>
            <w:r w:rsidR="0039299E">
              <w:t>ET</w:t>
            </w:r>
            <w:r w:rsidR="0039299E">
              <w:rPr>
                <w:spacing w:val="-4"/>
              </w:rPr>
              <w:t xml:space="preserve"> </w:t>
            </w:r>
            <w:r w:rsidR="0039299E">
              <w:t>DES</w:t>
            </w:r>
            <w:r w:rsidR="0039299E">
              <w:rPr>
                <w:spacing w:val="-3"/>
              </w:rPr>
              <w:t xml:space="preserve"> </w:t>
            </w:r>
            <w:r w:rsidR="0039299E">
              <w:rPr>
                <w:spacing w:val="-2"/>
              </w:rPr>
              <w:t>OFFRES</w:t>
            </w:r>
            <w:r w:rsidR="0039299E">
              <w:tab/>
            </w:r>
            <w:r w:rsidR="0039299E">
              <w:rPr>
                <w:spacing w:val="-10"/>
              </w:rPr>
              <w:t>7</w:t>
            </w:r>
          </w:hyperlink>
        </w:p>
        <w:p w14:paraId="737AA031" w14:textId="77777777" w:rsidR="008B293D" w:rsidRDefault="00240424">
          <w:pPr>
            <w:pStyle w:val="TM1"/>
            <w:numPr>
              <w:ilvl w:val="0"/>
              <w:numId w:val="12"/>
            </w:numPr>
            <w:tabs>
              <w:tab w:val="left" w:pos="669"/>
              <w:tab w:val="right" w:leader="dot" w:pos="9967"/>
            </w:tabs>
            <w:spacing w:before="118"/>
            <w:ind w:hanging="439"/>
          </w:pPr>
          <w:hyperlink w:anchor="_bookmark21" w:history="1">
            <w:r w:rsidR="0039299E">
              <w:t>CONDITIONS</w:t>
            </w:r>
            <w:r w:rsidR="0039299E">
              <w:rPr>
                <w:spacing w:val="-3"/>
              </w:rPr>
              <w:t xml:space="preserve"> </w:t>
            </w:r>
            <w:r w:rsidR="0039299E">
              <w:t>D’ENVOI</w:t>
            </w:r>
            <w:r w:rsidR="0039299E">
              <w:rPr>
                <w:spacing w:val="3"/>
              </w:rPr>
              <w:t xml:space="preserve"> </w:t>
            </w:r>
            <w:r w:rsidR="0039299E">
              <w:t>OU</w:t>
            </w:r>
            <w:r w:rsidR="0039299E">
              <w:rPr>
                <w:spacing w:val="-4"/>
              </w:rPr>
              <w:t xml:space="preserve"> </w:t>
            </w:r>
            <w:r w:rsidR="0039299E">
              <w:t>DE</w:t>
            </w:r>
            <w:r w:rsidR="0039299E">
              <w:rPr>
                <w:spacing w:val="-1"/>
              </w:rPr>
              <w:t xml:space="preserve"> </w:t>
            </w:r>
            <w:r w:rsidR="0039299E">
              <w:t>REMISE</w:t>
            </w:r>
            <w:r w:rsidR="0039299E">
              <w:rPr>
                <w:spacing w:val="-1"/>
              </w:rPr>
              <w:t xml:space="preserve"> </w:t>
            </w:r>
            <w:r w:rsidR="0039299E">
              <w:t>DES</w:t>
            </w:r>
            <w:r w:rsidR="0039299E">
              <w:rPr>
                <w:spacing w:val="-3"/>
              </w:rPr>
              <w:t xml:space="preserve"> </w:t>
            </w:r>
            <w:r w:rsidR="0039299E">
              <w:rPr>
                <w:spacing w:val="-2"/>
              </w:rPr>
              <w:t>OFFRES</w:t>
            </w:r>
            <w:r w:rsidR="0039299E">
              <w:rPr>
                <w:rFonts w:ascii="Times New Roman" w:hAnsi="Times New Roman"/>
              </w:rPr>
              <w:tab/>
            </w:r>
            <w:r w:rsidR="0039299E">
              <w:rPr>
                <w:spacing w:val="-10"/>
              </w:rPr>
              <w:t>8</w:t>
            </w:r>
          </w:hyperlink>
        </w:p>
        <w:p w14:paraId="42607348" w14:textId="77777777" w:rsidR="008B293D" w:rsidRDefault="00240424">
          <w:pPr>
            <w:pStyle w:val="TM1"/>
            <w:numPr>
              <w:ilvl w:val="0"/>
              <w:numId w:val="12"/>
            </w:numPr>
            <w:tabs>
              <w:tab w:val="left" w:pos="669"/>
              <w:tab w:val="right" w:leader="dot" w:pos="9971"/>
            </w:tabs>
            <w:spacing w:before="118"/>
            <w:ind w:hanging="439"/>
          </w:pPr>
          <w:hyperlink w:anchor="_bookmark22" w:history="1">
            <w:r w:rsidR="0039299E">
              <w:t>SELECTION</w:t>
            </w:r>
            <w:r w:rsidR="0039299E">
              <w:rPr>
                <w:spacing w:val="-2"/>
              </w:rPr>
              <w:t xml:space="preserve"> </w:t>
            </w:r>
            <w:r w:rsidR="0039299E">
              <w:t>DES</w:t>
            </w:r>
            <w:r w:rsidR="0039299E">
              <w:rPr>
                <w:spacing w:val="-2"/>
              </w:rPr>
              <w:t xml:space="preserve"> OFFRES</w:t>
            </w:r>
            <w:r w:rsidR="0039299E">
              <w:tab/>
            </w:r>
            <w:r w:rsidR="0039299E">
              <w:rPr>
                <w:spacing w:val="-5"/>
              </w:rPr>
              <w:t>10</w:t>
            </w:r>
          </w:hyperlink>
        </w:p>
        <w:p w14:paraId="09337830" w14:textId="77777777" w:rsidR="008B293D" w:rsidRDefault="00240424">
          <w:pPr>
            <w:pStyle w:val="TM2"/>
            <w:numPr>
              <w:ilvl w:val="1"/>
              <w:numId w:val="8"/>
            </w:numPr>
            <w:tabs>
              <w:tab w:val="left" w:pos="1003"/>
              <w:tab w:val="right" w:leader="dot" w:pos="9971"/>
            </w:tabs>
          </w:pPr>
          <w:hyperlink w:anchor="_bookmark23" w:history="1">
            <w:r w:rsidR="0039299E">
              <w:t>Sélection</w:t>
            </w:r>
            <w:r w:rsidR="0039299E">
              <w:rPr>
                <w:spacing w:val="-5"/>
              </w:rPr>
              <w:t xml:space="preserve"> </w:t>
            </w:r>
            <w:r w:rsidR="0039299E">
              <w:t>de</w:t>
            </w:r>
            <w:r w:rsidR="0039299E">
              <w:rPr>
                <w:spacing w:val="-2"/>
              </w:rPr>
              <w:t xml:space="preserve"> </w:t>
            </w:r>
            <w:r w:rsidR="0039299E">
              <w:t>l’offre</w:t>
            </w:r>
            <w:r w:rsidR="0039299E">
              <w:rPr>
                <w:spacing w:val="-1"/>
              </w:rPr>
              <w:t xml:space="preserve"> </w:t>
            </w:r>
            <w:r w:rsidR="0039299E">
              <w:t>économiquement</w:t>
            </w:r>
            <w:r w:rsidR="0039299E">
              <w:rPr>
                <w:spacing w:val="-4"/>
              </w:rPr>
              <w:t xml:space="preserve"> </w:t>
            </w:r>
            <w:r w:rsidR="0039299E">
              <w:t>la</w:t>
            </w:r>
            <w:r w:rsidR="0039299E">
              <w:rPr>
                <w:spacing w:val="-3"/>
              </w:rPr>
              <w:t xml:space="preserve"> </w:t>
            </w:r>
            <w:r w:rsidR="0039299E">
              <w:t>plus</w:t>
            </w:r>
            <w:r w:rsidR="0039299E">
              <w:rPr>
                <w:spacing w:val="-1"/>
              </w:rPr>
              <w:t xml:space="preserve"> </w:t>
            </w:r>
            <w:r w:rsidR="0039299E">
              <w:rPr>
                <w:spacing w:val="-2"/>
              </w:rPr>
              <w:t>avantageuse</w:t>
            </w:r>
            <w:r w:rsidR="0039299E">
              <w:rPr>
                <w:rFonts w:ascii="Times New Roman" w:hAnsi="Times New Roman"/>
              </w:rPr>
              <w:tab/>
            </w:r>
            <w:r w:rsidR="0039299E">
              <w:rPr>
                <w:spacing w:val="-5"/>
              </w:rPr>
              <w:t>10</w:t>
            </w:r>
          </w:hyperlink>
        </w:p>
        <w:p w14:paraId="1696738D" w14:textId="77777777" w:rsidR="008B293D" w:rsidRDefault="00240424">
          <w:pPr>
            <w:pStyle w:val="TM2"/>
            <w:numPr>
              <w:ilvl w:val="1"/>
              <w:numId w:val="8"/>
            </w:numPr>
            <w:tabs>
              <w:tab w:val="left" w:pos="1003"/>
              <w:tab w:val="right" w:leader="dot" w:pos="9971"/>
            </w:tabs>
          </w:pPr>
          <w:hyperlink w:anchor="_bookmark24" w:history="1">
            <w:r w:rsidR="0039299E">
              <w:t>Remise</w:t>
            </w:r>
            <w:r w:rsidR="0039299E">
              <w:rPr>
                <w:spacing w:val="-5"/>
              </w:rPr>
              <w:t xml:space="preserve"> </w:t>
            </w:r>
            <w:r w:rsidR="0039299E">
              <w:t>d’échantillons</w:t>
            </w:r>
            <w:r w:rsidR="0039299E">
              <w:rPr>
                <w:spacing w:val="-3"/>
              </w:rPr>
              <w:t xml:space="preserve"> </w:t>
            </w:r>
            <w:r w:rsidR="0039299E">
              <w:t>et</w:t>
            </w:r>
            <w:r w:rsidR="0039299E">
              <w:rPr>
                <w:spacing w:val="-5"/>
              </w:rPr>
              <w:t xml:space="preserve"> </w:t>
            </w:r>
            <w:r w:rsidR="0039299E">
              <w:t>de</w:t>
            </w:r>
            <w:r w:rsidR="0039299E">
              <w:rPr>
                <w:spacing w:val="-6"/>
              </w:rPr>
              <w:t xml:space="preserve"> </w:t>
            </w:r>
            <w:r w:rsidR="0039299E">
              <w:t>matériels</w:t>
            </w:r>
            <w:r w:rsidR="0039299E">
              <w:rPr>
                <w:spacing w:val="-3"/>
              </w:rPr>
              <w:t xml:space="preserve"> </w:t>
            </w:r>
            <w:r w:rsidR="0039299E">
              <w:t>de</w:t>
            </w:r>
            <w:r w:rsidR="0039299E">
              <w:rPr>
                <w:spacing w:val="-3"/>
              </w:rPr>
              <w:t xml:space="preserve"> </w:t>
            </w:r>
            <w:r w:rsidR="0039299E">
              <w:t>démonstration (détruits –</w:t>
            </w:r>
            <w:r w:rsidR="0039299E">
              <w:rPr>
                <w:spacing w:val="-4"/>
              </w:rPr>
              <w:t xml:space="preserve"> </w:t>
            </w:r>
            <w:r w:rsidR="0039299E">
              <w:t>rendus</w:t>
            </w:r>
            <w:r w:rsidR="0039299E">
              <w:rPr>
                <w:spacing w:val="-1"/>
              </w:rPr>
              <w:t xml:space="preserve"> </w:t>
            </w:r>
            <w:r w:rsidR="0039299E">
              <w:t>-</w:t>
            </w:r>
            <w:r w:rsidR="0039299E">
              <w:rPr>
                <w:spacing w:val="-2"/>
              </w:rPr>
              <w:t>conservés)</w:t>
            </w:r>
            <w:r w:rsidR="0039299E">
              <w:tab/>
            </w:r>
            <w:r w:rsidR="0039299E">
              <w:rPr>
                <w:spacing w:val="-5"/>
              </w:rPr>
              <w:t>12</w:t>
            </w:r>
          </w:hyperlink>
        </w:p>
        <w:p w14:paraId="24DB9ED9" w14:textId="77777777" w:rsidR="008B293D" w:rsidRDefault="00240424">
          <w:pPr>
            <w:pStyle w:val="TM1"/>
            <w:numPr>
              <w:ilvl w:val="0"/>
              <w:numId w:val="12"/>
            </w:numPr>
            <w:tabs>
              <w:tab w:val="left" w:pos="669"/>
              <w:tab w:val="right" w:leader="dot" w:pos="9971"/>
            </w:tabs>
            <w:ind w:hanging="439"/>
          </w:pPr>
          <w:hyperlink w:anchor="_bookmark25" w:history="1">
            <w:r w:rsidR="0039299E">
              <w:t>AUTRES</w:t>
            </w:r>
            <w:r w:rsidR="0039299E">
              <w:rPr>
                <w:spacing w:val="-5"/>
              </w:rPr>
              <w:t xml:space="preserve"> </w:t>
            </w:r>
            <w:r w:rsidR="0039299E">
              <w:rPr>
                <w:spacing w:val="-2"/>
              </w:rPr>
              <w:t>RENSEIGNEMENTS</w:t>
            </w:r>
            <w:r w:rsidR="0039299E">
              <w:tab/>
            </w:r>
            <w:r w:rsidR="0039299E">
              <w:rPr>
                <w:spacing w:val="-5"/>
              </w:rPr>
              <w:t>12</w:t>
            </w:r>
          </w:hyperlink>
        </w:p>
        <w:p w14:paraId="1869AE45" w14:textId="77777777" w:rsidR="008B293D" w:rsidRDefault="00240424">
          <w:pPr>
            <w:pStyle w:val="TM2"/>
            <w:numPr>
              <w:ilvl w:val="1"/>
              <w:numId w:val="7"/>
            </w:numPr>
            <w:tabs>
              <w:tab w:val="left" w:pos="1003"/>
              <w:tab w:val="right" w:leader="dot" w:pos="9971"/>
            </w:tabs>
            <w:spacing w:before="116"/>
          </w:pPr>
          <w:hyperlink w:anchor="_bookmark26" w:history="1">
            <w:r w:rsidR="0039299E">
              <w:t>Retrait</w:t>
            </w:r>
            <w:r w:rsidR="0039299E">
              <w:rPr>
                <w:spacing w:val="-6"/>
              </w:rPr>
              <w:t xml:space="preserve"> </w:t>
            </w:r>
            <w:r w:rsidR="0039299E">
              <w:t>du</w:t>
            </w:r>
            <w:r w:rsidR="0039299E">
              <w:rPr>
                <w:spacing w:val="-5"/>
              </w:rPr>
              <w:t xml:space="preserve"> </w:t>
            </w:r>
            <w:r w:rsidR="0039299E">
              <w:t>dossier</w:t>
            </w:r>
            <w:r w:rsidR="0039299E">
              <w:rPr>
                <w:spacing w:val="-4"/>
              </w:rPr>
              <w:t xml:space="preserve"> </w:t>
            </w:r>
            <w:r w:rsidR="0039299E">
              <w:t xml:space="preserve">consultation </w:t>
            </w:r>
            <w:r w:rsidR="0039299E">
              <w:rPr>
                <w:spacing w:val="-4"/>
              </w:rPr>
              <w:t>(DCE)</w:t>
            </w:r>
            <w:r w:rsidR="0039299E">
              <w:tab/>
            </w:r>
            <w:r w:rsidR="0039299E">
              <w:rPr>
                <w:spacing w:val="-5"/>
              </w:rPr>
              <w:t>12</w:t>
            </w:r>
          </w:hyperlink>
        </w:p>
        <w:p w14:paraId="294F52D4" w14:textId="77777777" w:rsidR="008B293D" w:rsidRDefault="00240424">
          <w:pPr>
            <w:pStyle w:val="TM2"/>
            <w:numPr>
              <w:ilvl w:val="1"/>
              <w:numId w:val="7"/>
            </w:numPr>
            <w:tabs>
              <w:tab w:val="left" w:pos="1003"/>
              <w:tab w:val="right" w:leader="dot" w:pos="9971"/>
            </w:tabs>
            <w:spacing w:before="117"/>
          </w:pPr>
          <w:hyperlink w:anchor="_bookmark27" w:history="1">
            <w:r w:rsidR="0039299E">
              <w:t>Modalités</w:t>
            </w:r>
            <w:r w:rsidR="0039299E">
              <w:rPr>
                <w:spacing w:val="-6"/>
              </w:rPr>
              <w:t xml:space="preserve"> </w:t>
            </w:r>
            <w:r w:rsidR="0039299E">
              <w:rPr>
                <w:spacing w:val="-2"/>
              </w:rPr>
              <w:t>d’application</w:t>
            </w:r>
            <w:r w:rsidR="0039299E">
              <w:rPr>
                <w:rFonts w:ascii="Times New Roman" w:hAnsi="Times New Roman"/>
              </w:rPr>
              <w:tab/>
            </w:r>
            <w:r w:rsidR="0039299E">
              <w:rPr>
                <w:spacing w:val="-5"/>
              </w:rPr>
              <w:t>13</w:t>
            </w:r>
          </w:hyperlink>
        </w:p>
        <w:p w14:paraId="6329469C" w14:textId="77777777" w:rsidR="008B293D" w:rsidRDefault="00240424">
          <w:pPr>
            <w:pStyle w:val="TM2"/>
            <w:numPr>
              <w:ilvl w:val="1"/>
              <w:numId w:val="7"/>
            </w:numPr>
            <w:tabs>
              <w:tab w:val="left" w:pos="1003"/>
              <w:tab w:val="right" w:leader="dot" w:pos="9971"/>
            </w:tabs>
          </w:pPr>
          <w:hyperlink w:anchor="_bookmark28" w:history="1">
            <w:r w:rsidR="0039299E">
              <w:t>Questions</w:t>
            </w:r>
            <w:r w:rsidR="0039299E">
              <w:rPr>
                <w:spacing w:val="-7"/>
              </w:rPr>
              <w:t xml:space="preserve"> </w:t>
            </w:r>
            <w:r w:rsidR="0039299E">
              <w:t>complémentaires</w:t>
            </w:r>
            <w:r w:rsidR="0039299E">
              <w:rPr>
                <w:spacing w:val="-3"/>
              </w:rPr>
              <w:t xml:space="preserve"> </w:t>
            </w:r>
            <w:r w:rsidR="0039299E">
              <w:t>et</w:t>
            </w:r>
            <w:r w:rsidR="0039299E">
              <w:rPr>
                <w:spacing w:val="-4"/>
              </w:rPr>
              <w:t xml:space="preserve"> </w:t>
            </w:r>
            <w:r w:rsidR="0039299E">
              <w:t>échanges</w:t>
            </w:r>
            <w:r w:rsidR="0039299E">
              <w:rPr>
                <w:spacing w:val="-3"/>
              </w:rPr>
              <w:t xml:space="preserve"> </w:t>
            </w:r>
            <w:r w:rsidR="0039299E">
              <w:t>en</w:t>
            </w:r>
            <w:r w:rsidR="0039299E">
              <w:rPr>
                <w:spacing w:val="-2"/>
              </w:rPr>
              <w:t xml:space="preserve"> </w:t>
            </w:r>
            <w:r w:rsidR="0039299E">
              <w:t>cours</w:t>
            </w:r>
            <w:r w:rsidR="0039299E">
              <w:rPr>
                <w:spacing w:val="-3"/>
              </w:rPr>
              <w:t xml:space="preserve"> </w:t>
            </w:r>
            <w:r w:rsidR="0039299E">
              <w:t>de</w:t>
            </w:r>
            <w:r w:rsidR="0039299E">
              <w:rPr>
                <w:spacing w:val="-2"/>
              </w:rPr>
              <w:t xml:space="preserve"> procédure</w:t>
            </w:r>
            <w:r w:rsidR="0039299E">
              <w:tab/>
            </w:r>
            <w:r w:rsidR="0039299E">
              <w:rPr>
                <w:spacing w:val="-5"/>
              </w:rPr>
              <w:t>13</w:t>
            </w:r>
          </w:hyperlink>
        </w:p>
        <w:p w14:paraId="4186C655" w14:textId="77777777" w:rsidR="008B293D" w:rsidRDefault="00240424">
          <w:pPr>
            <w:pStyle w:val="TM2"/>
            <w:numPr>
              <w:ilvl w:val="1"/>
              <w:numId w:val="7"/>
            </w:numPr>
            <w:tabs>
              <w:tab w:val="left" w:pos="1003"/>
              <w:tab w:val="right" w:leader="dot" w:pos="9971"/>
            </w:tabs>
          </w:pPr>
          <w:hyperlink w:anchor="_bookmark29" w:history="1">
            <w:r w:rsidR="0039299E">
              <w:t>Modifications</w:t>
            </w:r>
            <w:r w:rsidR="0039299E">
              <w:rPr>
                <w:spacing w:val="-4"/>
              </w:rPr>
              <w:t xml:space="preserve"> </w:t>
            </w:r>
            <w:r w:rsidR="0039299E">
              <w:t>de</w:t>
            </w:r>
            <w:r w:rsidR="0039299E">
              <w:rPr>
                <w:spacing w:val="-2"/>
              </w:rPr>
              <w:t xml:space="preserve"> </w:t>
            </w:r>
            <w:r w:rsidR="0039299E">
              <w:t>détail</w:t>
            </w:r>
            <w:r w:rsidR="0039299E">
              <w:rPr>
                <w:spacing w:val="-5"/>
              </w:rPr>
              <w:t xml:space="preserve"> </w:t>
            </w:r>
            <w:r w:rsidR="0039299E">
              <w:t>du</w:t>
            </w:r>
            <w:r w:rsidR="0039299E">
              <w:rPr>
                <w:spacing w:val="-4"/>
              </w:rPr>
              <w:t xml:space="preserve"> </w:t>
            </w:r>
            <w:r w:rsidR="0039299E">
              <w:t>dossier</w:t>
            </w:r>
            <w:r w:rsidR="0039299E">
              <w:rPr>
                <w:spacing w:val="-2"/>
              </w:rPr>
              <w:t xml:space="preserve"> </w:t>
            </w:r>
            <w:r w:rsidR="0039299E">
              <w:t>de</w:t>
            </w:r>
            <w:r w:rsidR="0039299E">
              <w:rPr>
                <w:spacing w:val="-4"/>
              </w:rPr>
              <w:t xml:space="preserve"> </w:t>
            </w:r>
            <w:r w:rsidR="0039299E">
              <w:t>consultation</w:t>
            </w:r>
            <w:r w:rsidR="0039299E">
              <w:rPr>
                <w:spacing w:val="-2"/>
              </w:rPr>
              <w:t xml:space="preserve"> </w:t>
            </w:r>
            <w:r w:rsidR="0039299E">
              <w:t>des</w:t>
            </w:r>
            <w:r w:rsidR="0039299E">
              <w:rPr>
                <w:spacing w:val="1"/>
              </w:rPr>
              <w:t xml:space="preserve"> </w:t>
            </w:r>
            <w:r w:rsidR="0039299E">
              <w:rPr>
                <w:spacing w:val="-2"/>
              </w:rPr>
              <w:t>entreprises</w:t>
            </w:r>
            <w:r w:rsidR="0039299E">
              <w:tab/>
            </w:r>
            <w:r w:rsidR="0039299E">
              <w:rPr>
                <w:spacing w:val="-5"/>
              </w:rPr>
              <w:t>14</w:t>
            </w:r>
          </w:hyperlink>
        </w:p>
        <w:p w14:paraId="6A7387CA" w14:textId="77777777" w:rsidR="008B293D" w:rsidRDefault="00240424">
          <w:pPr>
            <w:pStyle w:val="TM2"/>
            <w:numPr>
              <w:ilvl w:val="1"/>
              <w:numId w:val="7"/>
            </w:numPr>
            <w:tabs>
              <w:tab w:val="left" w:pos="1003"/>
              <w:tab w:val="right" w:leader="dot" w:pos="9971"/>
            </w:tabs>
            <w:spacing w:before="117"/>
          </w:pPr>
          <w:hyperlink w:anchor="_bookmark30" w:history="1">
            <w:r w:rsidR="0039299E">
              <w:t>Langue</w:t>
            </w:r>
            <w:r w:rsidR="0039299E">
              <w:rPr>
                <w:spacing w:val="-2"/>
              </w:rPr>
              <w:t xml:space="preserve"> </w:t>
            </w:r>
            <w:r w:rsidR="0039299E">
              <w:t>et</w:t>
            </w:r>
            <w:r w:rsidR="0039299E">
              <w:rPr>
                <w:spacing w:val="-3"/>
              </w:rPr>
              <w:t xml:space="preserve"> </w:t>
            </w:r>
            <w:r w:rsidR="0039299E">
              <w:rPr>
                <w:spacing w:val="-2"/>
              </w:rPr>
              <w:t>monnaie</w:t>
            </w:r>
            <w:r w:rsidR="0039299E">
              <w:tab/>
            </w:r>
            <w:r w:rsidR="0039299E">
              <w:rPr>
                <w:spacing w:val="-5"/>
              </w:rPr>
              <w:t>14</w:t>
            </w:r>
          </w:hyperlink>
        </w:p>
        <w:p w14:paraId="6D2D3336" w14:textId="77777777" w:rsidR="008B293D" w:rsidRDefault="00240424">
          <w:pPr>
            <w:pStyle w:val="TM2"/>
            <w:numPr>
              <w:ilvl w:val="1"/>
              <w:numId w:val="7"/>
            </w:numPr>
            <w:tabs>
              <w:tab w:val="left" w:pos="1003"/>
              <w:tab w:val="right" w:leader="dot" w:pos="9971"/>
            </w:tabs>
          </w:pPr>
          <w:hyperlink w:anchor="_bookmark31" w:history="1">
            <w:r w:rsidR="0039299E">
              <w:rPr>
                <w:spacing w:val="-2"/>
              </w:rPr>
              <w:t>Négociation</w:t>
            </w:r>
            <w:r w:rsidR="0039299E">
              <w:tab/>
            </w:r>
            <w:r w:rsidR="0039299E">
              <w:rPr>
                <w:spacing w:val="-5"/>
              </w:rPr>
              <w:t>14</w:t>
            </w:r>
          </w:hyperlink>
        </w:p>
        <w:p w14:paraId="7A128EDB" w14:textId="77777777" w:rsidR="008B293D" w:rsidRDefault="00240424">
          <w:pPr>
            <w:pStyle w:val="TM2"/>
            <w:numPr>
              <w:ilvl w:val="1"/>
              <w:numId w:val="7"/>
            </w:numPr>
            <w:tabs>
              <w:tab w:val="left" w:pos="1003"/>
              <w:tab w:val="right" w:leader="dot" w:pos="9971"/>
            </w:tabs>
          </w:pPr>
          <w:hyperlink w:anchor="_bookmark32" w:history="1">
            <w:r w:rsidR="0039299E">
              <w:t>Durée</w:t>
            </w:r>
            <w:r w:rsidR="0039299E">
              <w:rPr>
                <w:spacing w:val="-3"/>
              </w:rPr>
              <w:t xml:space="preserve"> </w:t>
            </w:r>
            <w:r w:rsidR="0039299E">
              <w:t>de</w:t>
            </w:r>
            <w:r w:rsidR="0039299E">
              <w:rPr>
                <w:spacing w:val="-2"/>
              </w:rPr>
              <w:t xml:space="preserve"> </w:t>
            </w:r>
            <w:r w:rsidR="0039299E">
              <w:t>validité</w:t>
            </w:r>
            <w:r w:rsidR="0039299E">
              <w:rPr>
                <w:spacing w:val="-2"/>
              </w:rPr>
              <w:t xml:space="preserve"> </w:t>
            </w:r>
            <w:r w:rsidR="0039299E">
              <w:t>des</w:t>
            </w:r>
            <w:r w:rsidR="0039299E">
              <w:rPr>
                <w:spacing w:val="-2"/>
              </w:rPr>
              <w:t xml:space="preserve"> offres</w:t>
            </w:r>
            <w:r w:rsidR="0039299E">
              <w:tab/>
            </w:r>
            <w:r w:rsidR="0039299E">
              <w:rPr>
                <w:spacing w:val="-5"/>
              </w:rPr>
              <w:t>14</w:t>
            </w:r>
          </w:hyperlink>
        </w:p>
        <w:p w14:paraId="34FF6BA8" w14:textId="77777777" w:rsidR="008B293D" w:rsidRDefault="00240424">
          <w:pPr>
            <w:pStyle w:val="TM2"/>
            <w:numPr>
              <w:ilvl w:val="1"/>
              <w:numId w:val="7"/>
            </w:numPr>
            <w:tabs>
              <w:tab w:val="left" w:pos="1003"/>
              <w:tab w:val="right" w:leader="dot" w:pos="9971"/>
            </w:tabs>
          </w:pPr>
          <w:hyperlink w:anchor="_bookmark33" w:history="1">
            <w:r w:rsidR="0039299E">
              <w:rPr>
                <w:spacing w:val="-2"/>
              </w:rPr>
              <w:t>Litiges</w:t>
            </w:r>
            <w:r w:rsidR="0039299E">
              <w:tab/>
            </w:r>
            <w:r w:rsidR="0039299E">
              <w:rPr>
                <w:spacing w:val="-5"/>
              </w:rPr>
              <w:t>14</w:t>
            </w:r>
          </w:hyperlink>
        </w:p>
      </w:sdtContent>
    </w:sdt>
    <w:p w14:paraId="45D1EEDD" w14:textId="77777777" w:rsidR="008B293D" w:rsidRDefault="008B293D">
      <w:pPr>
        <w:pStyle w:val="TM2"/>
        <w:sectPr w:rsidR="008B293D">
          <w:footerReference w:type="default" r:id="rId8"/>
          <w:pgSz w:w="11910" w:h="16840"/>
          <w:pgMar w:top="1380" w:right="850" w:bottom="1820" w:left="850" w:header="0" w:footer="1623" w:gutter="0"/>
          <w:cols w:space="720"/>
        </w:sectPr>
      </w:pPr>
    </w:p>
    <w:p w14:paraId="21C55E2B" w14:textId="77777777" w:rsidR="008B293D" w:rsidRDefault="0039299E">
      <w:pPr>
        <w:pStyle w:val="Titre1"/>
        <w:numPr>
          <w:ilvl w:val="2"/>
          <w:numId w:val="7"/>
        </w:numPr>
        <w:tabs>
          <w:tab w:val="left" w:pos="1010"/>
        </w:tabs>
        <w:spacing w:before="80"/>
        <w:rPr>
          <w:color w:val="001F5F"/>
        </w:rPr>
      </w:pPr>
      <w:r>
        <w:rPr>
          <w:noProof/>
        </w:rPr>
        <w:lastRenderedPageBreak/>
        <mc:AlternateContent>
          <mc:Choice Requires="wps">
            <w:drawing>
              <wp:anchor distT="0" distB="0" distL="0" distR="0" simplePos="0" relativeHeight="15733760" behindDoc="0" locked="0" layoutInCell="1" allowOverlap="1" wp14:anchorId="1BC84C28" wp14:editId="6E1E5832">
                <wp:simplePos x="0" y="0"/>
                <wp:positionH relativeFrom="page">
                  <wp:posOffset>685800</wp:posOffset>
                </wp:positionH>
                <wp:positionV relativeFrom="paragraph">
                  <wp:posOffset>288036</wp:posOffset>
                </wp:positionV>
                <wp:extent cx="6188710" cy="12065"/>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8710" cy="12065"/>
                        </a:xfrm>
                        <a:custGeom>
                          <a:avLst/>
                          <a:gdLst/>
                          <a:ahLst/>
                          <a:cxnLst/>
                          <a:rect l="l" t="t" r="r" b="b"/>
                          <a:pathLst>
                            <a:path w="6188710" h="12065">
                              <a:moveTo>
                                <a:pt x="6188709" y="0"/>
                              </a:moveTo>
                              <a:lnTo>
                                <a:pt x="0" y="0"/>
                              </a:lnTo>
                              <a:lnTo>
                                <a:pt x="0" y="12065"/>
                              </a:lnTo>
                              <a:lnTo>
                                <a:pt x="6188709" y="12065"/>
                              </a:lnTo>
                              <a:lnTo>
                                <a:pt x="618870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2AEE116F" id="Graphic 9" o:spid="_x0000_s1026" style="position:absolute;margin-left:54pt;margin-top:22.7pt;width:487.3pt;height:.95pt;z-index:15733760;visibility:visible;mso-wrap-style:square;mso-wrap-distance-left:0;mso-wrap-distance-top:0;mso-wrap-distance-right:0;mso-wrap-distance-bottom:0;mso-position-horizontal:absolute;mso-position-horizontal-relative:page;mso-position-vertical:absolute;mso-position-vertical-relative:text;v-text-anchor:top" coordsize="6188710,12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" path="m6188709,l,,,12065r6188709,l6188709,xe" fillcolor="#001f5f" stroked="f">
                <v:path arrowok="t"/>
                <w10:wrap anchorx="page"/>
              </v:shape>
            </w:pict>
          </mc:Fallback>
        </mc:AlternateContent>
      </w:r>
      <w:bookmarkStart w:id="0" w:name="_bookmark0"/>
      <w:bookmarkEnd w:id="0"/>
      <w:r>
        <w:rPr>
          <w:color w:val="001F5F"/>
        </w:rPr>
        <w:t>ACHETEUR</w:t>
      </w:r>
      <w:r>
        <w:rPr>
          <w:color w:val="001F5F"/>
          <w:spacing w:val="-4"/>
        </w:rPr>
        <w:t xml:space="preserve"> </w:t>
      </w:r>
      <w:r>
        <w:rPr>
          <w:color w:val="001F5F"/>
          <w:spacing w:val="-2"/>
        </w:rPr>
        <w:t>PUBLIC</w:t>
      </w:r>
    </w:p>
    <w:p w14:paraId="2BBA4ED8" w14:textId="77777777" w:rsidR="008B293D" w:rsidRDefault="0039299E">
      <w:pPr>
        <w:pStyle w:val="Titre2"/>
        <w:numPr>
          <w:ilvl w:val="3"/>
          <w:numId w:val="7"/>
        </w:numPr>
        <w:tabs>
          <w:tab w:val="left" w:pos="1370"/>
        </w:tabs>
        <w:spacing w:before="399"/>
        <w:rPr>
          <w:b w:val="0"/>
          <w:i/>
          <w:color w:val="1F3863"/>
        </w:rPr>
      </w:pPr>
      <w:r>
        <w:rPr>
          <w:color w:val="2E5395"/>
        </w:rPr>
        <w:t>Nom</w:t>
      </w:r>
      <w:r>
        <w:rPr>
          <w:color w:val="2E5395"/>
          <w:spacing w:val="-1"/>
        </w:rPr>
        <w:t xml:space="preserve"> </w:t>
      </w:r>
      <w:r>
        <w:rPr>
          <w:color w:val="2E5395"/>
        </w:rPr>
        <w:t>et</w:t>
      </w:r>
      <w:r>
        <w:rPr>
          <w:color w:val="2E5395"/>
          <w:spacing w:val="-4"/>
        </w:rPr>
        <w:t xml:space="preserve"> </w:t>
      </w:r>
      <w:r>
        <w:rPr>
          <w:color w:val="2E5395"/>
        </w:rPr>
        <w:t>adresse</w:t>
      </w:r>
      <w:r>
        <w:rPr>
          <w:color w:val="2E5395"/>
          <w:spacing w:val="-2"/>
        </w:rPr>
        <w:t xml:space="preserve"> </w:t>
      </w:r>
      <w:r>
        <w:rPr>
          <w:color w:val="2E5395"/>
        </w:rPr>
        <w:t>de</w:t>
      </w:r>
      <w:r>
        <w:rPr>
          <w:color w:val="2E5395"/>
          <w:spacing w:val="-1"/>
        </w:rPr>
        <w:t xml:space="preserve"> </w:t>
      </w:r>
      <w:r>
        <w:rPr>
          <w:color w:val="2E5395"/>
        </w:rPr>
        <w:t>l’acheteur</w:t>
      </w:r>
      <w:r>
        <w:rPr>
          <w:color w:val="2E5395"/>
          <w:spacing w:val="-1"/>
        </w:rPr>
        <w:t xml:space="preserve"> </w:t>
      </w:r>
      <w:r>
        <w:rPr>
          <w:color w:val="2E5395"/>
          <w:spacing w:val="-2"/>
        </w:rPr>
        <w:t>public</w:t>
      </w:r>
    </w:p>
    <w:p w14:paraId="256F894A" w14:textId="77777777" w:rsidR="008B293D" w:rsidRDefault="0039299E">
      <w:pPr>
        <w:pStyle w:val="Corpsdetexte"/>
        <w:spacing w:before="5"/>
        <w:ind w:left="0"/>
        <w:rPr>
          <w:b/>
          <w:sz w:val="10"/>
        </w:rPr>
      </w:pPr>
      <w:r>
        <w:rPr>
          <w:b/>
          <w:noProof/>
          <w:sz w:val="10"/>
        </w:rPr>
        <mc:AlternateContent>
          <mc:Choice Requires="wps">
            <w:drawing>
              <wp:anchor distT="0" distB="0" distL="0" distR="0" simplePos="0" relativeHeight="487588864" behindDoc="1" locked="0" layoutInCell="1" allowOverlap="1" wp14:anchorId="1D2A62D0" wp14:editId="7E1D87B9">
                <wp:simplePos x="0" y="0"/>
                <wp:positionH relativeFrom="page">
                  <wp:posOffset>685800</wp:posOffset>
                </wp:positionH>
                <wp:positionV relativeFrom="paragraph">
                  <wp:posOffset>96655</wp:posOffset>
                </wp:positionV>
                <wp:extent cx="6188710" cy="12065"/>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8710" cy="12065"/>
                        </a:xfrm>
                        <a:custGeom>
                          <a:avLst/>
                          <a:gdLst/>
                          <a:ahLst/>
                          <a:cxnLst/>
                          <a:rect l="l" t="t" r="r" b="b"/>
                          <a:pathLst>
                            <a:path w="6188710" h="12065">
                              <a:moveTo>
                                <a:pt x="6188709" y="0"/>
                              </a:moveTo>
                              <a:lnTo>
                                <a:pt x="0" y="0"/>
                              </a:lnTo>
                              <a:lnTo>
                                <a:pt x="0" y="12065"/>
                              </a:lnTo>
                              <a:lnTo>
                                <a:pt x="6188709" y="12065"/>
                              </a:lnTo>
                              <a:lnTo>
                                <a:pt x="618870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452DDBE0" id="Graphic 10" o:spid="_x0000_s1026" style="position:absolute;margin-left:54pt;margin-top:7.6pt;width:487.3pt;height:.95pt;z-index:-15727616;visibility:visible;mso-wrap-style:square;mso-wrap-distance-left:0;mso-wrap-distance-top:0;mso-wrap-distance-right:0;mso-wrap-distance-bottom:0;mso-position-horizontal:absolute;mso-position-horizontal-relative:page;mso-position-vertical:absolute;mso-position-vertical-relative:text;v-text-anchor:top" coordsize="6188710,12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" path="m6188709,l,,,12065r6188709,l6188709,xe" fillcolor="#001f5f" stroked="f">
                <v:path arrowok="t"/>
                <w10:wrap type="topAndBottom" anchorx="page"/>
              </v:shape>
            </w:pict>
          </mc:Fallback>
        </mc:AlternateContent>
      </w:r>
    </w:p>
    <w:p w14:paraId="42F2A709" w14:textId="77777777" w:rsidR="008B293D" w:rsidRDefault="008B293D">
      <w:pPr>
        <w:pStyle w:val="Corpsdetexte"/>
        <w:spacing w:before="7"/>
        <w:ind w:left="0"/>
        <w:rPr>
          <w:b/>
        </w:rPr>
      </w:pPr>
    </w:p>
    <w:p w14:paraId="71FEE539" w14:textId="77777777" w:rsidR="008B293D" w:rsidRDefault="0039299E">
      <w:pPr>
        <w:pStyle w:val="Titre2"/>
        <w:ind w:left="2058" w:right="2058" w:firstLine="0"/>
        <w:jc w:val="center"/>
      </w:pPr>
      <w:r>
        <w:t>Université</w:t>
      </w:r>
      <w:r>
        <w:rPr>
          <w:spacing w:val="-4"/>
        </w:rPr>
        <w:t xml:space="preserve"> </w:t>
      </w:r>
      <w:r>
        <w:t>Jean</w:t>
      </w:r>
      <w:r>
        <w:rPr>
          <w:spacing w:val="-2"/>
        </w:rPr>
        <w:t xml:space="preserve"> </w:t>
      </w:r>
      <w:r>
        <w:t>Moulin</w:t>
      </w:r>
      <w:r>
        <w:rPr>
          <w:spacing w:val="-2"/>
        </w:rPr>
        <w:t xml:space="preserve"> </w:t>
      </w:r>
      <w:r>
        <w:t>Lyon</w:t>
      </w:r>
      <w:r>
        <w:rPr>
          <w:spacing w:val="-4"/>
        </w:rPr>
        <w:t xml:space="preserve"> </w:t>
      </w:r>
      <w:r>
        <w:rPr>
          <w:spacing w:val="-10"/>
        </w:rPr>
        <w:t>3</w:t>
      </w:r>
    </w:p>
    <w:p w14:paraId="5AACBD8E" w14:textId="30AAC7A1" w:rsidR="008B293D" w:rsidRDefault="0039299E">
      <w:pPr>
        <w:pStyle w:val="Corpsdetexte"/>
        <w:spacing w:before="177" w:line="273" w:lineRule="auto"/>
        <w:ind w:left="2056" w:right="2058"/>
        <w:jc w:val="center"/>
      </w:pPr>
      <w:r>
        <w:t xml:space="preserve">1C avenue des Frères Lumière </w:t>
      </w:r>
      <w:r>
        <w:rPr>
          <w:b/>
        </w:rPr>
        <w:t xml:space="preserve">- </w:t>
      </w:r>
      <w:r>
        <w:t>CS 78242</w:t>
      </w:r>
    </w:p>
    <w:p w14:paraId="2FF0E88C" w14:textId="77777777" w:rsidR="008B293D" w:rsidRDefault="0039299E">
      <w:pPr>
        <w:pStyle w:val="Corpsdetexte"/>
        <w:spacing w:before="4"/>
        <w:ind w:left="2058" w:right="2058"/>
        <w:jc w:val="center"/>
      </w:pPr>
      <w:r>
        <w:t>69372</w:t>
      </w:r>
      <w:r>
        <w:rPr>
          <w:spacing w:val="-5"/>
        </w:rPr>
        <w:t xml:space="preserve"> </w:t>
      </w:r>
      <w:r>
        <w:t>LYON</w:t>
      </w:r>
      <w:r>
        <w:rPr>
          <w:spacing w:val="-4"/>
        </w:rPr>
        <w:t xml:space="preserve"> </w:t>
      </w:r>
      <w:r>
        <w:t>CEDEX</w:t>
      </w:r>
      <w:r>
        <w:rPr>
          <w:spacing w:val="-2"/>
        </w:rPr>
        <w:t xml:space="preserve"> </w:t>
      </w:r>
      <w:r>
        <w:rPr>
          <w:spacing w:val="-5"/>
        </w:rPr>
        <w:t>08</w:t>
      </w:r>
    </w:p>
    <w:p w14:paraId="48161548" w14:textId="77777777" w:rsidR="008B293D" w:rsidRDefault="008B293D">
      <w:pPr>
        <w:pStyle w:val="Corpsdetexte"/>
        <w:spacing w:before="67"/>
        <w:ind w:left="0"/>
      </w:pPr>
    </w:p>
    <w:p w14:paraId="123B3D81" w14:textId="77777777" w:rsidR="008B293D" w:rsidRDefault="0039299E">
      <w:pPr>
        <w:pStyle w:val="Paragraphedeliste"/>
        <w:numPr>
          <w:ilvl w:val="3"/>
          <w:numId w:val="7"/>
        </w:numPr>
        <w:tabs>
          <w:tab w:val="left" w:pos="1370"/>
        </w:tabs>
        <w:rPr>
          <w:i/>
          <w:color w:val="1F3863"/>
          <w:sz w:val="18"/>
        </w:rPr>
      </w:pPr>
      <w:bookmarkStart w:id="1" w:name="_bookmark1"/>
      <w:bookmarkEnd w:id="1"/>
      <w:r>
        <w:rPr>
          <w:i/>
          <w:color w:val="2E5395"/>
          <w:sz w:val="18"/>
          <w:u w:val="single" w:color="2E5395"/>
        </w:rPr>
        <w:t>Représentant</w:t>
      </w:r>
      <w:r>
        <w:rPr>
          <w:i/>
          <w:color w:val="2E5395"/>
          <w:spacing w:val="-2"/>
          <w:sz w:val="18"/>
          <w:u w:val="single" w:color="2E5395"/>
        </w:rPr>
        <w:t xml:space="preserve"> </w:t>
      </w:r>
      <w:r>
        <w:rPr>
          <w:i/>
          <w:color w:val="2E5395"/>
          <w:sz w:val="18"/>
          <w:u w:val="single" w:color="2E5395"/>
        </w:rPr>
        <w:t>de</w:t>
      </w:r>
      <w:r>
        <w:rPr>
          <w:i/>
          <w:color w:val="2E5395"/>
          <w:spacing w:val="-3"/>
          <w:sz w:val="18"/>
          <w:u w:val="single" w:color="2E5395"/>
        </w:rPr>
        <w:t xml:space="preserve"> </w:t>
      </w:r>
      <w:r>
        <w:rPr>
          <w:i/>
          <w:color w:val="2E5395"/>
          <w:spacing w:val="-2"/>
          <w:sz w:val="18"/>
          <w:u w:val="single" w:color="2E5395"/>
        </w:rPr>
        <w:t>l’Acheteur</w:t>
      </w:r>
    </w:p>
    <w:p w14:paraId="05B3493F" w14:textId="77777777" w:rsidR="008B293D" w:rsidRDefault="0039299E">
      <w:pPr>
        <w:pStyle w:val="Corpsdetexte"/>
        <w:spacing w:before="5"/>
        <w:ind w:left="0"/>
        <w:rPr>
          <w:i/>
          <w:sz w:val="10"/>
        </w:rPr>
      </w:pPr>
      <w:r>
        <w:rPr>
          <w:i/>
          <w:noProof/>
          <w:sz w:val="10"/>
        </w:rPr>
        <mc:AlternateContent>
          <mc:Choice Requires="wps">
            <w:drawing>
              <wp:anchor distT="0" distB="0" distL="0" distR="0" simplePos="0" relativeHeight="487589376" behindDoc="1" locked="0" layoutInCell="1" allowOverlap="1" wp14:anchorId="4DECACF5" wp14:editId="0BB40A73">
                <wp:simplePos x="0" y="0"/>
                <wp:positionH relativeFrom="page">
                  <wp:posOffset>685800</wp:posOffset>
                </wp:positionH>
                <wp:positionV relativeFrom="paragraph">
                  <wp:posOffset>96743</wp:posOffset>
                </wp:positionV>
                <wp:extent cx="6188710" cy="12065"/>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8710" cy="12065"/>
                        </a:xfrm>
                        <a:custGeom>
                          <a:avLst/>
                          <a:gdLst/>
                          <a:ahLst/>
                          <a:cxnLst/>
                          <a:rect l="l" t="t" r="r" b="b"/>
                          <a:pathLst>
                            <a:path w="6188710" h="12065">
                              <a:moveTo>
                                <a:pt x="6188709" y="0"/>
                              </a:moveTo>
                              <a:lnTo>
                                <a:pt x="0" y="0"/>
                              </a:lnTo>
                              <a:lnTo>
                                <a:pt x="0" y="12065"/>
                              </a:lnTo>
                              <a:lnTo>
                                <a:pt x="6188709" y="12065"/>
                              </a:lnTo>
                              <a:lnTo>
                                <a:pt x="618870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1CEF4BA2" id="Graphic 11" o:spid="_x0000_s1026" style="position:absolute;margin-left:54pt;margin-top:7.6pt;width:487.3pt;height:.95pt;z-index:-15727104;visibility:visible;mso-wrap-style:square;mso-wrap-distance-left:0;mso-wrap-distance-top:0;mso-wrap-distance-right:0;mso-wrap-distance-bottom:0;mso-position-horizontal:absolute;mso-position-horizontal-relative:page;mso-position-vertical:absolute;mso-position-vertical-relative:text;v-text-anchor:top" coordsize="6188710,12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" path="m6188709,l,,,12065r6188709,l6188709,xe" fillcolor="#001f5f" stroked="f">
                <v:path arrowok="t"/>
                <w10:wrap type="topAndBottom" anchorx="page"/>
              </v:shape>
            </w:pict>
          </mc:Fallback>
        </mc:AlternateContent>
      </w:r>
    </w:p>
    <w:p w14:paraId="4A0D9F06" w14:textId="77777777" w:rsidR="008B293D" w:rsidRDefault="0039299E">
      <w:pPr>
        <w:pStyle w:val="Corpsdetexte"/>
        <w:spacing w:before="81" w:line="259" w:lineRule="auto"/>
        <w:ind w:left="590" w:right="229"/>
        <w:jc w:val="both"/>
      </w:pPr>
      <w:r>
        <w:t>Représentant</w:t>
      </w:r>
      <w:r>
        <w:rPr>
          <w:spacing w:val="-5"/>
        </w:rPr>
        <w:t xml:space="preserve"> </w:t>
      </w:r>
      <w:r>
        <w:t>de</w:t>
      </w:r>
      <w:r>
        <w:rPr>
          <w:spacing w:val="-4"/>
        </w:rPr>
        <w:t xml:space="preserve"> </w:t>
      </w:r>
      <w:r>
        <w:t>l’acheteur,</w:t>
      </w:r>
      <w:r>
        <w:rPr>
          <w:spacing w:val="-6"/>
        </w:rPr>
        <w:t xml:space="preserve"> </w:t>
      </w:r>
      <w:r>
        <w:t>en</w:t>
      </w:r>
      <w:r>
        <w:rPr>
          <w:spacing w:val="-4"/>
        </w:rPr>
        <w:t xml:space="preserve"> </w:t>
      </w:r>
      <w:r>
        <w:t>vertu</w:t>
      </w:r>
      <w:r>
        <w:rPr>
          <w:spacing w:val="-4"/>
        </w:rPr>
        <w:t xml:space="preserve"> </w:t>
      </w:r>
      <w:r>
        <w:t>de</w:t>
      </w:r>
      <w:r>
        <w:rPr>
          <w:spacing w:val="-4"/>
        </w:rPr>
        <w:t xml:space="preserve"> </w:t>
      </w:r>
      <w:r>
        <w:t>l’article</w:t>
      </w:r>
      <w:r>
        <w:rPr>
          <w:spacing w:val="-4"/>
        </w:rPr>
        <w:t xml:space="preserve"> </w:t>
      </w:r>
      <w:r>
        <w:t>L.712-2</w:t>
      </w:r>
      <w:r>
        <w:rPr>
          <w:spacing w:val="-6"/>
        </w:rPr>
        <w:t xml:space="preserve"> </w:t>
      </w:r>
      <w:r>
        <w:t>du</w:t>
      </w:r>
      <w:r>
        <w:rPr>
          <w:spacing w:val="-4"/>
        </w:rPr>
        <w:t xml:space="preserve"> </w:t>
      </w:r>
      <w:r>
        <w:t>Code</w:t>
      </w:r>
      <w:r>
        <w:rPr>
          <w:spacing w:val="-4"/>
        </w:rPr>
        <w:t xml:space="preserve"> </w:t>
      </w:r>
      <w:r>
        <w:t>de</w:t>
      </w:r>
      <w:r>
        <w:rPr>
          <w:spacing w:val="-4"/>
        </w:rPr>
        <w:t xml:space="preserve"> </w:t>
      </w:r>
      <w:r>
        <w:t>l’Education</w:t>
      </w:r>
      <w:r>
        <w:rPr>
          <w:spacing w:val="-2"/>
        </w:rPr>
        <w:t xml:space="preserve"> </w:t>
      </w:r>
      <w:r>
        <w:t>(loi</w:t>
      </w:r>
      <w:r>
        <w:rPr>
          <w:spacing w:val="-2"/>
        </w:rPr>
        <w:t xml:space="preserve"> </w:t>
      </w:r>
      <w:r>
        <w:t>du</w:t>
      </w:r>
      <w:r>
        <w:rPr>
          <w:spacing w:val="-4"/>
        </w:rPr>
        <w:t xml:space="preserve"> </w:t>
      </w:r>
      <w:r>
        <w:t>10</w:t>
      </w:r>
      <w:r>
        <w:rPr>
          <w:spacing w:val="-3"/>
        </w:rPr>
        <w:t xml:space="preserve"> </w:t>
      </w:r>
      <w:r>
        <w:t>août</w:t>
      </w:r>
      <w:r>
        <w:rPr>
          <w:spacing w:val="-5"/>
        </w:rPr>
        <w:t xml:space="preserve"> </w:t>
      </w:r>
      <w:r>
        <w:t>2007),</w:t>
      </w:r>
      <w:r>
        <w:rPr>
          <w:spacing w:val="-6"/>
        </w:rPr>
        <w:t xml:space="preserve"> </w:t>
      </w:r>
      <w:r>
        <w:t>et</w:t>
      </w:r>
      <w:r>
        <w:rPr>
          <w:spacing w:val="-4"/>
        </w:rPr>
        <w:t xml:space="preserve"> </w:t>
      </w:r>
      <w:r>
        <w:t>de l’article 5 des statuts de l’Université Jean Moulin Lyon 3 adoptés en Conseil d’Administration du 26 janvier 2021 par délibération n° D2021-01-05-Ins :</w:t>
      </w:r>
    </w:p>
    <w:p w14:paraId="079A784F" w14:textId="77777777" w:rsidR="008B293D" w:rsidRDefault="0039299E">
      <w:pPr>
        <w:pStyle w:val="Titre3"/>
      </w:pPr>
      <w:r>
        <w:t>Le</w:t>
      </w:r>
      <w:r>
        <w:rPr>
          <w:spacing w:val="-2"/>
        </w:rPr>
        <w:t xml:space="preserve"> </w:t>
      </w:r>
      <w:r>
        <w:t>Président</w:t>
      </w:r>
      <w:r>
        <w:rPr>
          <w:spacing w:val="-3"/>
        </w:rPr>
        <w:t xml:space="preserve"> </w:t>
      </w:r>
      <w:r>
        <w:t>de</w:t>
      </w:r>
      <w:r>
        <w:rPr>
          <w:spacing w:val="-1"/>
        </w:rPr>
        <w:t xml:space="preserve"> </w:t>
      </w:r>
      <w:r>
        <w:rPr>
          <w:spacing w:val="-2"/>
        </w:rPr>
        <w:t>l’Université.</w:t>
      </w:r>
    </w:p>
    <w:p w14:paraId="4C061AFB" w14:textId="77777777" w:rsidR="008B293D" w:rsidRDefault="008B293D">
      <w:pPr>
        <w:pStyle w:val="Corpsdetexte"/>
        <w:spacing w:before="32"/>
        <w:ind w:left="0"/>
        <w:rPr>
          <w:b/>
          <w:i/>
        </w:rPr>
      </w:pPr>
    </w:p>
    <w:p w14:paraId="2145F670" w14:textId="77777777" w:rsidR="008B293D" w:rsidRDefault="0039299E">
      <w:pPr>
        <w:pStyle w:val="Paragraphedeliste"/>
        <w:numPr>
          <w:ilvl w:val="3"/>
          <w:numId w:val="7"/>
        </w:numPr>
        <w:tabs>
          <w:tab w:val="left" w:pos="1370"/>
        </w:tabs>
        <w:rPr>
          <w:i/>
          <w:color w:val="1F3863"/>
          <w:sz w:val="18"/>
        </w:rPr>
      </w:pPr>
      <w:bookmarkStart w:id="2" w:name="_bookmark2"/>
      <w:bookmarkEnd w:id="2"/>
      <w:r>
        <w:rPr>
          <w:i/>
          <w:color w:val="2E5395"/>
          <w:sz w:val="18"/>
          <w:u w:val="single" w:color="2E5395"/>
        </w:rPr>
        <w:t>Type</w:t>
      </w:r>
      <w:r>
        <w:rPr>
          <w:i/>
          <w:color w:val="2E5395"/>
          <w:spacing w:val="-4"/>
          <w:sz w:val="18"/>
          <w:u w:val="single" w:color="2E5395"/>
        </w:rPr>
        <w:t xml:space="preserve"> </w:t>
      </w:r>
      <w:r>
        <w:rPr>
          <w:i/>
          <w:color w:val="2E5395"/>
          <w:sz w:val="18"/>
          <w:u w:val="single" w:color="2E5395"/>
        </w:rPr>
        <w:t>d’acheteur</w:t>
      </w:r>
      <w:r>
        <w:rPr>
          <w:i/>
          <w:color w:val="2E5395"/>
          <w:spacing w:val="-3"/>
          <w:sz w:val="18"/>
          <w:u w:val="single" w:color="2E5395"/>
        </w:rPr>
        <w:t xml:space="preserve"> </w:t>
      </w:r>
      <w:r>
        <w:rPr>
          <w:i/>
          <w:color w:val="2E5395"/>
          <w:spacing w:val="-2"/>
          <w:sz w:val="18"/>
          <w:u w:val="single" w:color="2E5395"/>
        </w:rPr>
        <w:t>public</w:t>
      </w:r>
    </w:p>
    <w:p w14:paraId="140BE5B5" w14:textId="77777777" w:rsidR="008B293D" w:rsidRDefault="0039299E">
      <w:pPr>
        <w:pStyle w:val="Corpsdetexte"/>
        <w:spacing w:before="5"/>
        <w:ind w:left="0"/>
        <w:rPr>
          <w:i/>
          <w:sz w:val="10"/>
        </w:rPr>
      </w:pPr>
      <w:r>
        <w:rPr>
          <w:i/>
          <w:noProof/>
          <w:sz w:val="10"/>
        </w:rPr>
        <mc:AlternateContent>
          <mc:Choice Requires="wps">
            <w:drawing>
              <wp:anchor distT="0" distB="0" distL="0" distR="0" simplePos="0" relativeHeight="487589888" behindDoc="1" locked="0" layoutInCell="1" allowOverlap="1" wp14:anchorId="15019048" wp14:editId="7808DDF7">
                <wp:simplePos x="0" y="0"/>
                <wp:positionH relativeFrom="page">
                  <wp:posOffset>685800</wp:posOffset>
                </wp:positionH>
                <wp:positionV relativeFrom="paragraph">
                  <wp:posOffset>96439</wp:posOffset>
                </wp:positionV>
                <wp:extent cx="6188710" cy="12065"/>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8710" cy="12065"/>
                        </a:xfrm>
                        <a:custGeom>
                          <a:avLst/>
                          <a:gdLst/>
                          <a:ahLst/>
                          <a:cxnLst/>
                          <a:rect l="l" t="t" r="r" b="b"/>
                          <a:pathLst>
                            <a:path w="6188710" h="12065">
                              <a:moveTo>
                                <a:pt x="6188709" y="0"/>
                              </a:moveTo>
                              <a:lnTo>
                                <a:pt x="0" y="0"/>
                              </a:lnTo>
                              <a:lnTo>
                                <a:pt x="0" y="12065"/>
                              </a:lnTo>
                              <a:lnTo>
                                <a:pt x="6188709" y="12065"/>
                              </a:lnTo>
                              <a:lnTo>
                                <a:pt x="618870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00CE859F" id="Graphic 12" o:spid="_x0000_s1026" style="position:absolute;margin-left:54pt;margin-top:7.6pt;width:487.3pt;height:.95pt;z-index:-15726592;visibility:visible;mso-wrap-style:square;mso-wrap-distance-left:0;mso-wrap-distance-top:0;mso-wrap-distance-right:0;mso-wrap-distance-bottom:0;mso-position-horizontal:absolute;mso-position-horizontal-relative:page;mso-position-vertical:absolute;mso-position-vertical-relative:text;v-text-anchor:top" coordsize="6188710,12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" path="m6188709,l,,,12065r6188709,l6188709,xe" fillcolor="#001f5f" stroked="f">
                <v:path arrowok="t"/>
                <w10:wrap type="topAndBottom" anchorx="page"/>
              </v:shape>
            </w:pict>
          </mc:Fallback>
        </mc:AlternateContent>
      </w:r>
    </w:p>
    <w:p w14:paraId="2777FB04" w14:textId="77777777" w:rsidR="008B293D" w:rsidRDefault="008B293D">
      <w:pPr>
        <w:pStyle w:val="Corpsdetexte"/>
        <w:spacing w:before="7"/>
        <w:ind w:left="0"/>
        <w:rPr>
          <w:i/>
        </w:rPr>
      </w:pPr>
    </w:p>
    <w:p w14:paraId="40E58D03" w14:textId="77777777" w:rsidR="008B293D" w:rsidRDefault="0039299E">
      <w:pPr>
        <w:pStyle w:val="Corpsdetexte"/>
      </w:pPr>
      <w:r>
        <w:t>Etablissement</w:t>
      </w:r>
      <w:r>
        <w:rPr>
          <w:spacing w:val="-8"/>
        </w:rPr>
        <w:t xml:space="preserve"> </w:t>
      </w:r>
      <w:r>
        <w:t>Public</w:t>
      </w:r>
      <w:r>
        <w:rPr>
          <w:spacing w:val="-3"/>
        </w:rPr>
        <w:t xml:space="preserve"> </w:t>
      </w:r>
      <w:r>
        <w:t>à</w:t>
      </w:r>
      <w:r>
        <w:rPr>
          <w:spacing w:val="-4"/>
        </w:rPr>
        <w:t xml:space="preserve"> </w:t>
      </w:r>
      <w:r>
        <w:t>caractère</w:t>
      </w:r>
      <w:r>
        <w:rPr>
          <w:spacing w:val="-3"/>
        </w:rPr>
        <w:t xml:space="preserve"> </w:t>
      </w:r>
      <w:r>
        <w:t>Scientifique,</w:t>
      </w:r>
      <w:r>
        <w:rPr>
          <w:spacing w:val="-5"/>
        </w:rPr>
        <w:t xml:space="preserve"> </w:t>
      </w:r>
      <w:r>
        <w:t>Culturel</w:t>
      </w:r>
      <w:r>
        <w:rPr>
          <w:spacing w:val="-6"/>
        </w:rPr>
        <w:t xml:space="preserve"> </w:t>
      </w:r>
      <w:r>
        <w:t>et</w:t>
      </w:r>
      <w:r>
        <w:rPr>
          <w:spacing w:val="-5"/>
        </w:rPr>
        <w:t xml:space="preserve"> </w:t>
      </w:r>
      <w:r>
        <w:t>Professionnel</w:t>
      </w:r>
      <w:r>
        <w:rPr>
          <w:spacing w:val="-3"/>
        </w:rPr>
        <w:t xml:space="preserve"> </w:t>
      </w:r>
      <w:r>
        <w:rPr>
          <w:spacing w:val="-2"/>
        </w:rPr>
        <w:t>(EPSCP).</w:t>
      </w:r>
    </w:p>
    <w:p w14:paraId="415F8DA6" w14:textId="77777777" w:rsidR="008B293D" w:rsidRDefault="0039299E">
      <w:pPr>
        <w:pStyle w:val="Paragraphedeliste"/>
        <w:numPr>
          <w:ilvl w:val="3"/>
          <w:numId w:val="7"/>
        </w:numPr>
        <w:tabs>
          <w:tab w:val="left" w:pos="1370"/>
        </w:tabs>
        <w:spacing w:before="177"/>
        <w:rPr>
          <w:i/>
          <w:color w:val="1F3863"/>
          <w:sz w:val="18"/>
        </w:rPr>
      </w:pPr>
      <w:bookmarkStart w:id="3" w:name="_bookmark3"/>
      <w:bookmarkEnd w:id="3"/>
      <w:r>
        <w:rPr>
          <w:i/>
          <w:color w:val="2E5395"/>
          <w:sz w:val="18"/>
          <w:u w:val="single" w:color="2E5395"/>
        </w:rPr>
        <w:t>Profil</w:t>
      </w:r>
      <w:r>
        <w:rPr>
          <w:i/>
          <w:color w:val="2E5395"/>
          <w:spacing w:val="-2"/>
          <w:sz w:val="18"/>
          <w:u w:val="single" w:color="2E5395"/>
        </w:rPr>
        <w:t xml:space="preserve"> </w:t>
      </w:r>
      <w:r>
        <w:rPr>
          <w:i/>
          <w:color w:val="2E5395"/>
          <w:sz w:val="18"/>
          <w:u w:val="single" w:color="2E5395"/>
        </w:rPr>
        <w:t>acheteur</w:t>
      </w:r>
      <w:r>
        <w:rPr>
          <w:i/>
          <w:color w:val="2E5395"/>
          <w:spacing w:val="-2"/>
          <w:sz w:val="18"/>
          <w:u w:val="single" w:color="2E5395"/>
        </w:rPr>
        <w:t xml:space="preserve"> </w:t>
      </w:r>
      <w:r>
        <w:rPr>
          <w:i/>
          <w:color w:val="2E5395"/>
          <w:sz w:val="18"/>
          <w:u w:val="single" w:color="2E5395"/>
        </w:rPr>
        <w:t>de</w:t>
      </w:r>
      <w:r>
        <w:rPr>
          <w:i/>
          <w:color w:val="2E5395"/>
          <w:spacing w:val="-3"/>
          <w:sz w:val="18"/>
          <w:u w:val="single" w:color="2E5395"/>
        </w:rPr>
        <w:t xml:space="preserve"> </w:t>
      </w:r>
      <w:r>
        <w:rPr>
          <w:i/>
          <w:color w:val="2E5395"/>
          <w:spacing w:val="-2"/>
          <w:sz w:val="18"/>
          <w:u w:val="single" w:color="2E5395"/>
        </w:rPr>
        <w:t>l’Université</w:t>
      </w:r>
    </w:p>
    <w:p w14:paraId="09C9DFD1" w14:textId="77777777" w:rsidR="008B293D" w:rsidRDefault="0039299E">
      <w:pPr>
        <w:pStyle w:val="Corpsdetexte"/>
        <w:spacing w:before="5"/>
        <w:ind w:left="0"/>
        <w:rPr>
          <w:i/>
          <w:sz w:val="10"/>
        </w:rPr>
      </w:pPr>
      <w:r>
        <w:rPr>
          <w:i/>
          <w:noProof/>
          <w:sz w:val="10"/>
        </w:rPr>
        <mc:AlternateContent>
          <mc:Choice Requires="wps">
            <w:drawing>
              <wp:anchor distT="0" distB="0" distL="0" distR="0" simplePos="0" relativeHeight="487590400" behindDoc="1" locked="0" layoutInCell="1" allowOverlap="1" wp14:anchorId="07383556" wp14:editId="1262C73D">
                <wp:simplePos x="0" y="0"/>
                <wp:positionH relativeFrom="page">
                  <wp:posOffset>685800</wp:posOffset>
                </wp:positionH>
                <wp:positionV relativeFrom="paragraph">
                  <wp:posOffset>96469</wp:posOffset>
                </wp:positionV>
                <wp:extent cx="6188710" cy="12065"/>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8710" cy="12065"/>
                        </a:xfrm>
                        <a:custGeom>
                          <a:avLst/>
                          <a:gdLst/>
                          <a:ahLst/>
                          <a:cxnLst/>
                          <a:rect l="l" t="t" r="r" b="b"/>
                          <a:pathLst>
                            <a:path w="6188710" h="12065">
                              <a:moveTo>
                                <a:pt x="6188709" y="0"/>
                              </a:moveTo>
                              <a:lnTo>
                                <a:pt x="0" y="0"/>
                              </a:lnTo>
                              <a:lnTo>
                                <a:pt x="0" y="12065"/>
                              </a:lnTo>
                              <a:lnTo>
                                <a:pt x="6188709" y="12065"/>
                              </a:lnTo>
                              <a:lnTo>
                                <a:pt x="618870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1B2B11AE" id="Graphic 13" o:spid="_x0000_s1026" style="position:absolute;margin-left:54pt;margin-top:7.6pt;width:487.3pt;height:.95pt;z-index:-15726080;visibility:visible;mso-wrap-style:square;mso-wrap-distance-left:0;mso-wrap-distance-top:0;mso-wrap-distance-right:0;mso-wrap-distance-bottom:0;mso-position-horizontal:absolute;mso-position-horizontal-relative:page;mso-position-vertical:absolute;mso-position-vertical-relative:text;v-text-anchor:top" coordsize="6188710,12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" path="m6188709,l,,,12065r6188709,l6188709,xe" fillcolor="#001f5f" stroked="f">
                <v:path arrowok="t"/>
                <w10:wrap type="topAndBottom" anchorx="page"/>
              </v:shape>
            </w:pict>
          </mc:Fallback>
        </mc:AlternateContent>
      </w:r>
    </w:p>
    <w:p w14:paraId="209C057B" w14:textId="77777777" w:rsidR="008B293D" w:rsidRDefault="008B293D">
      <w:pPr>
        <w:pStyle w:val="Corpsdetexte"/>
        <w:spacing w:before="7"/>
        <w:ind w:left="0"/>
        <w:rPr>
          <w:i/>
        </w:rPr>
      </w:pPr>
    </w:p>
    <w:p w14:paraId="1C8B0E23" w14:textId="77777777" w:rsidR="008B293D" w:rsidRDefault="00240424">
      <w:pPr>
        <w:ind w:left="2058" w:right="2058"/>
        <w:jc w:val="center"/>
        <w:rPr>
          <w:i/>
          <w:sz w:val="18"/>
        </w:rPr>
      </w:pPr>
      <w:hyperlink r:id="rId9">
        <w:r w:rsidR="0039299E">
          <w:rPr>
            <w:i/>
            <w:color w:val="0000FF"/>
            <w:spacing w:val="-2"/>
            <w:sz w:val="18"/>
            <w:u w:val="single" w:color="0000FF"/>
          </w:rPr>
          <w:t>http://www.marches-publics.gouv.fr</w:t>
        </w:r>
      </w:hyperlink>
    </w:p>
    <w:p w14:paraId="1DAA0F03" w14:textId="77777777" w:rsidR="008B293D" w:rsidRDefault="008B293D">
      <w:pPr>
        <w:pStyle w:val="Corpsdetexte"/>
        <w:spacing w:before="195"/>
        <w:ind w:left="0"/>
        <w:rPr>
          <w:i/>
        </w:rPr>
      </w:pPr>
    </w:p>
    <w:p w14:paraId="200EA5B5" w14:textId="77777777" w:rsidR="008B293D" w:rsidRDefault="0039299E">
      <w:pPr>
        <w:pStyle w:val="Titre1"/>
        <w:numPr>
          <w:ilvl w:val="2"/>
          <w:numId w:val="7"/>
        </w:numPr>
        <w:tabs>
          <w:tab w:val="left" w:pos="1010"/>
        </w:tabs>
        <w:rPr>
          <w:color w:val="001F5F"/>
        </w:rPr>
      </w:pPr>
      <w:bookmarkStart w:id="4" w:name="_bookmark4"/>
      <w:bookmarkEnd w:id="4"/>
      <w:r>
        <w:rPr>
          <w:color w:val="001F5F"/>
        </w:rPr>
        <w:t>OBJET</w:t>
      </w:r>
      <w:r>
        <w:rPr>
          <w:color w:val="001F5F"/>
          <w:spacing w:val="1"/>
        </w:rPr>
        <w:t xml:space="preserve"> </w:t>
      </w:r>
      <w:r>
        <w:rPr>
          <w:color w:val="001F5F"/>
        </w:rPr>
        <w:t>DU</w:t>
      </w:r>
      <w:r>
        <w:rPr>
          <w:color w:val="001F5F"/>
          <w:spacing w:val="-2"/>
        </w:rPr>
        <w:t xml:space="preserve"> MARCHE</w:t>
      </w:r>
    </w:p>
    <w:p w14:paraId="6CF7CC65" w14:textId="77777777" w:rsidR="008B293D" w:rsidRDefault="0039299E">
      <w:pPr>
        <w:pStyle w:val="Corpsdetexte"/>
        <w:spacing w:before="8"/>
        <w:ind w:left="0"/>
        <w:rPr>
          <w:b/>
          <w:sz w:val="8"/>
        </w:rPr>
      </w:pPr>
      <w:r>
        <w:rPr>
          <w:b/>
          <w:noProof/>
          <w:sz w:val="8"/>
        </w:rPr>
        <mc:AlternateContent>
          <mc:Choice Requires="wps">
            <w:drawing>
              <wp:anchor distT="0" distB="0" distL="0" distR="0" simplePos="0" relativeHeight="487590912" behindDoc="1" locked="0" layoutInCell="1" allowOverlap="1" wp14:anchorId="72821BF7" wp14:editId="0477C467">
                <wp:simplePos x="0" y="0"/>
                <wp:positionH relativeFrom="page">
                  <wp:posOffset>685800</wp:posOffset>
                </wp:positionH>
                <wp:positionV relativeFrom="paragraph">
                  <wp:posOffset>82693</wp:posOffset>
                </wp:positionV>
                <wp:extent cx="6188710" cy="26034"/>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8710" cy="26034"/>
                        </a:xfrm>
                        <a:custGeom>
                          <a:avLst/>
                          <a:gdLst/>
                          <a:ahLst/>
                          <a:cxnLst/>
                          <a:rect l="l" t="t" r="r" b="b"/>
                          <a:pathLst>
                            <a:path w="6188710" h="26034">
                              <a:moveTo>
                                <a:pt x="6188709" y="0"/>
                              </a:moveTo>
                              <a:lnTo>
                                <a:pt x="0" y="0"/>
                              </a:lnTo>
                              <a:lnTo>
                                <a:pt x="0" y="26035"/>
                              </a:lnTo>
                              <a:lnTo>
                                <a:pt x="6188709" y="26035"/>
                              </a:lnTo>
                              <a:lnTo>
                                <a:pt x="618870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757CD503" id="Graphic 14" o:spid="_x0000_s1026" style="position:absolute;margin-left:54pt;margin-top:6.5pt;width:487.3pt;height:2.05pt;z-index:-15725568;visibility:visible;mso-wrap-style:square;mso-wrap-distance-left:0;mso-wrap-distance-top:0;mso-wrap-distance-right:0;mso-wrap-distance-bottom:0;mso-position-horizontal:absolute;mso-position-horizontal-relative:page;mso-position-vertical:absolute;mso-position-vertical-relative:text;v-text-anchor:top" coordsize="6188710,260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" path="m6188709,l,,,26035r6188709,l6188709,xe" fillcolor="#001f5f" stroked="f">
                <v:path arrowok="t"/>
                <w10:wrap type="topAndBottom" anchorx="page"/>
              </v:shape>
            </w:pict>
          </mc:Fallback>
        </mc:AlternateContent>
      </w:r>
    </w:p>
    <w:p w14:paraId="79692F01" w14:textId="77777777" w:rsidR="008B293D" w:rsidRDefault="008B293D">
      <w:pPr>
        <w:pStyle w:val="Corpsdetexte"/>
        <w:spacing w:before="86"/>
        <w:ind w:left="0"/>
        <w:rPr>
          <w:b/>
        </w:rPr>
      </w:pPr>
    </w:p>
    <w:p w14:paraId="533D445B" w14:textId="77777777" w:rsidR="008B293D" w:rsidRDefault="0039299E">
      <w:pPr>
        <w:pStyle w:val="Titre2"/>
        <w:numPr>
          <w:ilvl w:val="3"/>
          <w:numId w:val="7"/>
        </w:numPr>
        <w:tabs>
          <w:tab w:val="left" w:pos="1370"/>
        </w:tabs>
        <w:rPr>
          <w:color w:val="1F3863"/>
        </w:rPr>
      </w:pPr>
      <w:bookmarkStart w:id="5" w:name="_bookmark5"/>
      <w:bookmarkEnd w:id="5"/>
      <w:r>
        <w:rPr>
          <w:color w:val="1F3863"/>
          <w:spacing w:val="-2"/>
        </w:rPr>
        <w:t>Description</w:t>
      </w:r>
    </w:p>
    <w:p w14:paraId="70742ECC" w14:textId="77777777" w:rsidR="008B293D" w:rsidRDefault="0039299E">
      <w:pPr>
        <w:pStyle w:val="Corpsdetexte"/>
        <w:spacing w:before="3"/>
        <w:ind w:left="0"/>
        <w:rPr>
          <w:b/>
          <w:sz w:val="15"/>
        </w:rPr>
      </w:pPr>
      <w:r>
        <w:rPr>
          <w:b/>
          <w:noProof/>
          <w:sz w:val="15"/>
        </w:rPr>
        <mc:AlternateContent>
          <mc:Choice Requires="wps">
            <w:drawing>
              <wp:anchor distT="0" distB="0" distL="0" distR="0" simplePos="0" relativeHeight="487591424" behindDoc="1" locked="0" layoutInCell="1" allowOverlap="1" wp14:anchorId="01B645AA" wp14:editId="489B3E9C">
                <wp:simplePos x="0" y="0"/>
                <wp:positionH relativeFrom="page">
                  <wp:posOffset>685800</wp:posOffset>
                </wp:positionH>
                <wp:positionV relativeFrom="paragraph">
                  <wp:posOffset>134374</wp:posOffset>
                </wp:positionV>
                <wp:extent cx="6188710" cy="12065"/>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8710" cy="12065"/>
                        </a:xfrm>
                        <a:custGeom>
                          <a:avLst/>
                          <a:gdLst/>
                          <a:ahLst/>
                          <a:cxnLst/>
                          <a:rect l="l" t="t" r="r" b="b"/>
                          <a:pathLst>
                            <a:path w="6188710" h="12065">
                              <a:moveTo>
                                <a:pt x="6188709" y="0"/>
                              </a:moveTo>
                              <a:lnTo>
                                <a:pt x="0" y="0"/>
                              </a:lnTo>
                              <a:lnTo>
                                <a:pt x="0" y="12065"/>
                              </a:lnTo>
                              <a:lnTo>
                                <a:pt x="6188709" y="12065"/>
                              </a:lnTo>
                              <a:lnTo>
                                <a:pt x="618870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2EA9519F" id="Graphic 15" o:spid="_x0000_s1026" style="position:absolute;margin-left:54pt;margin-top:10.6pt;width:487.3pt;height:.95pt;z-index:-15725056;visibility:visible;mso-wrap-style:square;mso-wrap-distance-left:0;mso-wrap-distance-top:0;mso-wrap-distance-right:0;mso-wrap-distance-bottom:0;mso-position-horizontal:absolute;mso-position-horizontal-relative:page;mso-position-vertical:absolute;mso-position-vertical-relative:text;v-text-anchor:top" coordsize="6188710,12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" path="m6188709,l,,,12065r6188709,l6188709,xe" fillcolor="#001f5f" stroked="f">
                <v:path arrowok="t"/>
                <w10:wrap type="topAndBottom" anchorx="page"/>
              </v:shape>
            </w:pict>
          </mc:Fallback>
        </mc:AlternateContent>
      </w:r>
    </w:p>
    <w:p w14:paraId="34343CD9" w14:textId="77777777" w:rsidR="008B293D" w:rsidRDefault="008B293D">
      <w:pPr>
        <w:pStyle w:val="Corpsdetexte"/>
        <w:spacing w:before="7"/>
        <w:ind w:left="0"/>
        <w:rPr>
          <w:b/>
        </w:rPr>
      </w:pPr>
    </w:p>
    <w:p w14:paraId="369490FC" w14:textId="77777777" w:rsidR="00984BCB" w:rsidRDefault="0039299E">
      <w:pPr>
        <w:pStyle w:val="Corpsdetexte"/>
        <w:spacing w:line="259" w:lineRule="auto"/>
        <w:ind w:right="233"/>
        <w:jc w:val="both"/>
      </w:pPr>
      <w:r>
        <w:t xml:space="preserve">La présente consultation concerne </w:t>
      </w:r>
      <w:r w:rsidRPr="00984BCB">
        <w:rPr>
          <w:b/>
          <w:bCs/>
        </w:rPr>
        <w:t>la</w:t>
      </w:r>
      <w:r w:rsidRPr="00984BCB">
        <w:rPr>
          <w:b/>
          <w:bCs/>
          <w:spacing w:val="-1"/>
        </w:rPr>
        <w:t xml:space="preserve"> </w:t>
      </w:r>
      <w:r w:rsidRPr="00984BCB">
        <w:rPr>
          <w:b/>
          <w:bCs/>
        </w:rPr>
        <w:t>fourniture, la</w:t>
      </w:r>
      <w:r w:rsidRPr="00984BCB">
        <w:rPr>
          <w:b/>
          <w:bCs/>
          <w:spacing w:val="-1"/>
        </w:rPr>
        <w:t xml:space="preserve"> </w:t>
      </w:r>
      <w:r w:rsidRPr="00984BCB">
        <w:rPr>
          <w:b/>
          <w:bCs/>
        </w:rPr>
        <w:t>livraison et l’installation de mobiliers.</w:t>
      </w:r>
      <w:r>
        <w:t xml:space="preserve"> </w:t>
      </w:r>
    </w:p>
    <w:p w14:paraId="530F2AAC" w14:textId="22B9378B" w:rsidR="008B293D" w:rsidRDefault="0039299E">
      <w:pPr>
        <w:pStyle w:val="Corpsdetexte"/>
        <w:spacing w:line="259" w:lineRule="auto"/>
        <w:ind w:right="233"/>
        <w:jc w:val="both"/>
      </w:pPr>
      <w:r>
        <w:t>L’Université Jean Moulin Lyon</w:t>
      </w:r>
      <w:r>
        <w:rPr>
          <w:spacing w:val="-2"/>
        </w:rPr>
        <w:t xml:space="preserve"> </w:t>
      </w:r>
      <w:r>
        <w:t>3</w:t>
      </w:r>
      <w:r>
        <w:rPr>
          <w:spacing w:val="-1"/>
        </w:rPr>
        <w:t xml:space="preserve"> </w:t>
      </w:r>
      <w:r>
        <w:t>certifie</w:t>
      </w:r>
      <w:r>
        <w:rPr>
          <w:spacing w:val="-2"/>
        </w:rPr>
        <w:t xml:space="preserve"> </w:t>
      </w:r>
      <w:r>
        <w:t>qu’elle</w:t>
      </w:r>
      <w:r>
        <w:rPr>
          <w:spacing w:val="-2"/>
        </w:rPr>
        <w:t xml:space="preserve"> </w:t>
      </w:r>
      <w:r>
        <w:t>se</w:t>
      </w:r>
      <w:r>
        <w:rPr>
          <w:spacing w:val="-2"/>
        </w:rPr>
        <w:t xml:space="preserve"> </w:t>
      </w:r>
      <w:r>
        <w:t>procure</w:t>
      </w:r>
      <w:r>
        <w:rPr>
          <w:spacing w:val="-2"/>
        </w:rPr>
        <w:t xml:space="preserve"> </w:t>
      </w:r>
      <w:r>
        <w:t>les</w:t>
      </w:r>
      <w:r>
        <w:rPr>
          <w:spacing w:val="-2"/>
        </w:rPr>
        <w:t xml:space="preserve"> </w:t>
      </w:r>
      <w:r>
        <w:t>produits</w:t>
      </w:r>
      <w:r>
        <w:rPr>
          <w:spacing w:val="-2"/>
        </w:rPr>
        <w:t xml:space="preserve"> </w:t>
      </w:r>
      <w:r>
        <w:t>objet</w:t>
      </w:r>
      <w:r>
        <w:rPr>
          <w:spacing w:val="-4"/>
        </w:rPr>
        <w:t xml:space="preserve"> </w:t>
      </w:r>
      <w:r>
        <w:t>du</w:t>
      </w:r>
      <w:r>
        <w:rPr>
          <w:spacing w:val="-2"/>
        </w:rPr>
        <w:t xml:space="preserve"> </w:t>
      </w:r>
      <w:r>
        <w:t>présent</w:t>
      </w:r>
      <w:r>
        <w:rPr>
          <w:spacing w:val="-4"/>
        </w:rPr>
        <w:t xml:space="preserve"> </w:t>
      </w:r>
      <w:r>
        <w:t>marché</w:t>
      </w:r>
      <w:r>
        <w:rPr>
          <w:spacing w:val="-2"/>
        </w:rPr>
        <w:t xml:space="preserve"> </w:t>
      </w:r>
      <w:r>
        <w:t>exclusivement</w:t>
      </w:r>
      <w:r>
        <w:rPr>
          <w:spacing w:val="-4"/>
        </w:rPr>
        <w:t xml:space="preserve"> </w:t>
      </w:r>
      <w:r>
        <w:t>pour</w:t>
      </w:r>
      <w:r>
        <w:rPr>
          <w:spacing w:val="-2"/>
        </w:rPr>
        <w:t xml:space="preserve"> </w:t>
      </w:r>
      <w:r>
        <w:t>les</w:t>
      </w:r>
      <w:r>
        <w:rPr>
          <w:spacing w:val="-2"/>
        </w:rPr>
        <w:t xml:space="preserve"> </w:t>
      </w:r>
      <w:r>
        <w:t>besoins</w:t>
      </w:r>
      <w:r>
        <w:rPr>
          <w:spacing w:val="-2"/>
        </w:rPr>
        <w:t xml:space="preserve"> </w:t>
      </w:r>
      <w:r>
        <w:t>de</w:t>
      </w:r>
      <w:r>
        <w:rPr>
          <w:spacing w:val="-2"/>
        </w:rPr>
        <w:t xml:space="preserve"> </w:t>
      </w:r>
      <w:r>
        <w:t>service public et non en vue de les recommercialiser.</w:t>
      </w:r>
    </w:p>
    <w:p w14:paraId="07E4DA29" w14:textId="77777777" w:rsidR="008B293D" w:rsidRDefault="0039299E">
      <w:pPr>
        <w:pStyle w:val="Corpsdetexte"/>
        <w:spacing w:before="161"/>
        <w:jc w:val="both"/>
      </w:pPr>
      <w:r>
        <w:t>Type</w:t>
      </w:r>
      <w:r>
        <w:rPr>
          <w:spacing w:val="-3"/>
        </w:rPr>
        <w:t xml:space="preserve"> </w:t>
      </w:r>
      <w:r>
        <w:t>de marché</w:t>
      </w:r>
      <w:r>
        <w:rPr>
          <w:spacing w:val="-2"/>
        </w:rPr>
        <w:t xml:space="preserve"> </w:t>
      </w:r>
      <w:r>
        <w:t>:</w:t>
      </w:r>
      <w:r>
        <w:rPr>
          <w:spacing w:val="-4"/>
        </w:rPr>
        <w:t xml:space="preserve"> </w:t>
      </w:r>
      <w:r>
        <w:rPr>
          <w:spacing w:val="-2"/>
        </w:rPr>
        <w:t>Fournitures.</w:t>
      </w:r>
    </w:p>
    <w:p w14:paraId="719209EB" w14:textId="77777777" w:rsidR="008B293D" w:rsidRDefault="0039299E">
      <w:pPr>
        <w:pStyle w:val="Titre2"/>
        <w:numPr>
          <w:ilvl w:val="3"/>
          <w:numId w:val="7"/>
        </w:numPr>
        <w:tabs>
          <w:tab w:val="left" w:pos="1370"/>
        </w:tabs>
        <w:spacing w:before="176"/>
        <w:rPr>
          <w:color w:val="1F3863"/>
        </w:rPr>
      </w:pPr>
      <w:bookmarkStart w:id="6" w:name="_bookmark6"/>
      <w:bookmarkEnd w:id="6"/>
      <w:r>
        <w:rPr>
          <w:color w:val="2E5395"/>
        </w:rPr>
        <w:t>Procédure</w:t>
      </w:r>
      <w:r>
        <w:rPr>
          <w:color w:val="2E5395"/>
          <w:spacing w:val="-3"/>
        </w:rPr>
        <w:t xml:space="preserve"> </w:t>
      </w:r>
      <w:r>
        <w:rPr>
          <w:color w:val="2E5395"/>
        </w:rPr>
        <w:t>de</w:t>
      </w:r>
      <w:r>
        <w:rPr>
          <w:color w:val="2E5395"/>
          <w:spacing w:val="-2"/>
        </w:rPr>
        <w:t xml:space="preserve"> passation</w:t>
      </w:r>
    </w:p>
    <w:p w14:paraId="0A9370F7" w14:textId="77777777" w:rsidR="008B293D" w:rsidRDefault="0039299E">
      <w:pPr>
        <w:pStyle w:val="Corpsdetexte"/>
        <w:spacing w:before="4"/>
        <w:ind w:left="0"/>
        <w:rPr>
          <w:b/>
          <w:sz w:val="10"/>
        </w:rPr>
      </w:pPr>
      <w:r>
        <w:rPr>
          <w:b/>
          <w:noProof/>
          <w:sz w:val="10"/>
        </w:rPr>
        <mc:AlternateContent>
          <mc:Choice Requires="wps">
            <w:drawing>
              <wp:anchor distT="0" distB="0" distL="0" distR="0" simplePos="0" relativeHeight="487591936" behindDoc="1" locked="0" layoutInCell="1" allowOverlap="1" wp14:anchorId="06BDB4D4" wp14:editId="36CEDE71">
                <wp:simplePos x="0" y="0"/>
                <wp:positionH relativeFrom="page">
                  <wp:posOffset>685800</wp:posOffset>
                </wp:positionH>
                <wp:positionV relativeFrom="paragraph">
                  <wp:posOffset>95804</wp:posOffset>
                </wp:positionV>
                <wp:extent cx="6188710" cy="12065"/>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8710" cy="12065"/>
                        </a:xfrm>
                        <a:custGeom>
                          <a:avLst/>
                          <a:gdLst/>
                          <a:ahLst/>
                          <a:cxnLst/>
                          <a:rect l="l" t="t" r="r" b="b"/>
                          <a:pathLst>
                            <a:path w="6188710" h="12065">
                              <a:moveTo>
                                <a:pt x="6188709" y="0"/>
                              </a:moveTo>
                              <a:lnTo>
                                <a:pt x="0" y="0"/>
                              </a:lnTo>
                              <a:lnTo>
                                <a:pt x="0" y="12065"/>
                              </a:lnTo>
                              <a:lnTo>
                                <a:pt x="6188709" y="12065"/>
                              </a:lnTo>
                              <a:lnTo>
                                <a:pt x="618870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0CEBCEEE" id="Graphic 16" o:spid="_x0000_s1026" style="position:absolute;margin-left:54pt;margin-top:7.55pt;width:487.3pt;height:.95pt;z-index:-15724544;visibility:visible;mso-wrap-style:square;mso-wrap-distance-left:0;mso-wrap-distance-top:0;mso-wrap-distance-right:0;mso-wrap-distance-bottom:0;mso-position-horizontal:absolute;mso-position-horizontal-relative:page;mso-position-vertical:absolute;mso-position-vertical-relative:text;v-text-anchor:top" coordsize="6188710,12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" path="m6188709,l,,,12065r6188709,l6188709,xe" fillcolor="#001f5f" stroked="f">
                <v:path arrowok="t"/>
                <w10:wrap type="topAndBottom" anchorx="page"/>
              </v:shape>
            </w:pict>
          </mc:Fallback>
        </mc:AlternateContent>
      </w:r>
    </w:p>
    <w:p w14:paraId="5561591E" w14:textId="77777777" w:rsidR="008B293D" w:rsidRDefault="008B293D">
      <w:pPr>
        <w:pStyle w:val="Corpsdetexte"/>
        <w:spacing w:before="7"/>
        <w:ind w:left="0"/>
        <w:rPr>
          <w:b/>
        </w:rPr>
      </w:pPr>
    </w:p>
    <w:p w14:paraId="12A4C63E" w14:textId="77777777" w:rsidR="008B293D" w:rsidRDefault="0039299E">
      <w:pPr>
        <w:pStyle w:val="Corpsdetexte"/>
        <w:spacing w:before="1" w:line="261" w:lineRule="auto"/>
        <w:ind w:right="100"/>
      </w:pPr>
      <w:r>
        <w:t xml:space="preserve">Le présent accord-cadre est passé selon la procédure d’un </w:t>
      </w:r>
      <w:r>
        <w:rPr>
          <w:b/>
        </w:rPr>
        <w:t xml:space="preserve">appel d'offres ouvert européen </w:t>
      </w:r>
      <w:r>
        <w:t>en application des articles R. 2124-2 et R. 2161-2 à 5 du code de la commande publique.</w:t>
      </w:r>
    </w:p>
    <w:p w14:paraId="3A59C184" w14:textId="7C8AE3F1" w:rsidR="008B293D" w:rsidRDefault="0039299E">
      <w:pPr>
        <w:pStyle w:val="Titre2"/>
        <w:numPr>
          <w:ilvl w:val="3"/>
          <w:numId w:val="7"/>
        </w:numPr>
        <w:tabs>
          <w:tab w:val="left" w:pos="1370"/>
        </w:tabs>
        <w:spacing w:before="158"/>
        <w:rPr>
          <w:color w:val="1F3863"/>
        </w:rPr>
      </w:pPr>
      <w:bookmarkStart w:id="7" w:name="_bookmark7"/>
      <w:bookmarkEnd w:id="7"/>
      <w:r>
        <w:rPr>
          <w:color w:val="2E5395"/>
        </w:rPr>
        <w:t>Forme</w:t>
      </w:r>
      <w:r>
        <w:rPr>
          <w:color w:val="2E5395"/>
          <w:spacing w:val="-1"/>
        </w:rPr>
        <w:t xml:space="preserve"> </w:t>
      </w:r>
      <w:r>
        <w:rPr>
          <w:color w:val="2E5395"/>
        </w:rPr>
        <w:t>du</w:t>
      </w:r>
      <w:r>
        <w:rPr>
          <w:color w:val="2E5395"/>
          <w:spacing w:val="-1"/>
        </w:rPr>
        <w:t xml:space="preserve"> </w:t>
      </w:r>
      <w:r>
        <w:rPr>
          <w:color w:val="2E5395"/>
        </w:rPr>
        <w:t xml:space="preserve">marché </w:t>
      </w:r>
    </w:p>
    <w:p w14:paraId="2061BA99" w14:textId="77777777" w:rsidR="008B293D" w:rsidRDefault="0039299E">
      <w:pPr>
        <w:pStyle w:val="Corpsdetexte"/>
        <w:spacing w:before="4"/>
        <w:ind w:left="0"/>
        <w:rPr>
          <w:b/>
          <w:sz w:val="10"/>
        </w:rPr>
      </w:pPr>
      <w:r>
        <w:rPr>
          <w:b/>
          <w:noProof/>
          <w:sz w:val="10"/>
        </w:rPr>
        <mc:AlternateContent>
          <mc:Choice Requires="wps">
            <w:drawing>
              <wp:anchor distT="0" distB="0" distL="0" distR="0" simplePos="0" relativeHeight="487592448" behindDoc="1" locked="0" layoutInCell="1" allowOverlap="1" wp14:anchorId="39385C15" wp14:editId="423172F6">
                <wp:simplePos x="0" y="0"/>
                <wp:positionH relativeFrom="page">
                  <wp:posOffset>685800</wp:posOffset>
                </wp:positionH>
                <wp:positionV relativeFrom="paragraph">
                  <wp:posOffset>96133</wp:posOffset>
                </wp:positionV>
                <wp:extent cx="6188710" cy="12065"/>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8710" cy="12065"/>
                        </a:xfrm>
                        <a:custGeom>
                          <a:avLst/>
                          <a:gdLst/>
                          <a:ahLst/>
                          <a:cxnLst/>
                          <a:rect l="l" t="t" r="r" b="b"/>
                          <a:pathLst>
                            <a:path w="6188710" h="12065">
                              <a:moveTo>
                                <a:pt x="6188709" y="0"/>
                              </a:moveTo>
                              <a:lnTo>
                                <a:pt x="0" y="0"/>
                              </a:lnTo>
                              <a:lnTo>
                                <a:pt x="0" y="12064"/>
                              </a:lnTo>
                              <a:lnTo>
                                <a:pt x="6188709" y="12064"/>
                              </a:lnTo>
                              <a:lnTo>
                                <a:pt x="618870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27D0E530" id="Graphic 17" o:spid="_x0000_s1026" style="position:absolute;margin-left:54pt;margin-top:7.55pt;width:487.3pt;height:.95pt;z-index:-15724032;visibility:visible;mso-wrap-style:square;mso-wrap-distance-left:0;mso-wrap-distance-top:0;mso-wrap-distance-right:0;mso-wrap-distance-bottom:0;mso-position-horizontal:absolute;mso-position-horizontal-relative:page;mso-position-vertical:absolute;mso-position-vertical-relative:text;v-text-anchor:top" coordsize="6188710,12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" path="m6188709,l,,,12064r6188709,l6188709,xe" fillcolor="#001f5f" stroked="f">
                <v:path arrowok="t"/>
                <w10:wrap type="topAndBottom" anchorx="page"/>
              </v:shape>
            </w:pict>
          </mc:Fallback>
        </mc:AlternateContent>
      </w:r>
    </w:p>
    <w:p w14:paraId="60404AA9" w14:textId="77777777" w:rsidR="008B293D" w:rsidRDefault="008B293D">
      <w:pPr>
        <w:pStyle w:val="Corpsdetexte"/>
        <w:spacing w:before="5"/>
        <w:ind w:left="0"/>
        <w:rPr>
          <w:b/>
        </w:rPr>
      </w:pPr>
    </w:p>
    <w:p w14:paraId="1D7D0F63" w14:textId="77777777" w:rsidR="008B293D" w:rsidRDefault="0039299E">
      <w:pPr>
        <w:spacing w:line="261" w:lineRule="auto"/>
        <w:ind w:left="230" w:right="227"/>
        <w:rPr>
          <w:sz w:val="18"/>
        </w:rPr>
      </w:pPr>
      <w:r>
        <w:rPr>
          <w:sz w:val="18"/>
        </w:rPr>
        <w:t xml:space="preserve">Le présent marché est un </w:t>
      </w:r>
      <w:r>
        <w:rPr>
          <w:b/>
          <w:sz w:val="18"/>
        </w:rPr>
        <w:t xml:space="preserve">accord-cadre mono-attributaire à bon de commande </w:t>
      </w:r>
      <w:r>
        <w:rPr>
          <w:sz w:val="18"/>
        </w:rPr>
        <w:t>en application des articles R. 2162-13 et 14 du code de la commande publique.</w:t>
      </w:r>
    </w:p>
    <w:p w14:paraId="68ADB820" w14:textId="77777777" w:rsidR="008B293D" w:rsidRDefault="008B293D">
      <w:pPr>
        <w:pStyle w:val="Corpsdetexte"/>
        <w:spacing w:before="156"/>
        <w:ind w:left="0"/>
      </w:pPr>
    </w:p>
    <w:p w14:paraId="6B7D8C26" w14:textId="77777777" w:rsidR="008B293D" w:rsidRDefault="0039299E">
      <w:pPr>
        <w:pStyle w:val="Titre2"/>
        <w:numPr>
          <w:ilvl w:val="3"/>
          <w:numId w:val="7"/>
        </w:numPr>
        <w:tabs>
          <w:tab w:val="left" w:pos="1370"/>
        </w:tabs>
        <w:spacing w:before="1"/>
        <w:rPr>
          <w:color w:val="1F3863"/>
        </w:rPr>
      </w:pPr>
      <w:bookmarkStart w:id="8" w:name="_bookmark8"/>
      <w:bookmarkStart w:id="9" w:name="_Hlk239841187"/>
      <w:bookmarkEnd w:id="8"/>
      <w:r>
        <w:rPr>
          <w:color w:val="2E5395"/>
        </w:rPr>
        <w:t>Mode</w:t>
      </w:r>
      <w:r>
        <w:rPr>
          <w:color w:val="2E5395"/>
          <w:spacing w:val="1"/>
        </w:rPr>
        <w:t xml:space="preserve"> </w:t>
      </w:r>
      <w:r>
        <w:rPr>
          <w:color w:val="2E5395"/>
        </w:rPr>
        <w:t>de</w:t>
      </w:r>
      <w:r>
        <w:rPr>
          <w:color w:val="2E5395"/>
          <w:spacing w:val="-2"/>
        </w:rPr>
        <w:t xml:space="preserve"> dévolution</w:t>
      </w:r>
    </w:p>
    <w:p w14:paraId="4A76768E" w14:textId="77777777" w:rsidR="008B293D" w:rsidRDefault="0039299E">
      <w:pPr>
        <w:pStyle w:val="Corpsdetexte"/>
        <w:spacing w:before="4"/>
        <w:ind w:left="0"/>
        <w:rPr>
          <w:b/>
          <w:sz w:val="10"/>
        </w:rPr>
      </w:pPr>
      <w:r>
        <w:rPr>
          <w:b/>
          <w:noProof/>
          <w:sz w:val="10"/>
        </w:rPr>
        <mc:AlternateContent>
          <mc:Choice Requires="wps">
            <w:drawing>
              <wp:anchor distT="0" distB="0" distL="0" distR="0" simplePos="0" relativeHeight="487593472" behindDoc="1" locked="0" layoutInCell="1" allowOverlap="1" wp14:anchorId="7E141F54" wp14:editId="6502E328">
                <wp:simplePos x="0" y="0"/>
                <wp:positionH relativeFrom="page">
                  <wp:posOffset>685800</wp:posOffset>
                </wp:positionH>
                <wp:positionV relativeFrom="paragraph">
                  <wp:posOffset>95837</wp:posOffset>
                </wp:positionV>
                <wp:extent cx="6188710" cy="1270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8710" cy="12700"/>
                        </a:xfrm>
                        <a:custGeom>
                          <a:avLst/>
                          <a:gdLst/>
                          <a:ahLst/>
                          <a:cxnLst/>
                          <a:rect l="l" t="t" r="r" b="b"/>
                          <a:pathLst>
                            <a:path w="6188710" h="12700">
                              <a:moveTo>
                                <a:pt x="6188709" y="0"/>
                              </a:moveTo>
                              <a:lnTo>
                                <a:pt x="0" y="0"/>
                              </a:lnTo>
                              <a:lnTo>
                                <a:pt x="0" y="12700"/>
                              </a:lnTo>
                              <a:lnTo>
                                <a:pt x="6188709" y="12700"/>
                              </a:lnTo>
                              <a:lnTo>
                                <a:pt x="618870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0EA039DC" id="Graphic 18" o:spid="_x0000_s1026" style="position:absolute;margin-left:54pt;margin-top:7.55pt;width:487.3pt;height:1pt;z-index:-15723008;visibility:visible;mso-wrap-style:square;mso-wrap-distance-left:0;mso-wrap-distance-top:0;mso-wrap-distance-right:0;mso-wrap-distance-bottom:0;mso-position-horizontal:absolute;mso-position-horizontal-relative:page;mso-position-vertical:absolute;mso-position-vertical-relative:text;v-text-anchor:top" coordsize="618871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" path="m6188709,l,,,12700r6188709,l6188709,xe" fillcolor="#001f5f" stroked="f">
                <v:path arrowok="t"/>
                <w10:wrap type="topAndBottom" anchorx="page"/>
              </v:shape>
            </w:pict>
          </mc:Fallback>
        </mc:AlternateContent>
      </w:r>
    </w:p>
    <w:bookmarkEnd w:id="9"/>
    <w:p w14:paraId="3DAEFD07" w14:textId="77777777" w:rsidR="008B293D" w:rsidRDefault="008B293D">
      <w:pPr>
        <w:pStyle w:val="Corpsdetexte"/>
        <w:spacing w:before="6"/>
        <w:ind w:left="0"/>
        <w:rPr>
          <w:b/>
        </w:rPr>
      </w:pPr>
    </w:p>
    <w:p w14:paraId="7D2DCE68" w14:textId="240DCDCA" w:rsidR="008B293D" w:rsidRDefault="0039299E">
      <w:pPr>
        <w:pStyle w:val="Corpsdetexte"/>
        <w:spacing w:before="1"/>
      </w:pPr>
      <w:bookmarkStart w:id="10" w:name="_Hlk239843492"/>
      <w:r>
        <w:t>Les</w:t>
      </w:r>
      <w:r>
        <w:rPr>
          <w:spacing w:val="-5"/>
        </w:rPr>
        <w:t xml:space="preserve"> </w:t>
      </w:r>
      <w:r>
        <w:t>prestations</w:t>
      </w:r>
      <w:r>
        <w:rPr>
          <w:spacing w:val="-3"/>
        </w:rPr>
        <w:t xml:space="preserve"> </w:t>
      </w:r>
      <w:r>
        <w:t>relatives</w:t>
      </w:r>
      <w:r>
        <w:rPr>
          <w:spacing w:val="-2"/>
        </w:rPr>
        <w:t xml:space="preserve"> </w:t>
      </w:r>
      <w:r>
        <w:t>au</w:t>
      </w:r>
      <w:r>
        <w:rPr>
          <w:spacing w:val="-6"/>
        </w:rPr>
        <w:t xml:space="preserve"> </w:t>
      </w:r>
      <w:r>
        <w:t>présent</w:t>
      </w:r>
      <w:r>
        <w:rPr>
          <w:spacing w:val="-4"/>
        </w:rPr>
        <w:t xml:space="preserve"> </w:t>
      </w:r>
      <w:r>
        <w:t>marché</w:t>
      </w:r>
      <w:r>
        <w:rPr>
          <w:spacing w:val="-2"/>
        </w:rPr>
        <w:t xml:space="preserve"> </w:t>
      </w:r>
      <w:r>
        <w:t>sont</w:t>
      </w:r>
      <w:r>
        <w:rPr>
          <w:spacing w:val="-4"/>
        </w:rPr>
        <w:t xml:space="preserve"> </w:t>
      </w:r>
      <w:r>
        <w:t>divisées</w:t>
      </w:r>
      <w:r>
        <w:rPr>
          <w:spacing w:val="-2"/>
        </w:rPr>
        <w:t xml:space="preserve"> </w:t>
      </w:r>
      <w:r>
        <w:t>en</w:t>
      </w:r>
      <w:r>
        <w:rPr>
          <w:spacing w:val="4"/>
        </w:rPr>
        <w:t xml:space="preserve"> </w:t>
      </w:r>
      <w:r w:rsidR="00E13C1C">
        <w:t>cinq</w:t>
      </w:r>
      <w:r>
        <w:rPr>
          <w:spacing w:val="-2"/>
        </w:rPr>
        <w:t xml:space="preserve"> </w:t>
      </w:r>
      <w:r>
        <w:t>lots</w:t>
      </w:r>
      <w:r>
        <w:rPr>
          <w:spacing w:val="-2"/>
        </w:rPr>
        <w:t xml:space="preserve"> </w:t>
      </w:r>
      <w:r>
        <w:rPr>
          <w:spacing w:val="-10"/>
        </w:rPr>
        <w:t>:</w:t>
      </w:r>
    </w:p>
    <w:p w14:paraId="615455F4" w14:textId="77777777" w:rsidR="008B293D" w:rsidRPr="00984BCB" w:rsidRDefault="0039299E">
      <w:pPr>
        <w:pStyle w:val="Paragraphedeliste"/>
        <w:numPr>
          <w:ilvl w:val="4"/>
          <w:numId w:val="7"/>
        </w:numPr>
        <w:tabs>
          <w:tab w:val="left" w:pos="950"/>
        </w:tabs>
        <w:spacing w:before="178" w:line="259" w:lineRule="exact"/>
        <w:ind w:hanging="360"/>
        <w:rPr>
          <w:b/>
          <w:bCs/>
          <w:sz w:val="18"/>
        </w:rPr>
      </w:pPr>
      <w:r w:rsidRPr="00984BCB">
        <w:rPr>
          <w:b/>
          <w:bCs/>
          <w:sz w:val="18"/>
        </w:rPr>
        <w:t>Lot</w:t>
      </w:r>
      <w:r w:rsidRPr="00984BCB">
        <w:rPr>
          <w:b/>
          <w:bCs/>
          <w:spacing w:val="-6"/>
          <w:sz w:val="18"/>
        </w:rPr>
        <w:t xml:space="preserve"> </w:t>
      </w:r>
      <w:r w:rsidRPr="00984BCB">
        <w:rPr>
          <w:b/>
          <w:bCs/>
          <w:sz w:val="18"/>
        </w:rPr>
        <w:t>1</w:t>
      </w:r>
      <w:r w:rsidRPr="00984BCB">
        <w:rPr>
          <w:b/>
          <w:bCs/>
          <w:spacing w:val="-2"/>
          <w:sz w:val="18"/>
        </w:rPr>
        <w:t xml:space="preserve"> </w:t>
      </w:r>
      <w:r w:rsidRPr="00984BCB">
        <w:rPr>
          <w:b/>
          <w:bCs/>
          <w:sz w:val="18"/>
        </w:rPr>
        <w:t>: Aménagement</w:t>
      </w:r>
      <w:r w:rsidRPr="00984BCB">
        <w:rPr>
          <w:b/>
          <w:bCs/>
          <w:spacing w:val="-5"/>
          <w:sz w:val="18"/>
        </w:rPr>
        <w:t xml:space="preserve"> </w:t>
      </w:r>
      <w:r w:rsidRPr="00984BCB">
        <w:rPr>
          <w:b/>
          <w:bCs/>
          <w:sz w:val="18"/>
        </w:rPr>
        <w:t>d’espaces</w:t>
      </w:r>
      <w:r w:rsidRPr="00984BCB">
        <w:rPr>
          <w:b/>
          <w:bCs/>
          <w:spacing w:val="-3"/>
          <w:sz w:val="18"/>
        </w:rPr>
        <w:t xml:space="preserve"> </w:t>
      </w:r>
      <w:r w:rsidRPr="00984BCB">
        <w:rPr>
          <w:b/>
          <w:bCs/>
          <w:spacing w:val="-2"/>
          <w:sz w:val="18"/>
        </w:rPr>
        <w:t>bureau,</w:t>
      </w:r>
    </w:p>
    <w:p w14:paraId="7B725A50" w14:textId="77777777" w:rsidR="008B293D" w:rsidRPr="00984BCB" w:rsidRDefault="0039299E">
      <w:pPr>
        <w:pStyle w:val="Paragraphedeliste"/>
        <w:numPr>
          <w:ilvl w:val="4"/>
          <w:numId w:val="7"/>
        </w:numPr>
        <w:tabs>
          <w:tab w:val="left" w:pos="950"/>
        </w:tabs>
        <w:spacing w:line="250" w:lineRule="exact"/>
        <w:ind w:hanging="360"/>
        <w:rPr>
          <w:b/>
          <w:bCs/>
          <w:sz w:val="18"/>
        </w:rPr>
      </w:pPr>
      <w:r w:rsidRPr="00984BCB">
        <w:rPr>
          <w:b/>
          <w:bCs/>
          <w:sz w:val="18"/>
        </w:rPr>
        <w:t>Lot</w:t>
      </w:r>
      <w:r w:rsidRPr="00984BCB">
        <w:rPr>
          <w:b/>
          <w:bCs/>
          <w:spacing w:val="-5"/>
          <w:sz w:val="18"/>
        </w:rPr>
        <w:t xml:space="preserve"> </w:t>
      </w:r>
      <w:r w:rsidRPr="00984BCB">
        <w:rPr>
          <w:b/>
          <w:bCs/>
          <w:sz w:val="18"/>
        </w:rPr>
        <w:t>2</w:t>
      </w:r>
      <w:r w:rsidRPr="00984BCB">
        <w:rPr>
          <w:b/>
          <w:bCs/>
          <w:spacing w:val="-1"/>
          <w:sz w:val="18"/>
        </w:rPr>
        <w:t xml:space="preserve"> </w:t>
      </w:r>
      <w:r w:rsidRPr="00984BCB">
        <w:rPr>
          <w:b/>
          <w:bCs/>
          <w:sz w:val="18"/>
        </w:rPr>
        <w:t>:</w:t>
      </w:r>
      <w:r w:rsidRPr="00984BCB">
        <w:rPr>
          <w:b/>
          <w:bCs/>
          <w:spacing w:val="2"/>
          <w:sz w:val="18"/>
        </w:rPr>
        <w:t xml:space="preserve"> </w:t>
      </w:r>
      <w:r w:rsidRPr="00984BCB">
        <w:rPr>
          <w:b/>
          <w:bCs/>
          <w:sz w:val="18"/>
        </w:rPr>
        <w:t>Aménagement</w:t>
      </w:r>
      <w:r w:rsidRPr="00984BCB">
        <w:rPr>
          <w:b/>
          <w:bCs/>
          <w:spacing w:val="-5"/>
          <w:sz w:val="18"/>
        </w:rPr>
        <w:t xml:space="preserve"> </w:t>
      </w:r>
      <w:r w:rsidRPr="00984BCB">
        <w:rPr>
          <w:b/>
          <w:bCs/>
          <w:sz w:val="18"/>
        </w:rPr>
        <w:t>d’espaces</w:t>
      </w:r>
      <w:r w:rsidRPr="00984BCB">
        <w:rPr>
          <w:b/>
          <w:bCs/>
          <w:spacing w:val="-2"/>
          <w:sz w:val="18"/>
        </w:rPr>
        <w:t xml:space="preserve"> </w:t>
      </w:r>
      <w:r w:rsidRPr="00984BCB">
        <w:rPr>
          <w:b/>
          <w:bCs/>
          <w:sz w:val="18"/>
        </w:rPr>
        <w:t>«</w:t>
      </w:r>
      <w:r w:rsidRPr="00984BCB">
        <w:rPr>
          <w:b/>
          <w:bCs/>
          <w:spacing w:val="-4"/>
          <w:sz w:val="18"/>
        </w:rPr>
        <w:t xml:space="preserve"> </w:t>
      </w:r>
      <w:r w:rsidRPr="00984BCB">
        <w:rPr>
          <w:b/>
          <w:bCs/>
          <w:sz w:val="18"/>
        </w:rPr>
        <w:t>salle</w:t>
      </w:r>
      <w:r w:rsidRPr="00984BCB">
        <w:rPr>
          <w:b/>
          <w:bCs/>
          <w:spacing w:val="-2"/>
          <w:sz w:val="18"/>
        </w:rPr>
        <w:t xml:space="preserve"> </w:t>
      </w:r>
      <w:r w:rsidRPr="00984BCB">
        <w:rPr>
          <w:b/>
          <w:bCs/>
          <w:sz w:val="18"/>
        </w:rPr>
        <w:t>libre-service</w:t>
      </w:r>
      <w:r w:rsidRPr="00984BCB">
        <w:rPr>
          <w:b/>
          <w:bCs/>
          <w:spacing w:val="-6"/>
          <w:sz w:val="18"/>
        </w:rPr>
        <w:t xml:space="preserve"> </w:t>
      </w:r>
      <w:r w:rsidRPr="00984BCB">
        <w:rPr>
          <w:b/>
          <w:bCs/>
          <w:sz w:val="18"/>
        </w:rPr>
        <w:t>innovante</w:t>
      </w:r>
      <w:r w:rsidRPr="00984BCB">
        <w:rPr>
          <w:b/>
          <w:bCs/>
          <w:spacing w:val="-3"/>
          <w:sz w:val="18"/>
        </w:rPr>
        <w:t xml:space="preserve"> </w:t>
      </w:r>
      <w:r w:rsidRPr="00984BCB">
        <w:rPr>
          <w:b/>
          <w:bCs/>
          <w:sz w:val="18"/>
        </w:rPr>
        <w:t>ou</w:t>
      </w:r>
      <w:r w:rsidRPr="00984BCB">
        <w:rPr>
          <w:b/>
          <w:bCs/>
          <w:spacing w:val="-1"/>
          <w:sz w:val="18"/>
        </w:rPr>
        <w:t xml:space="preserve"> </w:t>
      </w:r>
      <w:r w:rsidRPr="00984BCB">
        <w:rPr>
          <w:b/>
          <w:bCs/>
          <w:sz w:val="18"/>
        </w:rPr>
        <w:t>de</w:t>
      </w:r>
      <w:r w:rsidRPr="00984BCB">
        <w:rPr>
          <w:b/>
          <w:bCs/>
          <w:spacing w:val="-2"/>
          <w:sz w:val="18"/>
        </w:rPr>
        <w:t xml:space="preserve"> </w:t>
      </w:r>
      <w:r w:rsidRPr="00984BCB">
        <w:rPr>
          <w:b/>
          <w:bCs/>
          <w:sz w:val="18"/>
        </w:rPr>
        <w:t>transition</w:t>
      </w:r>
      <w:r w:rsidRPr="00984BCB">
        <w:rPr>
          <w:b/>
          <w:bCs/>
          <w:spacing w:val="-2"/>
          <w:sz w:val="18"/>
        </w:rPr>
        <w:t xml:space="preserve"> </w:t>
      </w:r>
      <w:r w:rsidRPr="00984BCB">
        <w:rPr>
          <w:b/>
          <w:bCs/>
          <w:spacing w:val="-5"/>
          <w:sz w:val="18"/>
        </w:rPr>
        <w:t>»,</w:t>
      </w:r>
    </w:p>
    <w:p w14:paraId="6CFFA5BF" w14:textId="77777777" w:rsidR="008B293D" w:rsidRPr="00984BCB" w:rsidRDefault="0039299E">
      <w:pPr>
        <w:pStyle w:val="Paragraphedeliste"/>
        <w:numPr>
          <w:ilvl w:val="4"/>
          <w:numId w:val="7"/>
        </w:numPr>
        <w:tabs>
          <w:tab w:val="left" w:pos="950"/>
        </w:tabs>
        <w:spacing w:line="248" w:lineRule="exact"/>
        <w:ind w:hanging="360"/>
        <w:rPr>
          <w:b/>
          <w:bCs/>
          <w:sz w:val="18"/>
        </w:rPr>
      </w:pPr>
      <w:r w:rsidRPr="00984BCB">
        <w:rPr>
          <w:b/>
          <w:bCs/>
          <w:sz w:val="18"/>
        </w:rPr>
        <w:lastRenderedPageBreak/>
        <w:t>Lot</w:t>
      </w:r>
      <w:r w:rsidRPr="00984BCB">
        <w:rPr>
          <w:b/>
          <w:bCs/>
          <w:spacing w:val="-7"/>
          <w:sz w:val="18"/>
        </w:rPr>
        <w:t xml:space="preserve"> </w:t>
      </w:r>
      <w:r w:rsidRPr="00984BCB">
        <w:rPr>
          <w:b/>
          <w:bCs/>
          <w:sz w:val="18"/>
        </w:rPr>
        <w:t>3</w:t>
      </w:r>
      <w:r w:rsidRPr="00984BCB">
        <w:rPr>
          <w:b/>
          <w:bCs/>
          <w:spacing w:val="-2"/>
          <w:sz w:val="18"/>
        </w:rPr>
        <w:t xml:space="preserve"> </w:t>
      </w:r>
      <w:r w:rsidRPr="00984BCB">
        <w:rPr>
          <w:b/>
          <w:bCs/>
          <w:sz w:val="18"/>
        </w:rPr>
        <w:t>:</w:t>
      </w:r>
      <w:r w:rsidRPr="00984BCB">
        <w:rPr>
          <w:b/>
          <w:bCs/>
          <w:spacing w:val="1"/>
          <w:sz w:val="18"/>
        </w:rPr>
        <w:t xml:space="preserve"> </w:t>
      </w:r>
      <w:r w:rsidRPr="00984BCB">
        <w:rPr>
          <w:b/>
          <w:bCs/>
          <w:sz w:val="18"/>
        </w:rPr>
        <w:t>Aménagement</w:t>
      </w:r>
      <w:r w:rsidRPr="00984BCB">
        <w:rPr>
          <w:b/>
          <w:bCs/>
          <w:spacing w:val="-4"/>
          <w:sz w:val="18"/>
        </w:rPr>
        <w:t xml:space="preserve"> </w:t>
      </w:r>
      <w:r w:rsidRPr="00984BCB">
        <w:rPr>
          <w:b/>
          <w:bCs/>
          <w:sz w:val="18"/>
        </w:rPr>
        <w:t>de</w:t>
      </w:r>
      <w:r w:rsidRPr="00984BCB">
        <w:rPr>
          <w:b/>
          <w:bCs/>
          <w:spacing w:val="-3"/>
          <w:sz w:val="18"/>
        </w:rPr>
        <w:t xml:space="preserve"> </w:t>
      </w:r>
      <w:r w:rsidRPr="00984BCB">
        <w:rPr>
          <w:b/>
          <w:bCs/>
          <w:sz w:val="18"/>
        </w:rPr>
        <w:t>salles</w:t>
      </w:r>
      <w:r w:rsidRPr="00984BCB">
        <w:rPr>
          <w:b/>
          <w:bCs/>
          <w:spacing w:val="-3"/>
          <w:sz w:val="18"/>
        </w:rPr>
        <w:t xml:space="preserve"> </w:t>
      </w:r>
      <w:r w:rsidRPr="00984BCB">
        <w:rPr>
          <w:b/>
          <w:bCs/>
          <w:sz w:val="18"/>
        </w:rPr>
        <w:t>pédagogiques</w:t>
      </w:r>
      <w:r w:rsidRPr="00984BCB">
        <w:rPr>
          <w:b/>
          <w:bCs/>
          <w:spacing w:val="-2"/>
          <w:sz w:val="18"/>
        </w:rPr>
        <w:t xml:space="preserve"> </w:t>
      </w:r>
      <w:r w:rsidRPr="00984BCB">
        <w:rPr>
          <w:b/>
          <w:bCs/>
          <w:sz w:val="18"/>
        </w:rPr>
        <w:t>et</w:t>
      </w:r>
      <w:r w:rsidRPr="00984BCB">
        <w:rPr>
          <w:b/>
          <w:bCs/>
          <w:spacing w:val="-5"/>
          <w:sz w:val="18"/>
        </w:rPr>
        <w:t xml:space="preserve"> </w:t>
      </w:r>
      <w:r w:rsidRPr="00984BCB">
        <w:rPr>
          <w:b/>
          <w:bCs/>
          <w:sz w:val="18"/>
        </w:rPr>
        <w:t>informatiques</w:t>
      </w:r>
      <w:r w:rsidRPr="00984BCB">
        <w:rPr>
          <w:b/>
          <w:bCs/>
          <w:spacing w:val="-5"/>
          <w:sz w:val="18"/>
        </w:rPr>
        <w:t xml:space="preserve"> </w:t>
      </w:r>
      <w:r w:rsidRPr="00984BCB">
        <w:rPr>
          <w:b/>
          <w:bCs/>
          <w:spacing w:val="-2"/>
          <w:sz w:val="18"/>
        </w:rPr>
        <w:t>innovantes,</w:t>
      </w:r>
    </w:p>
    <w:p w14:paraId="268685CD" w14:textId="34DBD8EA" w:rsidR="008B293D" w:rsidRPr="00984BCB" w:rsidRDefault="0039299E">
      <w:pPr>
        <w:pStyle w:val="Paragraphedeliste"/>
        <w:numPr>
          <w:ilvl w:val="4"/>
          <w:numId w:val="7"/>
        </w:numPr>
        <w:tabs>
          <w:tab w:val="left" w:pos="950"/>
        </w:tabs>
        <w:spacing w:line="258" w:lineRule="exact"/>
        <w:ind w:hanging="360"/>
        <w:rPr>
          <w:b/>
          <w:bCs/>
          <w:sz w:val="18"/>
        </w:rPr>
      </w:pPr>
      <w:r w:rsidRPr="00984BCB">
        <w:rPr>
          <w:b/>
          <w:bCs/>
          <w:sz w:val="18"/>
        </w:rPr>
        <w:t>Lot</w:t>
      </w:r>
      <w:r w:rsidRPr="00984BCB">
        <w:rPr>
          <w:b/>
          <w:bCs/>
          <w:spacing w:val="-3"/>
          <w:sz w:val="18"/>
        </w:rPr>
        <w:t xml:space="preserve"> </w:t>
      </w:r>
      <w:r w:rsidRPr="00984BCB">
        <w:rPr>
          <w:b/>
          <w:bCs/>
          <w:sz w:val="18"/>
        </w:rPr>
        <w:t>4 :</w:t>
      </w:r>
      <w:r w:rsidRPr="00984BCB">
        <w:rPr>
          <w:b/>
          <w:bCs/>
          <w:spacing w:val="-3"/>
          <w:sz w:val="18"/>
        </w:rPr>
        <w:t xml:space="preserve"> </w:t>
      </w:r>
      <w:r w:rsidRPr="00984BCB">
        <w:rPr>
          <w:b/>
          <w:bCs/>
          <w:sz w:val="18"/>
        </w:rPr>
        <w:t>Mobiliers spécifiques</w:t>
      </w:r>
      <w:r w:rsidRPr="00984BCB">
        <w:rPr>
          <w:b/>
          <w:bCs/>
          <w:spacing w:val="-4"/>
          <w:sz w:val="18"/>
        </w:rPr>
        <w:t xml:space="preserve"> </w:t>
      </w:r>
      <w:r w:rsidRPr="00984BCB">
        <w:rPr>
          <w:b/>
          <w:bCs/>
          <w:sz w:val="18"/>
        </w:rPr>
        <w:t>et</w:t>
      </w:r>
      <w:r w:rsidRPr="00984BCB">
        <w:rPr>
          <w:b/>
          <w:bCs/>
          <w:spacing w:val="-2"/>
          <w:sz w:val="18"/>
        </w:rPr>
        <w:t xml:space="preserve"> accessoires</w:t>
      </w:r>
      <w:r w:rsidR="00E13C1C" w:rsidRPr="00984BCB">
        <w:rPr>
          <w:b/>
          <w:bCs/>
          <w:spacing w:val="-2"/>
          <w:sz w:val="18"/>
        </w:rPr>
        <w:t>,</w:t>
      </w:r>
    </w:p>
    <w:p w14:paraId="0E82DAB9" w14:textId="134ED25A" w:rsidR="00E13C1C" w:rsidRPr="00984BCB" w:rsidRDefault="00E13C1C">
      <w:pPr>
        <w:pStyle w:val="Paragraphedeliste"/>
        <w:numPr>
          <w:ilvl w:val="4"/>
          <w:numId w:val="7"/>
        </w:numPr>
        <w:tabs>
          <w:tab w:val="left" w:pos="950"/>
        </w:tabs>
        <w:spacing w:line="258" w:lineRule="exact"/>
        <w:ind w:hanging="360"/>
        <w:rPr>
          <w:b/>
          <w:bCs/>
          <w:sz w:val="18"/>
        </w:rPr>
      </w:pPr>
      <w:r w:rsidRPr="00984BCB">
        <w:rPr>
          <w:b/>
          <w:bCs/>
          <w:spacing w:val="-2"/>
          <w:sz w:val="18"/>
        </w:rPr>
        <w:t>Lot 5 : végétalisation des espaces de travail</w:t>
      </w:r>
    </w:p>
    <w:p w14:paraId="11C7D53A" w14:textId="77777777" w:rsidR="008B293D" w:rsidRDefault="0039299E">
      <w:pPr>
        <w:pStyle w:val="Corpsdetexte"/>
        <w:spacing w:before="220"/>
      </w:pPr>
      <w:r>
        <w:t>Chaque</w:t>
      </w:r>
      <w:r>
        <w:rPr>
          <w:spacing w:val="-1"/>
        </w:rPr>
        <w:t xml:space="preserve"> </w:t>
      </w:r>
      <w:r>
        <w:t>lot</w:t>
      </w:r>
      <w:r>
        <w:rPr>
          <w:spacing w:val="-3"/>
        </w:rPr>
        <w:t xml:space="preserve"> </w:t>
      </w:r>
      <w:r>
        <w:t>est</w:t>
      </w:r>
      <w:r>
        <w:rPr>
          <w:spacing w:val="-2"/>
        </w:rPr>
        <w:t xml:space="preserve"> </w:t>
      </w:r>
      <w:r>
        <w:t>attribué</w:t>
      </w:r>
      <w:r>
        <w:rPr>
          <w:spacing w:val="-3"/>
        </w:rPr>
        <w:t xml:space="preserve"> </w:t>
      </w:r>
      <w:r>
        <w:t xml:space="preserve">en </w:t>
      </w:r>
      <w:r>
        <w:rPr>
          <w:spacing w:val="-2"/>
        </w:rPr>
        <w:t>totalité.</w:t>
      </w:r>
    </w:p>
    <w:p w14:paraId="3A4BDE0C" w14:textId="77777777" w:rsidR="008B293D" w:rsidRDefault="0039299E">
      <w:pPr>
        <w:pStyle w:val="Corpsdetexte"/>
        <w:spacing w:before="178"/>
        <w:rPr>
          <w:spacing w:val="-2"/>
        </w:rPr>
      </w:pPr>
      <w:r>
        <w:t>Possibilité</w:t>
      </w:r>
      <w:r>
        <w:rPr>
          <w:spacing w:val="-3"/>
        </w:rPr>
        <w:t xml:space="preserve"> </w:t>
      </w:r>
      <w:r>
        <w:t>de</w:t>
      </w:r>
      <w:r>
        <w:rPr>
          <w:spacing w:val="-2"/>
        </w:rPr>
        <w:t xml:space="preserve"> </w:t>
      </w:r>
      <w:r>
        <w:t>soumissionner</w:t>
      </w:r>
      <w:r>
        <w:rPr>
          <w:spacing w:val="-4"/>
        </w:rPr>
        <w:t xml:space="preserve"> </w:t>
      </w:r>
      <w:r>
        <w:t>pour</w:t>
      </w:r>
      <w:r>
        <w:rPr>
          <w:spacing w:val="-2"/>
        </w:rPr>
        <w:t xml:space="preserve"> </w:t>
      </w:r>
      <w:r>
        <w:t>un</w:t>
      </w:r>
      <w:r>
        <w:rPr>
          <w:spacing w:val="-5"/>
        </w:rPr>
        <w:t xml:space="preserve"> </w:t>
      </w:r>
      <w:r>
        <w:t>et/ou</w:t>
      </w:r>
      <w:r>
        <w:rPr>
          <w:spacing w:val="-1"/>
        </w:rPr>
        <w:t xml:space="preserve"> </w:t>
      </w:r>
      <w:r>
        <w:t>la</w:t>
      </w:r>
      <w:r>
        <w:rPr>
          <w:spacing w:val="-4"/>
        </w:rPr>
        <w:t xml:space="preserve"> </w:t>
      </w:r>
      <w:r>
        <w:t>totalité</w:t>
      </w:r>
      <w:r>
        <w:rPr>
          <w:spacing w:val="-2"/>
        </w:rPr>
        <w:t xml:space="preserve"> </w:t>
      </w:r>
      <w:r>
        <w:t>des</w:t>
      </w:r>
      <w:r>
        <w:rPr>
          <w:spacing w:val="-5"/>
        </w:rPr>
        <w:t xml:space="preserve"> </w:t>
      </w:r>
      <w:r>
        <w:rPr>
          <w:spacing w:val="-2"/>
        </w:rPr>
        <w:t>lots.</w:t>
      </w:r>
    </w:p>
    <w:bookmarkEnd w:id="10"/>
    <w:p w14:paraId="15FBD0FA" w14:textId="77777777" w:rsidR="00984BCB" w:rsidRDefault="00984BCB">
      <w:pPr>
        <w:pStyle w:val="Corpsdetexte"/>
        <w:spacing w:before="178"/>
        <w:rPr>
          <w:spacing w:val="-2"/>
        </w:rPr>
      </w:pPr>
    </w:p>
    <w:p w14:paraId="17FA06AF" w14:textId="431F38EE" w:rsidR="00984BCB" w:rsidRDefault="00984BCB" w:rsidP="00984BCB">
      <w:pPr>
        <w:pStyle w:val="Titre2"/>
        <w:numPr>
          <w:ilvl w:val="3"/>
          <w:numId w:val="7"/>
        </w:numPr>
        <w:tabs>
          <w:tab w:val="left" w:pos="1370"/>
        </w:tabs>
        <w:spacing w:before="1"/>
        <w:rPr>
          <w:color w:val="1F3863"/>
        </w:rPr>
      </w:pPr>
      <w:r>
        <w:rPr>
          <w:color w:val="2E5395"/>
        </w:rPr>
        <w:t>Quantité</w:t>
      </w:r>
    </w:p>
    <w:p w14:paraId="6DDF2EC1" w14:textId="77777777" w:rsidR="00984BCB" w:rsidRDefault="00984BCB" w:rsidP="00984BCB">
      <w:pPr>
        <w:pStyle w:val="Corpsdetexte"/>
        <w:spacing w:before="4"/>
        <w:ind w:left="0"/>
        <w:rPr>
          <w:b/>
          <w:sz w:val="10"/>
        </w:rPr>
      </w:pPr>
      <w:r>
        <w:rPr>
          <w:b/>
          <w:noProof/>
          <w:sz w:val="10"/>
        </w:rPr>
        <mc:AlternateContent>
          <mc:Choice Requires="wps">
            <w:drawing>
              <wp:anchor distT="0" distB="0" distL="0" distR="0" simplePos="0" relativeHeight="251688448" behindDoc="1" locked="0" layoutInCell="1" allowOverlap="1" wp14:anchorId="26119162" wp14:editId="0B032C67">
                <wp:simplePos x="0" y="0"/>
                <wp:positionH relativeFrom="page">
                  <wp:posOffset>685800</wp:posOffset>
                </wp:positionH>
                <wp:positionV relativeFrom="paragraph">
                  <wp:posOffset>95837</wp:posOffset>
                </wp:positionV>
                <wp:extent cx="6188710" cy="12700"/>
                <wp:effectExtent l="0" t="0" r="0" b="0"/>
                <wp:wrapTopAndBottom/>
                <wp:docPr id="47"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8710" cy="12700"/>
                        </a:xfrm>
                        <a:custGeom>
                          <a:avLst/>
                          <a:gdLst/>
                          <a:ahLst/>
                          <a:cxnLst/>
                          <a:rect l="l" t="t" r="r" b="b"/>
                          <a:pathLst>
                            <a:path w="6188710" h="12700">
                              <a:moveTo>
                                <a:pt x="6188709" y="0"/>
                              </a:moveTo>
                              <a:lnTo>
                                <a:pt x="0" y="0"/>
                              </a:lnTo>
                              <a:lnTo>
                                <a:pt x="0" y="12700"/>
                              </a:lnTo>
                              <a:lnTo>
                                <a:pt x="6188709" y="12700"/>
                              </a:lnTo>
                              <a:lnTo>
                                <a:pt x="618870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2AEA16F1" id="Graphic 18" o:spid="_x0000_s1026" style="position:absolute;margin-left:54pt;margin-top:7.55pt;width:487.3pt;height:1pt;z-index:-251628032;visibility:visible;mso-wrap-style:square;mso-wrap-distance-left:0;mso-wrap-distance-top:0;mso-wrap-distance-right:0;mso-wrap-distance-bottom:0;mso-position-horizontal:absolute;mso-position-horizontal-relative:page;mso-position-vertical:absolute;mso-position-vertical-relative:text;v-text-anchor:top" coordsize="618871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" path="m6188709,l,,,12700r6188709,l6188709,xe" fillcolor="#001f5f" stroked="f">
                <v:path arrowok="t"/>
                <w10:wrap type="topAndBottom" anchorx="page"/>
              </v:shape>
            </w:pict>
          </mc:Fallback>
        </mc:AlternateContent>
      </w:r>
    </w:p>
    <w:p w14:paraId="4AE70DCD" w14:textId="373E342C" w:rsidR="00984BCB" w:rsidRDefault="00984BCB" w:rsidP="0026354A">
      <w:pPr>
        <w:pStyle w:val="Corpsdetexte"/>
        <w:spacing w:before="158"/>
      </w:pPr>
      <w:r>
        <w:t>A</w:t>
      </w:r>
      <w:r>
        <w:rPr>
          <w:spacing w:val="-6"/>
        </w:rPr>
        <w:t xml:space="preserve"> </w:t>
      </w:r>
      <w:r>
        <w:t>titre</w:t>
      </w:r>
      <w:r>
        <w:rPr>
          <w:spacing w:val="-1"/>
        </w:rPr>
        <w:t xml:space="preserve"> </w:t>
      </w:r>
      <w:r>
        <w:t>indicatif,</w:t>
      </w:r>
      <w:r>
        <w:rPr>
          <w:spacing w:val="-1"/>
        </w:rPr>
        <w:t xml:space="preserve"> </w:t>
      </w:r>
      <w:r>
        <w:rPr>
          <w:u w:val="single"/>
        </w:rPr>
        <w:t>pour</w:t>
      </w:r>
      <w:r>
        <w:rPr>
          <w:spacing w:val="-1"/>
          <w:u w:val="single"/>
        </w:rPr>
        <w:t xml:space="preserve"> </w:t>
      </w:r>
      <w:r>
        <w:rPr>
          <w:u w:val="single"/>
        </w:rPr>
        <w:t>les</w:t>
      </w:r>
      <w:r>
        <w:rPr>
          <w:spacing w:val="-5"/>
          <w:u w:val="single"/>
        </w:rPr>
        <w:t xml:space="preserve"> </w:t>
      </w:r>
      <w:r>
        <w:rPr>
          <w:u w:val="single"/>
        </w:rPr>
        <w:t>années</w:t>
      </w:r>
      <w:r>
        <w:rPr>
          <w:spacing w:val="-1"/>
          <w:u w:val="single"/>
        </w:rPr>
        <w:t xml:space="preserve"> </w:t>
      </w:r>
      <w:r>
        <w:rPr>
          <w:u w:val="single"/>
        </w:rPr>
        <w:t>2023</w:t>
      </w:r>
      <w:r>
        <w:rPr>
          <w:spacing w:val="-3"/>
          <w:u w:val="single"/>
        </w:rPr>
        <w:t xml:space="preserve"> </w:t>
      </w:r>
      <w:r>
        <w:rPr>
          <w:u w:val="single"/>
        </w:rPr>
        <w:t>à</w:t>
      </w:r>
      <w:r>
        <w:rPr>
          <w:spacing w:val="-2"/>
          <w:u w:val="single"/>
        </w:rPr>
        <w:t xml:space="preserve"> </w:t>
      </w:r>
      <w:r>
        <w:rPr>
          <w:u w:val="single"/>
        </w:rPr>
        <w:t>2025</w:t>
      </w:r>
      <w:r>
        <w:t>,</w:t>
      </w:r>
      <w:r>
        <w:rPr>
          <w:spacing w:val="-3"/>
        </w:rPr>
        <w:t xml:space="preserve"> </w:t>
      </w:r>
      <w:r>
        <w:t>l’Université</w:t>
      </w:r>
      <w:r>
        <w:rPr>
          <w:spacing w:val="-4"/>
        </w:rPr>
        <w:t xml:space="preserve"> </w:t>
      </w:r>
      <w:r>
        <w:t>a</w:t>
      </w:r>
      <w:r>
        <w:rPr>
          <w:spacing w:val="-2"/>
        </w:rPr>
        <w:t xml:space="preserve"> </w:t>
      </w:r>
      <w:r>
        <w:t>passé</w:t>
      </w:r>
      <w:r>
        <w:rPr>
          <w:spacing w:val="-2"/>
        </w:rPr>
        <w:t xml:space="preserve"> </w:t>
      </w:r>
      <w:r>
        <w:t>des</w:t>
      </w:r>
      <w:r>
        <w:rPr>
          <w:spacing w:val="-1"/>
        </w:rPr>
        <w:t xml:space="preserve"> </w:t>
      </w:r>
      <w:r>
        <w:t>commandes</w:t>
      </w:r>
      <w:r>
        <w:rPr>
          <w:spacing w:val="-2"/>
        </w:rPr>
        <w:t xml:space="preserve"> </w:t>
      </w:r>
      <w:r>
        <w:t>à</w:t>
      </w:r>
      <w:r>
        <w:rPr>
          <w:spacing w:val="1"/>
        </w:rPr>
        <w:t xml:space="preserve"> </w:t>
      </w:r>
      <w:r>
        <w:t>hauteur</w:t>
      </w:r>
      <w:r>
        <w:rPr>
          <w:spacing w:val="4"/>
        </w:rPr>
        <w:t xml:space="preserve"> </w:t>
      </w:r>
      <w:r>
        <w:t xml:space="preserve">de </w:t>
      </w:r>
      <w:r>
        <w:rPr>
          <w:spacing w:val="-10"/>
        </w:rPr>
        <w:t>:</w:t>
      </w:r>
    </w:p>
    <w:p w14:paraId="6C3A7173" w14:textId="77777777" w:rsidR="0026354A" w:rsidRDefault="0026354A" w:rsidP="0026354A">
      <w:pPr>
        <w:pStyle w:val="Corpsdetexte"/>
        <w:spacing w:before="158"/>
      </w:pPr>
    </w:p>
    <w:tbl>
      <w:tblPr>
        <w:tblStyle w:val="Grilledutableau"/>
        <w:tblW w:w="0" w:type="auto"/>
        <w:jc w:val="center"/>
        <w:tblLook w:val="04A0" w:firstRow="1" w:lastRow="0" w:firstColumn="1" w:lastColumn="0" w:noHBand="0" w:noVBand="1"/>
      </w:tblPr>
      <w:tblGrid>
        <w:gridCol w:w="732"/>
        <w:gridCol w:w="1265"/>
        <w:gridCol w:w="1314"/>
        <w:gridCol w:w="1314"/>
      </w:tblGrid>
      <w:tr w:rsidR="0026354A" w14:paraId="17F0E7AF" w14:textId="77777777" w:rsidTr="0026354A">
        <w:trPr>
          <w:jc w:val="center"/>
        </w:trPr>
        <w:tc>
          <w:tcPr>
            <w:tcW w:w="732" w:type="dxa"/>
            <w:vAlign w:val="center"/>
          </w:tcPr>
          <w:p w14:paraId="55A0B5C7" w14:textId="77777777" w:rsidR="0026354A" w:rsidRDefault="0026354A" w:rsidP="00984BCB">
            <w:pPr>
              <w:pStyle w:val="Corpsdetexte"/>
              <w:spacing w:before="177"/>
              <w:ind w:left="0"/>
            </w:pPr>
          </w:p>
        </w:tc>
        <w:tc>
          <w:tcPr>
            <w:tcW w:w="1265" w:type="dxa"/>
            <w:vAlign w:val="center"/>
          </w:tcPr>
          <w:p w14:paraId="116A88A2" w14:textId="3DD185F9" w:rsidR="0026354A" w:rsidRDefault="0026354A" w:rsidP="0026354A">
            <w:pPr>
              <w:pStyle w:val="Corpsdetexte"/>
              <w:ind w:left="0"/>
              <w:jc w:val="center"/>
            </w:pPr>
            <w:r>
              <w:t>2023</w:t>
            </w:r>
          </w:p>
        </w:tc>
        <w:tc>
          <w:tcPr>
            <w:tcW w:w="1314" w:type="dxa"/>
            <w:vAlign w:val="center"/>
          </w:tcPr>
          <w:p w14:paraId="3F087390" w14:textId="526B52B4" w:rsidR="0026354A" w:rsidRDefault="0026354A" w:rsidP="0026354A">
            <w:pPr>
              <w:pStyle w:val="Corpsdetexte"/>
              <w:ind w:left="0"/>
              <w:jc w:val="center"/>
            </w:pPr>
            <w:r>
              <w:t>2024</w:t>
            </w:r>
          </w:p>
        </w:tc>
        <w:tc>
          <w:tcPr>
            <w:tcW w:w="1314" w:type="dxa"/>
            <w:vAlign w:val="center"/>
          </w:tcPr>
          <w:p w14:paraId="42462471" w14:textId="0E599DE8" w:rsidR="0026354A" w:rsidRDefault="0026354A" w:rsidP="0026354A">
            <w:pPr>
              <w:pStyle w:val="Corpsdetexte"/>
              <w:ind w:left="0"/>
              <w:jc w:val="center"/>
            </w:pPr>
            <w:r>
              <w:t>2025</w:t>
            </w:r>
          </w:p>
        </w:tc>
      </w:tr>
      <w:tr w:rsidR="00984BCB" w14:paraId="38E97D68" w14:textId="77777777" w:rsidTr="0026354A">
        <w:trPr>
          <w:jc w:val="center"/>
        </w:trPr>
        <w:tc>
          <w:tcPr>
            <w:tcW w:w="732" w:type="dxa"/>
            <w:vAlign w:val="center"/>
          </w:tcPr>
          <w:p w14:paraId="5497A9BE" w14:textId="21EB0839" w:rsidR="00984BCB" w:rsidRDefault="00984BCB" w:rsidP="0026354A">
            <w:pPr>
              <w:pStyle w:val="Corpsdetexte"/>
              <w:ind w:left="0"/>
            </w:pPr>
            <w:r>
              <w:t>LOT</w:t>
            </w:r>
            <w:r w:rsidR="0026354A">
              <w:t>1</w:t>
            </w:r>
          </w:p>
        </w:tc>
        <w:tc>
          <w:tcPr>
            <w:tcW w:w="1265" w:type="dxa"/>
            <w:vAlign w:val="center"/>
          </w:tcPr>
          <w:p w14:paraId="5957CA85" w14:textId="7ACD6A39" w:rsidR="00984BCB" w:rsidRDefault="0026354A" w:rsidP="0026354A">
            <w:pPr>
              <w:pStyle w:val="Corpsdetexte"/>
              <w:ind w:left="0"/>
              <w:jc w:val="center"/>
            </w:pPr>
            <w:r>
              <w:t>181 375€HT</w:t>
            </w:r>
          </w:p>
        </w:tc>
        <w:tc>
          <w:tcPr>
            <w:tcW w:w="1314" w:type="dxa"/>
            <w:vAlign w:val="center"/>
          </w:tcPr>
          <w:p w14:paraId="18012AC2" w14:textId="3B0DBBB8" w:rsidR="00984BCB" w:rsidRDefault="0026354A" w:rsidP="0026354A">
            <w:pPr>
              <w:pStyle w:val="Corpsdetexte"/>
              <w:ind w:left="0"/>
              <w:jc w:val="center"/>
            </w:pPr>
            <w:r w:rsidRPr="0026354A">
              <w:t>224 412 €HT</w:t>
            </w:r>
          </w:p>
        </w:tc>
        <w:tc>
          <w:tcPr>
            <w:tcW w:w="1314" w:type="dxa"/>
            <w:vAlign w:val="center"/>
          </w:tcPr>
          <w:p w14:paraId="7FD2112A" w14:textId="47AD385D" w:rsidR="00984BCB" w:rsidRDefault="0026354A" w:rsidP="0026354A">
            <w:pPr>
              <w:pStyle w:val="Corpsdetexte"/>
              <w:ind w:left="0"/>
              <w:jc w:val="center"/>
            </w:pPr>
            <w:r w:rsidRPr="0026354A">
              <w:t>180 660 €HT</w:t>
            </w:r>
          </w:p>
        </w:tc>
      </w:tr>
      <w:tr w:rsidR="00984BCB" w14:paraId="092C1964" w14:textId="77777777" w:rsidTr="0026354A">
        <w:trPr>
          <w:jc w:val="center"/>
        </w:trPr>
        <w:tc>
          <w:tcPr>
            <w:tcW w:w="732" w:type="dxa"/>
            <w:vAlign w:val="center"/>
          </w:tcPr>
          <w:p w14:paraId="707CD013" w14:textId="3CAF0E5A" w:rsidR="00984BCB" w:rsidRDefault="00984BCB" w:rsidP="0026354A">
            <w:pPr>
              <w:pStyle w:val="Corpsdetexte"/>
              <w:ind w:left="0"/>
            </w:pPr>
            <w:r>
              <w:t>LOT</w:t>
            </w:r>
            <w:r w:rsidR="0026354A">
              <w:t>2</w:t>
            </w:r>
          </w:p>
        </w:tc>
        <w:tc>
          <w:tcPr>
            <w:tcW w:w="1265" w:type="dxa"/>
            <w:vAlign w:val="center"/>
          </w:tcPr>
          <w:p w14:paraId="7F476C2C" w14:textId="1BE4F7CC" w:rsidR="00984BCB" w:rsidRDefault="0026354A" w:rsidP="0026354A">
            <w:pPr>
              <w:pStyle w:val="Corpsdetexte"/>
              <w:ind w:left="0"/>
              <w:jc w:val="center"/>
            </w:pPr>
            <w:r w:rsidRPr="0026354A">
              <w:t>30 375 €HT</w:t>
            </w:r>
          </w:p>
        </w:tc>
        <w:tc>
          <w:tcPr>
            <w:tcW w:w="1314" w:type="dxa"/>
            <w:vAlign w:val="center"/>
          </w:tcPr>
          <w:p w14:paraId="720DDD2D" w14:textId="366F1DE3" w:rsidR="00984BCB" w:rsidRDefault="0026354A" w:rsidP="0026354A">
            <w:pPr>
              <w:pStyle w:val="Corpsdetexte"/>
              <w:ind w:left="0"/>
              <w:jc w:val="center"/>
            </w:pPr>
            <w:r w:rsidRPr="0026354A">
              <w:t>54 260 €HT</w:t>
            </w:r>
          </w:p>
        </w:tc>
        <w:tc>
          <w:tcPr>
            <w:tcW w:w="1314" w:type="dxa"/>
            <w:vAlign w:val="center"/>
          </w:tcPr>
          <w:p w14:paraId="18EAF7AB" w14:textId="4AD68217" w:rsidR="00984BCB" w:rsidRDefault="0026354A" w:rsidP="0026354A">
            <w:pPr>
              <w:pStyle w:val="Corpsdetexte"/>
              <w:ind w:left="0"/>
              <w:jc w:val="center"/>
            </w:pPr>
            <w:r w:rsidRPr="0026354A">
              <w:t>106 660 €HT</w:t>
            </w:r>
          </w:p>
        </w:tc>
      </w:tr>
      <w:tr w:rsidR="00984BCB" w14:paraId="22AAC104" w14:textId="77777777" w:rsidTr="0026354A">
        <w:trPr>
          <w:jc w:val="center"/>
        </w:trPr>
        <w:tc>
          <w:tcPr>
            <w:tcW w:w="732" w:type="dxa"/>
            <w:vAlign w:val="center"/>
          </w:tcPr>
          <w:p w14:paraId="7BD6C2A1" w14:textId="3DA2DFD3" w:rsidR="00984BCB" w:rsidRDefault="00984BCB" w:rsidP="0026354A">
            <w:pPr>
              <w:pStyle w:val="Corpsdetexte"/>
              <w:ind w:left="0"/>
            </w:pPr>
            <w:r>
              <w:t>LOT</w:t>
            </w:r>
            <w:r w:rsidR="0026354A">
              <w:t>3</w:t>
            </w:r>
          </w:p>
        </w:tc>
        <w:tc>
          <w:tcPr>
            <w:tcW w:w="1265" w:type="dxa"/>
            <w:vAlign w:val="center"/>
          </w:tcPr>
          <w:p w14:paraId="78F58841" w14:textId="28EE8D87" w:rsidR="00984BCB" w:rsidRDefault="0026354A" w:rsidP="0026354A">
            <w:pPr>
              <w:pStyle w:val="Corpsdetexte"/>
              <w:ind w:left="0"/>
              <w:jc w:val="center"/>
            </w:pPr>
            <w:r w:rsidRPr="0026354A">
              <w:t>15 678 €HT</w:t>
            </w:r>
          </w:p>
        </w:tc>
        <w:tc>
          <w:tcPr>
            <w:tcW w:w="1314" w:type="dxa"/>
            <w:vAlign w:val="center"/>
          </w:tcPr>
          <w:p w14:paraId="7E7929DC" w14:textId="369AB025" w:rsidR="00984BCB" w:rsidRDefault="0026354A" w:rsidP="0026354A">
            <w:pPr>
              <w:pStyle w:val="Corpsdetexte"/>
              <w:ind w:left="0"/>
              <w:jc w:val="center"/>
            </w:pPr>
            <w:r w:rsidRPr="0026354A">
              <w:t>46 616 €HT</w:t>
            </w:r>
          </w:p>
        </w:tc>
        <w:tc>
          <w:tcPr>
            <w:tcW w:w="1314" w:type="dxa"/>
            <w:vAlign w:val="center"/>
          </w:tcPr>
          <w:p w14:paraId="0947CDB1" w14:textId="4462D261" w:rsidR="00984BCB" w:rsidRDefault="0026354A" w:rsidP="0026354A">
            <w:pPr>
              <w:pStyle w:val="Corpsdetexte"/>
              <w:ind w:left="0"/>
              <w:jc w:val="center"/>
            </w:pPr>
            <w:r w:rsidRPr="0026354A">
              <w:t>46 267 €HT</w:t>
            </w:r>
          </w:p>
        </w:tc>
      </w:tr>
      <w:tr w:rsidR="00984BCB" w14:paraId="16D54389" w14:textId="77777777" w:rsidTr="0026354A">
        <w:trPr>
          <w:jc w:val="center"/>
        </w:trPr>
        <w:tc>
          <w:tcPr>
            <w:tcW w:w="732" w:type="dxa"/>
            <w:vAlign w:val="center"/>
          </w:tcPr>
          <w:p w14:paraId="0BBB7565" w14:textId="1887435A" w:rsidR="00984BCB" w:rsidRDefault="00984BCB" w:rsidP="0026354A">
            <w:pPr>
              <w:pStyle w:val="Corpsdetexte"/>
              <w:ind w:left="0"/>
            </w:pPr>
            <w:r>
              <w:t>LOT</w:t>
            </w:r>
            <w:r w:rsidR="0026354A">
              <w:t>4</w:t>
            </w:r>
          </w:p>
        </w:tc>
        <w:tc>
          <w:tcPr>
            <w:tcW w:w="1265" w:type="dxa"/>
            <w:vAlign w:val="center"/>
          </w:tcPr>
          <w:p w14:paraId="31936D59" w14:textId="6912E4C8" w:rsidR="00984BCB" w:rsidRDefault="0026354A" w:rsidP="0026354A">
            <w:pPr>
              <w:pStyle w:val="Corpsdetexte"/>
              <w:ind w:left="0"/>
              <w:jc w:val="center"/>
            </w:pPr>
            <w:r w:rsidRPr="0026354A">
              <w:t>6 267 €HT</w:t>
            </w:r>
          </w:p>
        </w:tc>
        <w:tc>
          <w:tcPr>
            <w:tcW w:w="1314" w:type="dxa"/>
            <w:vAlign w:val="center"/>
          </w:tcPr>
          <w:p w14:paraId="7FD6B802" w14:textId="1B2680B4" w:rsidR="00984BCB" w:rsidRDefault="0026354A" w:rsidP="0026354A">
            <w:pPr>
              <w:pStyle w:val="Corpsdetexte"/>
              <w:ind w:left="0"/>
              <w:jc w:val="center"/>
            </w:pPr>
            <w:r w:rsidRPr="0026354A">
              <w:t>18 53</w:t>
            </w:r>
            <w:r>
              <w:t>4</w:t>
            </w:r>
            <w:r w:rsidRPr="0026354A">
              <w:t xml:space="preserve"> €HT</w:t>
            </w:r>
          </w:p>
        </w:tc>
        <w:tc>
          <w:tcPr>
            <w:tcW w:w="1314" w:type="dxa"/>
            <w:vAlign w:val="center"/>
          </w:tcPr>
          <w:p w14:paraId="6B5E2C45" w14:textId="39BD2919" w:rsidR="00984BCB" w:rsidRDefault="0026354A" w:rsidP="0026354A">
            <w:pPr>
              <w:pStyle w:val="Corpsdetexte"/>
              <w:ind w:left="0"/>
              <w:jc w:val="center"/>
            </w:pPr>
            <w:r w:rsidRPr="0026354A">
              <w:t>13 459 €HT</w:t>
            </w:r>
          </w:p>
        </w:tc>
      </w:tr>
      <w:tr w:rsidR="00984BCB" w14:paraId="6AA4ACE6" w14:textId="77777777" w:rsidTr="0026354A">
        <w:trPr>
          <w:jc w:val="center"/>
        </w:trPr>
        <w:tc>
          <w:tcPr>
            <w:tcW w:w="732" w:type="dxa"/>
            <w:vAlign w:val="center"/>
          </w:tcPr>
          <w:p w14:paraId="0E8CAAFA" w14:textId="76A2E3A4" w:rsidR="00984BCB" w:rsidRDefault="00984BCB" w:rsidP="0026354A">
            <w:pPr>
              <w:pStyle w:val="Corpsdetexte"/>
              <w:ind w:left="0"/>
            </w:pPr>
            <w:r>
              <w:t>LOT</w:t>
            </w:r>
            <w:r w:rsidR="0026354A">
              <w:t>5</w:t>
            </w:r>
          </w:p>
        </w:tc>
        <w:tc>
          <w:tcPr>
            <w:tcW w:w="1265" w:type="dxa"/>
            <w:vAlign w:val="center"/>
          </w:tcPr>
          <w:p w14:paraId="4587E1E2" w14:textId="23A95D0F" w:rsidR="00984BCB" w:rsidRPr="00D40D41" w:rsidRDefault="00D40D41" w:rsidP="0026354A">
            <w:pPr>
              <w:pStyle w:val="Corpsdetexte"/>
              <w:ind w:left="0"/>
              <w:jc w:val="center"/>
            </w:pPr>
            <w:r w:rsidRPr="00D40D41">
              <w:t>3 033</w:t>
            </w:r>
            <w:r w:rsidR="00CD0E7B" w:rsidRPr="00D40D41">
              <w:t>€ HT</w:t>
            </w:r>
          </w:p>
        </w:tc>
        <w:tc>
          <w:tcPr>
            <w:tcW w:w="1314" w:type="dxa"/>
            <w:vAlign w:val="center"/>
          </w:tcPr>
          <w:p w14:paraId="08F16343" w14:textId="17E1DA18" w:rsidR="00984BCB" w:rsidRPr="00D40D41" w:rsidRDefault="00D40D41" w:rsidP="0026354A">
            <w:pPr>
              <w:pStyle w:val="Corpsdetexte"/>
              <w:ind w:left="0"/>
              <w:jc w:val="center"/>
            </w:pPr>
            <w:r w:rsidRPr="00D40D41">
              <w:t>0</w:t>
            </w:r>
            <w:r w:rsidR="00CD0E7B" w:rsidRPr="00D40D41">
              <w:t>€ HT</w:t>
            </w:r>
          </w:p>
        </w:tc>
        <w:tc>
          <w:tcPr>
            <w:tcW w:w="1314" w:type="dxa"/>
            <w:vAlign w:val="center"/>
          </w:tcPr>
          <w:p w14:paraId="2F79B1BF" w14:textId="0946FBA5" w:rsidR="00984BCB" w:rsidRPr="00D40D41" w:rsidRDefault="00D40D41" w:rsidP="0026354A">
            <w:pPr>
              <w:pStyle w:val="Corpsdetexte"/>
              <w:ind w:left="0"/>
              <w:jc w:val="center"/>
            </w:pPr>
            <w:r w:rsidRPr="00D40D41">
              <w:t>3 418</w:t>
            </w:r>
            <w:r w:rsidR="00CD0E7B" w:rsidRPr="00D40D41">
              <w:t>€ HT</w:t>
            </w:r>
          </w:p>
        </w:tc>
      </w:tr>
    </w:tbl>
    <w:p w14:paraId="6B084FFB" w14:textId="77777777" w:rsidR="0026354A" w:rsidRDefault="0026354A" w:rsidP="00984BCB">
      <w:pPr>
        <w:pStyle w:val="Corpsdetexte"/>
        <w:spacing w:before="1"/>
      </w:pPr>
    </w:p>
    <w:p w14:paraId="2228ADE8" w14:textId="1DDAB96D" w:rsidR="00984BCB" w:rsidRDefault="00984BCB" w:rsidP="00984BCB">
      <w:pPr>
        <w:pStyle w:val="Corpsdetexte"/>
        <w:spacing w:before="1"/>
      </w:pPr>
      <w:r>
        <w:t>Les</w:t>
      </w:r>
      <w:r>
        <w:rPr>
          <w:spacing w:val="-2"/>
          <w:u w:val="single"/>
        </w:rPr>
        <w:t xml:space="preserve"> </w:t>
      </w:r>
      <w:r>
        <w:rPr>
          <w:u w:val="single"/>
        </w:rPr>
        <w:t>montants</w:t>
      </w:r>
      <w:r>
        <w:rPr>
          <w:spacing w:val="-2"/>
          <w:u w:val="single"/>
        </w:rPr>
        <w:t xml:space="preserve"> </w:t>
      </w:r>
      <w:r>
        <w:rPr>
          <w:u w:val="single"/>
        </w:rPr>
        <w:t>annuels</w:t>
      </w:r>
      <w:r>
        <w:rPr>
          <w:spacing w:val="-1"/>
          <w:u w:val="single"/>
        </w:rPr>
        <w:t xml:space="preserve"> </w:t>
      </w:r>
      <w:r w:rsidRPr="0026354A">
        <w:rPr>
          <w:b/>
          <w:bCs/>
          <w:u w:val="single"/>
        </w:rPr>
        <w:t>estimatifs</w:t>
      </w:r>
      <w:r>
        <w:rPr>
          <w:spacing w:val="-2"/>
          <w:u w:val="single"/>
        </w:rPr>
        <w:t xml:space="preserve"> </w:t>
      </w:r>
      <w:r>
        <w:rPr>
          <w:u w:val="single"/>
        </w:rPr>
        <w:t>pour</w:t>
      </w:r>
      <w:r>
        <w:rPr>
          <w:spacing w:val="-4"/>
          <w:u w:val="single"/>
        </w:rPr>
        <w:t xml:space="preserve"> </w:t>
      </w:r>
      <w:r>
        <w:rPr>
          <w:u w:val="single"/>
        </w:rPr>
        <w:t>chaque</w:t>
      </w:r>
      <w:r>
        <w:rPr>
          <w:spacing w:val="-1"/>
          <w:u w:val="single"/>
        </w:rPr>
        <w:t xml:space="preserve"> </w:t>
      </w:r>
      <w:r>
        <w:rPr>
          <w:u w:val="single"/>
        </w:rPr>
        <w:t>lot</w:t>
      </w:r>
      <w:r>
        <w:rPr>
          <w:spacing w:val="-4"/>
          <w:u w:val="single"/>
        </w:rPr>
        <w:t xml:space="preserve"> </w:t>
      </w:r>
      <w:r>
        <w:rPr>
          <w:u w:val="single"/>
        </w:rPr>
        <w:t>pour</w:t>
      </w:r>
      <w:r>
        <w:rPr>
          <w:spacing w:val="-1"/>
          <w:u w:val="single"/>
        </w:rPr>
        <w:t xml:space="preserve"> </w:t>
      </w:r>
      <w:r>
        <w:rPr>
          <w:u w:val="single"/>
        </w:rPr>
        <w:t>le</w:t>
      </w:r>
      <w:r>
        <w:rPr>
          <w:spacing w:val="-2"/>
          <w:u w:val="single"/>
        </w:rPr>
        <w:t xml:space="preserve"> </w:t>
      </w:r>
      <w:r>
        <w:rPr>
          <w:u w:val="single"/>
        </w:rPr>
        <w:t>présent</w:t>
      </w:r>
      <w:r>
        <w:rPr>
          <w:spacing w:val="-4"/>
          <w:u w:val="single"/>
        </w:rPr>
        <w:t xml:space="preserve"> </w:t>
      </w:r>
      <w:r>
        <w:rPr>
          <w:u w:val="single"/>
        </w:rPr>
        <w:t>marché</w:t>
      </w:r>
      <w:r>
        <w:rPr>
          <w:spacing w:val="5"/>
          <w:u w:val="single"/>
        </w:rPr>
        <w:t xml:space="preserve"> </w:t>
      </w:r>
      <w:r>
        <w:rPr>
          <w:spacing w:val="-10"/>
          <w:u w:val="single"/>
        </w:rPr>
        <w:t>:</w:t>
      </w:r>
    </w:p>
    <w:p w14:paraId="0DA4691D" w14:textId="77777777" w:rsidR="00984BCB" w:rsidRPr="0026354A" w:rsidRDefault="00984BCB" w:rsidP="00984BCB">
      <w:pPr>
        <w:pStyle w:val="Corpsdetexte"/>
        <w:tabs>
          <w:tab w:val="left" w:pos="950"/>
        </w:tabs>
        <w:spacing w:before="177"/>
        <w:ind w:left="590"/>
        <w:rPr>
          <w:b/>
          <w:bCs/>
        </w:rPr>
      </w:pPr>
      <w:r w:rsidRPr="0026354A">
        <w:rPr>
          <w:spacing w:val="-10"/>
        </w:rPr>
        <w:t>-</w:t>
      </w:r>
      <w:r w:rsidRPr="0026354A">
        <w:tab/>
      </w:r>
      <w:r w:rsidRPr="0026354A">
        <w:rPr>
          <w:b/>
          <w:bCs/>
        </w:rPr>
        <w:t>Lot</w:t>
      </w:r>
      <w:r w:rsidRPr="0026354A">
        <w:rPr>
          <w:b/>
          <w:bCs/>
          <w:spacing w:val="-2"/>
        </w:rPr>
        <w:t xml:space="preserve"> </w:t>
      </w:r>
      <w:r w:rsidRPr="0026354A">
        <w:rPr>
          <w:b/>
          <w:bCs/>
        </w:rPr>
        <w:t>1</w:t>
      </w:r>
      <w:r w:rsidRPr="0026354A">
        <w:rPr>
          <w:b/>
          <w:bCs/>
          <w:spacing w:val="2"/>
        </w:rPr>
        <w:t xml:space="preserve"> </w:t>
      </w:r>
      <w:r w:rsidRPr="0026354A">
        <w:rPr>
          <w:b/>
          <w:bCs/>
        </w:rPr>
        <w:t>:</w:t>
      </w:r>
      <w:r w:rsidRPr="0026354A">
        <w:rPr>
          <w:b/>
          <w:bCs/>
          <w:spacing w:val="-2"/>
        </w:rPr>
        <w:t xml:space="preserve"> </w:t>
      </w:r>
      <w:r w:rsidRPr="0026354A">
        <w:rPr>
          <w:b/>
          <w:bCs/>
        </w:rPr>
        <w:t>200</w:t>
      </w:r>
      <w:r w:rsidRPr="0026354A">
        <w:rPr>
          <w:b/>
          <w:bCs/>
          <w:spacing w:val="-2"/>
        </w:rPr>
        <w:t xml:space="preserve"> </w:t>
      </w:r>
      <w:r w:rsidRPr="0026354A">
        <w:rPr>
          <w:b/>
          <w:bCs/>
        </w:rPr>
        <w:t>000</w:t>
      </w:r>
      <w:r w:rsidRPr="0026354A">
        <w:rPr>
          <w:b/>
          <w:bCs/>
          <w:spacing w:val="-1"/>
        </w:rPr>
        <w:t xml:space="preserve"> </w:t>
      </w:r>
      <w:r w:rsidRPr="0026354A">
        <w:rPr>
          <w:b/>
          <w:bCs/>
        </w:rPr>
        <w:t xml:space="preserve">€ </w:t>
      </w:r>
      <w:r w:rsidRPr="0026354A">
        <w:rPr>
          <w:b/>
          <w:bCs/>
          <w:spacing w:val="-5"/>
        </w:rPr>
        <w:t>HT,</w:t>
      </w:r>
    </w:p>
    <w:p w14:paraId="7761411E" w14:textId="77777777" w:rsidR="00984BCB" w:rsidRPr="0026354A" w:rsidRDefault="00984BCB" w:rsidP="00984BCB">
      <w:pPr>
        <w:pStyle w:val="Corpsdetexte"/>
        <w:tabs>
          <w:tab w:val="left" w:pos="950"/>
        </w:tabs>
        <w:ind w:left="590"/>
        <w:rPr>
          <w:b/>
          <w:bCs/>
        </w:rPr>
      </w:pPr>
      <w:r w:rsidRPr="0026354A">
        <w:rPr>
          <w:b/>
          <w:bCs/>
          <w:spacing w:val="-10"/>
        </w:rPr>
        <w:t>-</w:t>
      </w:r>
      <w:r w:rsidRPr="0026354A">
        <w:rPr>
          <w:b/>
          <w:bCs/>
        </w:rPr>
        <w:tab/>
        <w:t>Lot</w:t>
      </w:r>
      <w:r w:rsidRPr="0026354A">
        <w:rPr>
          <w:b/>
          <w:bCs/>
          <w:spacing w:val="-2"/>
        </w:rPr>
        <w:t xml:space="preserve"> </w:t>
      </w:r>
      <w:r w:rsidRPr="0026354A">
        <w:rPr>
          <w:b/>
          <w:bCs/>
        </w:rPr>
        <w:t>2</w:t>
      </w:r>
      <w:r w:rsidRPr="0026354A">
        <w:rPr>
          <w:b/>
          <w:bCs/>
          <w:spacing w:val="2"/>
        </w:rPr>
        <w:t xml:space="preserve"> </w:t>
      </w:r>
      <w:r w:rsidRPr="0026354A">
        <w:rPr>
          <w:b/>
          <w:bCs/>
        </w:rPr>
        <w:t>:</w:t>
      </w:r>
      <w:r w:rsidRPr="0026354A">
        <w:rPr>
          <w:b/>
          <w:bCs/>
          <w:spacing w:val="-2"/>
        </w:rPr>
        <w:t xml:space="preserve"> </w:t>
      </w:r>
      <w:r w:rsidRPr="0026354A">
        <w:rPr>
          <w:b/>
          <w:bCs/>
        </w:rPr>
        <w:t>150</w:t>
      </w:r>
      <w:r w:rsidRPr="0026354A">
        <w:rPr>
          <w:b/>
          <w:bCs/>
          <w:spacing w:val="-2"/>
        </w:rPr>
        <w:t xml:space="preserve"> </w:t>
      </w:r>
      <w:r w:rsidRPr="0026354A">
        <w:rPr>
          <w:b/>
          <w:bCs/>
        </w:rPr>
        <w:t>000</w:t>
      </w:r>
      <w:r w:rsidRPr="0026354A">
        <w:rPr>
          <w:b/>
          <w:bCs/>
          <w:spacing w:val="-1"/>
        </w:rPr>
        <w:t xml:space="preserve"> </w:t>
      </w:r>
      <w:r w:rsidRPr="0026354A">
        <w:rPr>
          <w:b/>
          <w:bCs/>
        </w:rPr>
        <w:t xml:space="preserve">€ </w:t>
      </w:r>
      <w:r w:rsidRPr="0026354A">
        <w:rPr>
          <w:b/>
          <w:bCs/>
          <w:spacing w:val="-5"/>
        </w:rPr>
        <w:t>HT,</w:t>
      </w:r>
    </w:p>
    <w:p w14:paraId="690C15F4" w14:textId="77777777" w:rsidR="00984BCB" w:rsidRPr="0026354A" w:rsidRDefault="00984BCB" w:rsidP="00984BCB">
      <w:pPr>
        <w:pStyle w:val="Corpsdetexte"/>
        <w:tabs>
          <w:tab w:val="left" w:pos="950"/>
        </w:tabs>
        <w:ind w:left="590"/>
        <w:rPr>
          <w:b/>
          <w:bCs/>
        </w:rPr>
      </w:pPr>
      <w:r w:rsidRPr="0026354A">
        <w:rPr>
          <w:b/>
          <w:bCs/>
          <w:spacing w:val="-10"/>
        </w:rPr>
        <w:t>-</w:t>
      </w:r>
      <w:r w:rsidRPr="0026354A">
        <w:rPr>
          <w:b/>
          <w:bCs/>
        </w:rPr>
        <w:tab/>
        <w:t>Lot</w:t>
      </w:r>
      <w:r w:rsidRPr="0026354A">
        <w:rPr>
          <w:b/>
          <w:bCs/>
          <w:spacing w:val="-5"/>
        </w:rPr>
        <w:t xml:space="preserve"> </w:t>
      </w:r>
      <w:r w:rsidRPr="0026354A">
        <w:rPr>
          <w:b/>
          <w:bCs/>
        </w:rPr>
        <w:t>3</w:t>
      </w:r>
      <w:r w:rsidRPr="0026354A">
        <w:rPr>
          <w:b/>
          <w:bCs/>
          <w:spacing w:val="2"/>
        </w:rPr>
        <w:t xml:space="preserve"> </w:t>
      </w:r>
      <w:r w:rsidRPr="0026354A">
        <w:rPr>
          <w:b/>
          <w:bCs/>
        </w:rPr>
        <w:t>:</w:t>
      </w:r>
      <w:r w:rsidRPr="0026354A">
        <w:rPr>
          <w:b/>
          <w:bCs/>
          <w:spacing w:val="-2"/>
        </w:rPr>
        <w:t xml:space="preserve"> </w:t>
      </w:r>
      <w:r w:rsidRPr="0026354A">
        <w:rPr>
          <w:b/>
          <w:bCs/>
        </w:rPr>
        <w:t>50</w:t>
      </w:r>
      <w:r w:rsidRPr="0026354A">
        <w:rPr>
          <w:b/>
          <w:bCs/>
          <w:spacing w:val="-1"/>
        </w:rPr>
        <w:t xml:space="preserve"> </w:t>
      </w:r>
      <w:r w:rsidRPr="0026354A">
        <w:rPr>
          <w:b/>
          <w:bCs/>
        </w:rPr>
        <w:t xml:space="preserve">000 </w:t>
      </w:r>
      <w:r w:rsidRPr="0026354A">
        <w:rPr>
          <w:b/>
          <w:bCs/>
          <w:spacing w:val="-4"/>
        </w:rPr>
        <w:t>€ HT,</w:t>
      </w:r>
    </w:p>
    <w:p w14:paraId="0FB32DCD" w14:textId="77777777" w:rsidR="00984BCB" w:rsidRPr="0026354A" w:rsidRDefault="00984BCB" w:rsidP="00984BCB">
      <w:pPr>
        <w:pStyle w:val="Corpsdetexte"/>
        <w:tabs>
          <w:tab w:val="left" w:pos="950"/>
        </w:tabs>
        <w:spacing w:before="1"/>
        <w:ind w:left="590"/>
        <w:rPr>
          <w:b/>
          <w:bCs/>
          <w:spacing w:val="-5"/>
        </w:rPr>
      </w:pPr>
      <w:r w:rsidRPr="0026354A">
        <w:rPr>
          <w:b/>
          <w:bCs/>
          <w:spacing w:val="-10"/>
        </w:rPr>
        <w:t>-</w:t>
      </w:r>
      <w:r w:rsidRPr="0026354A">
        <w:rPr>
          <w:b/>
          <w:bCs/>
        </w:rPr>
        <w:tab/>
        <w:t>Lot</w:t>
      </w:r>
      <w:r w:rsidRPr="0026354A">
        <w:rPr>
          <w:b/>
          <w:bCs/>
          <w:spacing w:val="-5"/>
        </w:rPr>
        <w:t xml:space="preserve"> </w:t>
      </w:r>
      <w:r w:rsidRPr="0026354A">
        <w:rPr>
          <w:b/>
          <w:bCs/>
        </w:rPr>
        <w:t>4</w:t>
      </w:r>
      <w:r w:rsidRPr="0026354A">
        <w:rPr>
          <w:b/>
          <w:bCs/>
          <w:spacing w:val="2"/>
        </w:rPr>
        <w:t xml:space="preserve"> </w:t>
      </w:r>
      <w:r w:rsidRPr="0026354A">
        <w:rPr>
          <w:b/>
          <w:bCs/>
        </w:rPr>
        <w:t>:</w:t>
      </w:r>
      <w:r w:rsidRPr="0026354A">
        <w:rPr>
          <w:b/>
          <w:bCs/>
          <w:spacing w:val="-2"/>
        </w:rPr>
        <w:t xml:space="preserve"> </w:t>
      </w:r>
      <w:r w:rsidRPr="0026354A">
        <w:rPr>
          <w:b/>
          <w:bCs/>
        </w:rPr>
        <w:t>20</w:t>
      </w:r>
      <w:r w:rsidRPr="0026354A">
        <w:rPr>
          <w:b/>
          <w:bCs/>
          <w:spacing w:val="-1"/>
        </w:rPr>
        <w:t xml:space="preserve"> </w:t>
      </w:r>
      <w:r w:rsidRPr="0026354A">
        <w:rPr>
          <w:b/>
          <w:bCs/>
        </w:rPr>
        <w:t xml:space="preserve">000 </w:t>
      </w:r>
      <w:r w:rsidRPr="0026354A">
        <w:rPr>
          <w:b/>
          <w:bCs/>
          <w:spacing w:val="-5"/>
        </w:rPr>
        <w:t>€ HT,</w:t>
      </w:r>
    </w:p>
    <w:p w14:paraId="67F0C41F" w14:textId="77777777" w:rsidR="00984BCB" w:rsidRPr="0026354A" w:rsidRDefault="00984BCB" w:rsidP="00984BCB">
      <w:pPr>
        <w:pStyle w:val="Corpsdetexte"/>
        <w:tabs>
          <w:tab w:val="left" w:pos="950"/>
        </w:tabs>
        <w:spacing w:before="1"/>
        <w:ind w:left="590"/>
        <w:rPr>
          <w:b/>
          <w:bCs/>
        </w:rPr>
      </w:pPr>
      <w:r w:rsidRPr="0026354A">
        <w:rPr>
          <w:b/>
          <w:bCs/>
          <w:spacing w:val="-5"/>
        </w:rPr>
        <w:t>-       Lot 5 :    5 000 € HT</w:t>
      </w:r>
    </w:p>
    <w:p w14:paraId="1AA0D160" w14:textId="77777777" w:rsidR="00984BCB" w:rsidRDefault="00984BCB" w:rsidP="00984BCB">
      <w:pPr>
        <w:pStyle w:val="Corpsdetexte"/>
        <w:spacing w:before="175"/>
        <w:ind w:left="0"/>
      </w:pPr>
    </w:p>
    <w:p w14:paraId="268D09DF" w14:textId="43E7C881" w:rsidR="00984BCB" w:rsidRDefault="00984BCB" w:rsidP="00984BCB">
      <w:pPr>
        <w:pStyle w:val="Corpsdetexte"/>
      </w:pPr>
      <w:r>
        <w:rPr>
          <w:u w:val="single"/>
        </w:rPr>
        <w:t>Le</w:t>
      </w:r>
      <w:r>
        <w:rPr>
          <w:spacing w:val="-2"/>
          <w:u w:val="single"/>
        </w:rPr>
        <w:t xml:space="preserve"> </w:t>
      </w:r>
      <w:r>
        <w:rPr>
          <w:u w:val="single"/>
        </w:rPr>
        <w:t xml:space="preserve">montant </w:t>
      </w:r>
      <w:r w:rsidRPr="0026354A">
        <w:rPr>
          <w:b/>
          <w:bCs/>
          <w:u w:val="single"/>
        </w:rPr>
        <w:t>maximum</w:t>
      </w:r>
      <w:r>
        <w:rPr>
          <w:spacing w:val="-5"/>
          <w:u w:val="single"/>
        </w:rPr>
        <w:t xml:space="preserve"> </w:t>
      </w:r>
      <w:r>
        <w:rPr>
          <w:u w:val="single"/>
        </w:rPr>
        <w:t>sur</w:t>
      </w:r>
      <w:r>
        <w:rPr>
          <w:spacing w:val="-1"/>
          <w:u w:val="single"/>
        </w:rPr>
        <w:t xml:space="preserve"> </w:t>
      </w:r>
      <w:r>
        <w:rPr>
          <w:u w:val="single"/>
        </w:rPr>
        <w:t>la</w:t>
      </w:r>
      <w:r>
        <w:rPr>
          <w:spacing w:val="-2"/>
          <w:u w:val="single"/>
        </w:rPr>
        <w:t xml:space="preserve"> </w:t>
      </w:r>
      <w:r>
        <w:rPr>
          <w:u w:val="single"/>
        </w:rPr>
        <w:t>durée</w:t>
      </w:r>
      <w:r>
        <w:rPr>
          <w:spacing w:val="-2"/>
          <w:u w:val="single"/>
        </w:rPr>
        <w:t xml:space="preserve"> </w:t>
      </w:r>
      <w:r>
        <w:rPr>
          <w:u w:val="single"/>
        </w:rPr>
        <w:t>totale</w:t>
      </w:r>
      <w:r>
        <w:rPr>
          <w:spacing w:val="-1"/>
          <w:u w:val="single"/>
        </w:rPr>
        <w:t xml:space="preserve"> </w:t>
      </w:r>
      <w:r>
        <w:rPr>
          <w:u w:val="single"/>
        </w:rPr>
        <w:t>de</w:t>
      </w:r>
      <w:r>
        <w:rPr>
          <w:spacing w:val="-1"/>
          <w:u w:val="single"/>
        </w:rPr>
        <w:t xml:space="preserve"> </w:t>
      </w:r>
      <w:r>
        <w:rPr>
          <w:u w:val="single"/>
        </w:rPr>
        <w:t>l’accord-cadre</w:t>
      </w:r>
      <w:r>
        <w:rPr>
          <w:spacing w:val="-1"/>
          <w:u w:val="single"/>
        </w:rPr>
        <w:t xml:space="preserve"> </w:t>
      </w:r>
      <w:r>
        <w:rPr>
          <w:u w:val="single"/>
        </w:rPr>
        <w:t>est</w:t>
      </w:r>
      <w:r>
        <w:rPr>
          <w:spacing w:val="-3"/>
          <w:u w:val="single"/>
        </w:rPr>
        <w:t xml:space="preserve"> </w:t>
      </w:r>
      <w:r>
        <w:rPr>
          <w:u w:val="single"/>
        </w:rPr>
        <w:t>de</w:t>
      </w:r>
      <w:r>
        <w:rPr>
          <w:spacing w:val="-2"/>
          <w:u w:val="single"/>
        </w:rPr>
        <w:t xml:space="preserve"> </w:t>
      </w:r>
      <w:r>
        <w:rPr>
          <w:u w:val="single"/>
        </w:rPr>
        <w:t>:</w:t>
      </w:r>
      <w:r>
        <w:rPr>
          <w:spacing w:val="-2"/>
          <w:u w:val="single"/>
        </w:rPr>
        <w:t xml:space="preserve"> </w:t>
      </w:r>
      <w:r>
        <w:rPr>
          <w:b/>
          <w:u w:val="single"/>
        </w:rPr>
        <w:t>1 700 000</w:t>
      </w:r>
      <w:r>
        <w:rPr>
          <w:b/>
          <w:spacing w:val="-1"/>
          <w:u w:val="single"/>
        </w:rPr>
        <w:t xml:space="preserve"> </w:t>
      </w:r>
      <w:r>
        <w:rPr>
          <w:spacing w:val="-4"/>
          <w:u w:val="single"/>
        </w:rPr>
        <w:t>€HT</w:t>
      </w:r>
      <w:r w:rsidR="0026354A">
        <w:rPr>
          <w:spacing w:val="-4"/>
          <w:u w:val="single"/>
        </w:rPr>
        <w:t xml:space="preserve"> répartit comme suit :</w:t>
      </w:r>
    </w:p>
    <w:p w14:paraId="0BC07A1F" w14:textId="77777777" w:rsidR="00984BCB" w:rsidRPr="0026354A" w:rsidRDefault="00984BCB" w:rsidP="00984BCB">
      <w:pPr>
        <w:pStyle w:val="Corpsdetexte"/>
        <w:tabs>
          <w:tab w:val="left" w:pos="950"/>
        </w:tabs>
        <w:spacing w:before="178" w:line="259" w:lineRule="exact"/>
        <w:ind w:left="590"/>
        <w:rPr>
          <w:b/>
          <w:bCs/>
        </w:rPr>
      </w:pPr>
      <w:r w:rsidRPr="0026354A">
        <w:rPr>
          <w:rFonts w:ascii="Calibri" w:hAnsi="Calibri"/>
          <w:spacing w:val="-10"/>
          <w:sz w:val="22"/>
        </w:rPr>
        <w:t>-</w:t>
      </w:r>
      <w:r w:rsidRPr="0026354A">
        <w:rPr>
          <w:rFonts w:ascii="Calibri" w:hAnsi="Calibri"/>
          <w:sz w:val="22"/>
        </w:rPr>
        <w:tab/>
      </w:r>
      <w:r w:rsidRPr="0026354A">
        <w:rPr>
          <w:b/>
          <w:bCs/>
        </w:rPr>
        <w:t>Lot</w:t>
      </w:r>
      <w:r w:rsidRPr="0026354A">
        <w:rPr>
          <w:b/>
          <w:bCs/>
          <w:spacing w:val="-2"/>
        </w:rPr>
        <w:t xml:space="preserve"> </w:t>
      </w:r>
      <w:r w:rsidRPr="0026354A">
        <w:rPr>
          <w:b/>
          <w:bCs/>
        </w:rPr>
        <w:t>1</w:t>
      </w:r>
      <w:r w:rsidRPr="0026354A">
        <w:rPr>
          <w:b/>
          <w:bCs/>
          <w:spacing w:val="1"/>
        </w:rPr>
        <w:t xml:space="preserve"> </w:t>
      </w:r>
      <w:r w:rsidRPr="0026354A">
        <w:rPr>
          <w:b/>
          <w:bCs/>
        </w:rPr>
        <w:t>:</w:t>
      </w:r>
      <w:r w:rsidRPr="0026354A">
        <w:rPr>
          <w:b/>
          <w:bCs/>
          <w:spacing w:val="-2"/>
        </w:rPr>
        <w:t xml:space="preserve"> </w:t>
      </w:r>
      <w:r w:rsidRPr="0026354A">
        <w:rPr>
          <w:b/>
          <w:bCs/>
        </w:rPr>
        <w:t>800</w:t>
      </w:r>
      <w:r w:rsidRPr="0026354A">
        <w:rPr>
          <w:b/>
          <w:bCs/>
          <w:spacing w:val="-2"/>
        </w:rPr>
        <w:t xml:space="preserve"> </w:t>
      </w:r>
      <w:r w:rsidRPr="0026354A">
        <w:rPr>
          <w:b/>
          <w:bCs/>
        </w:rPr>
        <w:t>000</w:t>
      </w:r>
      <w:r w:rsidRPr="0026354A">
        <w:rPr>
          <w:b/>
          <w:bCs/>
          <w:spacing w:val="-1"/>
        </w:rPr>
        <w:t xml:space="preserve"> </w:t>
      </w:r>
      <w:r w:rsidRPr="0026354A">
        <w:rPr>
          <w:b/>
          <w:bCs/>
        </w:rPr>
        <w:t xml:space="preserve">€ </w:t>
      </w:r>
      <w:r w:rsidRPr="0026354A">
        <w:rPr>
          <w:b/>
          <w:bCs/>
          <w:spacing w:val="-5"/>
        </w:rPr>
        <w:t>HT,</w:t>
      </w:r>
    </w:p>
    <w:p w14:paraId="72199D06" w14:textId="77777777" w:rsidR="00984BCB" w:rsidRPr="0026354A" w:rsidRDefault="00984BCB" w:rsidP="00984BCB">
      <w:pPr>
        <w:pStyle w:val="Corpsdetexte"/>
        <w:tabs>
          <w:tab w:val="left" w:pos="950"/>
        </w:tabs>
        <w:spacing w:line="250" w:lineRule="exact"/>
        <w:ind w:left="590"/>
        <w:rPr>
          <w:b/>
          <w:bCs/>
        </w:rPr>
      </w:pPr>
      <w:r w:rsidRPr="0026354A">
        <w:rPr>
          <w:rFonts w:ascii="Calibri" w:hAnsi="Calibri"/>
          <w:b/>
          <w:bCs/>
          <w:spacing w:val="-10"/>
          <w:sz w:val="22"/>
        </w:rPr>
        <w:t>-</w:t>
      </w:r>
      <w:r w:rsidRPr="0026354A">
        <w:rPr>
          <w:rFonts w:ascii="Calibri" w:hAnsi="Calibri"/>
          <w:b/>
          <w:bCs/>
          <w:sz w:val="22"/>
        </w:rPr>
        <w:tab/>
      </w:r>
      <w:r w:rsidRPr="0026354A">
        <w:rPr>
          <w:b/>
          <w:bCs/>
        </w:rPr>
        <w:t>Lot</w:t>
      </w:r>
      <w:r w:rsidRPr="0026354A">
        <w:rPr>
          <w:b/>
          <w:bCs/>
          <w:spacing w:val="-2"/>
        </w:rPr>
        <w:t xml:space="preserve"> </w:t>
      </w:r>
      <w:r w:rsidRPr="0026354A">
        <w:rPr>
          <w:b/>
          <w:bCs/>
        </w:rPr>
        <w:t>2</w:t>
      </w:r>
      <w:r w:rsidRPr="0026354A">
        <w:rPr>
          <w:b/>
          <w:bCs/>
          <w:spacing w:val="1"/>
        </w:rPr>
        <w:t xml:space="preserve"> </w:t>
      </w:r>
      <w:r w:rsidRPr="0026354A">
        <w:rPr>
          <w:b/>
          <w:bCs/>
        </w:rPr>
        <w:t>:</w:t>
      </w:r>
      <w:r w:rsidRPr="0026354A">
        <w:rPr>
          <w:b/>
          <w:bCs/>
          <w:spacing w:val="-2"/>
        </w:rPr>
        <w:t xml:space="preserve"> </w:t>
      </w:r>
      <w:r w:rsidRPr="0026354A">
        <w:rPr>
          <w:b/>
          <w:bCs/>
        </w:rPr>
        <w:t>600</w:t>
      </w:r>
      <w:r w:rsidRPr="0026354A">
        <w:rPr>
          <w:b/>
          <w:bCs/>
          <w:spacing w:val="-2"/>
        </w:rPr>
        <w:t xml:space="preserve"> </w:t>
      </w:r>
      <w:r w:rsidRPr="0026354A">
        <w:rPr>
          <w:b/>
          <w:bCs/>
        </w:rPr>
        <w:t>000</w:t>
      </w:r>
      <w:r w:rsidRPr="0026354A">
        <w:rPr>
          <w:b/>
          <w:bCs/>
          <w:spacing w:val="-1"/>
        </w:rPr>
        <w:t xml:space="preserve"> </w:t>
      </w:r>
      <w:r w:rsidRPr="0026354A">
        <w:rPr>
          <w:b/>
          <w:bCs/>
        </w:rPr>
        <w:t xml:space="preserve">€ </w:t>
      </w:r>
      <w:r w:rsidRPr="0026354A">
        <w:rPr>
          <w:b/>
          <w:bCs/>
          <w:spacing w:val="-5"/>
        </w:rPr>
        <w:t>HT,</w:t>
      </w:r>
    </w:p>
    <w:p w14:paraId="5BA9DDFF" w14:textId="77777777" w:rsidR="00984BCB" w:rsidRPr="0026354A" w:rsidRDefault="00984BCB" w:rsidP="00984BCB">
      <w:pPr>
        <w:pStyle w:val="Corpsdetexte"/>
        <w:tabs>
          <w:tab w:val="left" w:pos="950"/>
        </w:tabs>
        <w:spacing w:line="250" w:lineRule="exact"/>
        <w:ind w:left="590"/>
        <w:rPr>
          <w:b/>
          <w:bCs/>
        </w:rPr>
      </w:pPr>
      <w:r w:rsidRPr="0026354A">
        <w:rPr>
          <w:rFonts w:ascii="Calibri" w:hAnsi="Calibri"/>
          <w:b/>
          <w:bCs/>
          <w:spacing w:val="-10"/>
          <w:sz w:val="22"/>
        </w:rPr>
        <w:t>-</w:t>
      </w:r>
      <w:r w:rsidRPr="0026354A">
        <w:rPr>
          <w:rFonts w:ascii="Calibri" w:hAnsi="Calibri"/>
          <w:b/>
          <w:bCs/>
          <w:sz w:val="22"/>
        </w:rPr>
        <w:tab/>
      </w:r>
      <w:r w:rsidRPr="0026354A">
        <w:rPr>
          <w:b/>
          <w:bCs/>
        </w:rPr>
        <w:t>Lot</w:t>
      </w:r>
      <w:r w:rsidRPr="0026354A">
        <w:rPr>
          <w:b/>
          <w:bCs/>
          <w:spacing w:val="-4"/>
        </w:rPr>
        <w:t xml:space="preserve"> </w:t>
      </w:r>
      <w:r w:rsidRPr="0026354A">
        <w:rPr>
          <w:b/>
          <w:bCs/>
        </w:rPr>
        <w:t>3</w:t>
      </w:r>
      <w:r w:rsidRPr="0026354A">
        <w:rPr>
          <w:b/>
          <w:bCs/>
          <w:spacing w:val="1"/>
        </w:rPr>
        <w:t xml:space="preserve"> </w:t>
      </w:r>
      <w:r w:rsidRPr="0026354A">
        <w:rPr>
          <w:b/>
          <w:bCs/>
        </w:rPr>
        <w:t>:</w:t>
      </w:r>
      <w:r w:rsidRPr="0026354A">
        <w:rPr>
          <w:b/>
          <w:bCs/>
          <w:spacing w:val="-2"/>
        </w:rPr>
        <w:t xml:space="preserve"> </w:t>
      </w:r>
      <w:r w:rsidRPr="0026354A">
        <w:rPr>
          <w:b/>
          <w:bCs/>
        </w:rPr>
        <w:t>200</w:t>
      </w:r>
      <w:r w:rsidRPr="0026354A">
        <w:rPr>
          <w:b/>
          <w:bCs/>
          <w:spacing w:val="-2"/>
        </w:rPr>
        <w:t xml:space="preserve"> </w:t>
      </w:r>
      <w:r w:rsidRPr="0026354A">
        <w:rPr>
          <w:b/>
          <w:bCs/>
        </w:rPr>
        <w:t>000</w:t>
      </w:r>
      <w:r w:rsidRPr="0026354A">
        <w:rPr>
          <w:b/>
          <w:bCs/>
          <w:spacing w:val="-1"/>
        </w:rPr>
        <w:t xml:space="preserve"> </w:t>
      </w:r>
      <w:r w:rsidRPr="0026354A">
        <w:rPr>
          <w:b/>
          <w:bCs/>
          <w:spacing w:val="-4"/>
        </w:rPr>
        <w:t>€ HT,</w:t>
      </w:r>
    </w:p>
    <w:p w14:paraId="1EB6725B" w14:textId="77777777" w:rsidR="00984BCB" w:rsidRPr="0026354A" w:rsidRDefault="00984BCB" w:rsidP="00984BCB">
      <w:pPr>
        <w:pStyle w:val="Corpsdetexte"/>
        <w:tabs>
          <w:tab w:val="left" w:pos="950"/>
        </w:tabs>
        <w:spacing w:line="259" w:lineRule="exact"/>
        <w:ind w:left="590"/>
        <w:rPr>
          <w:b/>
          <w:bCs/>
          <w:spacing w:val="-5"/>
        </w:rPr>
      </w:pPr>
      <w:r w:rsidRPr="0026354A">
        <w:rPr>
          <w:rFonts w:ascii="Calibri" w:hAnsi="Calibri"/>
          <w:b/>
          <w:bCs/>
          <w:spacing w:val="-10"/>
          <w:sz w:val="22"/>
        </w:rPr>
        <w:t>-</w:t>
      </w:r>
      <w:r w:rsidRPr="0026354A">
        <w:rPr>
          <w:rFonts w:ascii="Calibri" w:hAnsi="Calibri"/>
          <w:b/>
          <w:bCs/>
          <w:sz w:val="22"/>
        </w:rPr>
        <w:tab/>
      </w:r>
      <w:r w:rsidRPr="0026354A">
        <w:rPr>
          <w:b/>
          <w:bCs/>
        </w:rPr>
        <w:t>Lot</w:t>
      </w:r>
      <w:r w:rsidRPr="0026354A">
        <w:rPr>
          <w:b/>
          <w:bCs/>
          <w:spacing w:val="-2"/>
        </w:rPr>
        <w:t xml:space="preserve"> </w:t>
      </w:r>
      <w:r w:rsidRPr="0026354A">
        <w:rPr>
          <w:b/>
          <w:bCs/>
        </w:rPr>
        <w:t>4</w:t>
      </w:r>
      <w:r w:rsidRPr="0026354A">
        <w:rPr>
          <w:b/>
          <w:bCs/>
          <w:spacing w:val="1"/>
        </w:rPr>
        <w:t xml:space="preserve"> </w:t>
      </w:r>
      <w:r w:rsidRPr="0026354A">
        <w:rPr>
          <w:b/>
          <w:bCs/>
        </w:rPr>
        <w:t>:</w:t>
      </w:r>
      <w:r w:rsidRPr="0026354A">
        <w:rPr>
          <w:b/>
          <w:bCs/>
          <w:spacing w:val="-2"/>
        </w:rPr>
        <w:t xml:space="preserve"> </w:t>
      </w:r>
      <w:r w:rsidRPr="0026354A">
        <w:rPr>
          <w:b/>
          <w:bCs/>
        </w:rPr>
        <w:t>80</w:t>
      </w:r>
      <w:r w:rsidRPr="0026354A">
        <w:rPr>
          <w:b/>
          <w:bCs/>
          <w:spacing w:val="-2"/>
        </w:rPr>
        <w:t xml:space="preserve"> </w:t>
      </w:r>
      <w:r w:rsidRPr="0026354A">
        <w:rPr>
          <w:b/>
          <w:bCs/>
        </w:rPr>
        <w:t>000</w:t>
      </w:r>
      <w:r w:rsidRPr="0026354A">
        <w:rPr>
          <w:b/>
          <w:bCs/>
          <w:spacing w:val="-1"/>
        </w:rPr>
        <w:t xml:space="preserve"> </w:t>
      </w:r>
      <w:r w:rsidRPr="0026354A">
        <w:rPr>
          <w:b/>
          <w:bCs/>
          <w:spacing w:val="-5"/>
        </w:rPr>
        <w:t>€ HT,</w:t>
      </w:r>
    </w:p>
    <w:p w14:paraId="584DC40E" w14:textId="77777777" w:rsidR="00984BCB" w:rsidRDefault="00984BCB" w:rsidP="00984BCB">
      <w:pPr>
        <w:pStyle w:val="Corpsdetexte"/>
        <w:tabs>
          <w:tab w:val="left" w:pos="950"/>
        </w:tabs>
        <w:spacing w:line="259" w:lineRule="exact"/>
        <w:ind w:left="590"/>
        <w:rPr>
          <w:b/>
          <w:bCs/>
          <w:spacing w:val="-5"/>
        </w:rPr>
      </w:pPr>
      <w:r w:rsidRPr="0026354A">
        <w:rPr>
          <w:b/>
          <w:bCs/>
          <w:spacing w:val="-5"/>
        </w:rPr>
        <w:t>-       Lot 5 :  20 000 € HT</w:t>
      </w:r>
    </w:p>
    <w:p w14:paraId="71261254" w14:textId="77777777" w:rsidR="00602A54" w:rsidRPr="0026354A" w:rsidRDefault="00602A54" w:rsidP="00602A54">
      <w:pPr>
        <w:pStyle w:val="Corpsdetexte"/>
        <w:tabs>
          <w:tab w:val="left" w:pos="950"/>
        </w:tabs>
        <w:spacing w:line="259" w:lineRule="exact"/>
        <w:rPr>
          <w:b/>
          <w:bCs/>
        </w:rPr>
      </w:pPr>
    </w:p>
    <w:p w14:paraId="0B92533F" w14:textId="77777777" w:rsidR="008B293D" w:rsidRDefault="0039299E" w:rsidP="00984BCB">
      <w:pPr>
        <w:pStyle w:val="Titre2"/>
        <w:numPr>
          <w:ilvl w:val="3"/>
          <w:numId w:val="7"/>
        </w:numPr>
        <w:tabs>
          <w:tab w:val="left" w:pos="1370"/>
        </w:tabs>
        <w:spacing w:before="175"/>
        <w:rPr>
          <w:color w:val="1F3863"/>
        </w:rPr>
      </w:pPr>
      <w:bookmarkStart w:id="11" w:name="_bookmark9"/>
      <w:bookmarkEnd w:id="11"/>
      <w:r>
        <w:rPr>
          <w:color w:val="2E5395"/>
        </w:rPr>
        <w:t>Lieux</w:t>
      </w:r>
      <w:r>
        <w:rPr>
          <w:color w:val="2E5395"/>
          <w:spacing w:val="-6"/>
        </w:rPr>
        <w:t xml:space="preserve"> </w:t>
      </w:r>
      <w:r>
        <w:rPr>
          <w:color w:val="2E5395"/>
          <w:spacing w:val="-2"/>
        </w:rPr>
        <w:t>d’exécution</w:t>
      </w:r>
    </w:p>
    <w:p w14:paraId="0790460C" w14:textId="77777777" w:rsidR="008B293D" w:rsidRDefault="0039299E">
      <w:pPr>
        <w:pStyle w:val="Corpsdetexte"/>
        <w:spacing w:before="4"/>
        <w:ind w:left="0"/>
        <w:rPr>
          <w:b/>
          <w:sz w:val="10"/>
        </w:rPr>
      </w:pPr>
      <w:r>
        <w:rPr>
          <w:b/>
          <w:noProof/>
          <w:sz w:val="10"/>
        </w:rPr>
        <mc:AlternateContent>
          <mc:Choice Requires="wps">
            <w:drawing>
              <wp:anchor distT="0" distB="0" distL="0" distR="0" simplePos="0" relativeHeight="251636224" behindDoc="1" locked="0" layoutInCell="1" allowOverlap="1" wp14:anchorId="3AD1694C" wp14:editId="0EC15471">
                <wp:simplePos x="0" y="0"/>
                <wp:positionH relativeFrom="page">
                  <wp:posOffset>685800</wp:posOffset>
                </wp:positionH>
                <wp:positionV relativeFrom="paragraph">
                  <wp:posOffset>96252</wp:posOffset>
                </wp:positionV>
                <wp:extent cx="6188710" cy="1270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8710" cy="12700"/>
                        </a:xfrm>
                        <a:custGeom>
                          <a:avLst/>
                          <a:gdLst/>
                          <a:ahLst/>
                          <a:cxnLst/>
                          <a:rect l="l" t="t" r="r" b="b"/>
                          <a:pathLst>
                            <a:path w="6188710" h="12700">
                              <a:moveTo>
                                <a:pt x="6188709" y="0"/>
                              </a:moveTo>
                              <a:lnTo>
                                <a:pt x="0" y="0"/>
                              </a:lnTo>
                              <a:lnTo>
                                <a:pt x="0" y="12700"/>
                              </a:lnTo>
                              <a:lnTo>
                                <a:pt x="6188709" y="12700"/>
                              </a:lnTo>
                              <a:lnTo>
                                <a:pt x="618870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4CECCE04" id="Graphic 19" o:spid="_x0000_s1026" style="position:absolute;margin-left:54pt;margin-top:7.6pt;width:487.3pt;height:1pt;z-index:-251680256;visibility:visible;mso-wrap-style:square;mso-wrap-distance-left:0;mso-wrap-distance-top:0;mso-wrap-distance-right:0;mso-wrap-distance-bottom:0;mso-position-horizontal:absolute;mso-position-horizontal-relative:page;mso-position-vertical:absolute;mso-position-vertical-relative:text;v-text-anchor:top" coordsize="618871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" path="m6188709,l,,,12700r6188709,l6188709,xe" fillcolor="#001f5f" stroked="f">
                <v:path arrowok="t"/>
                <w10:wrap type="topAndBottom" anchorx="page"/>
              </v:shape>
            </w:pict>
          </mc:Fallback>
        </mc:AlternateContent>
      </w:r>
    </w:p>
    <w:p w14:paraId="44DBE9A4" w14:textId="77777777" w:rsidR="008B293D" w:rsidRDefault="008B293D">
      <w:pPr>
        <w:pStyle w:val="Corpsdetexte"/>
        <w:spacing w:before="7"/>
        <w:ind w:left="0"/>
        <w:rPr>
          <w:b/>
        </w:rPr>
      </w:pPr>
    </w:p>
    <w:p w14:paraId="439F03A8" w14:textId="77777777" w:rsidR="008B293D" w:rsidRDefault="0039299E">
      <w:pPr>
        <w:pStyle w:val="Corpsdetexte"/>
      </w:pPr>
      <w:r>
        <w:t>Les</w:t>
      </w:r>
      <w:r>
        <w:rPr>
          <w:spacing w:val="-3"/>
        </w:rPr>
        <w:t xml:space="preserve"> </w:t>
      </w:r>
      <w:r>
        <w:t>différents</w:t>
      </w:r>
      <w:r>
        <w:rPr>
          <w:spacing w:val="-3"/>
        </w:rPr>
        <w:t xml:space="preserve"> </w:t>
      </w:r>
      <w:r>
        <w:t>sites</w:t>
      </w:r>
      <w:r>
        <w:rPr>
          <w:spacing w:val="-2"/>
        </w:rPr>
        <w:t xml:space="preserve"> </w:t>
      </w:r>
      <w:r>
        <w:t>de</w:t>
      </w:r>
      <w:r>
        <w:rPr>
          <w:spacing w:val="-3"/>
        </w:rPr>
        <w:t xml:space="preserve"> </w:t>
      </w:r>
      <w:r>
        <w:t>l'Université</w:t>
      </w:r>
      <w:r>
        <w:rPr>
          <w:spacing w:val="-2"/>
        </w:rPr>
        <w:t xml:space="preserve"> </w:t>
      </w:r>
      <w:r>
        <w:t>sont</w:t>
      </w:r>
      <w:r>
        <w:rPr>
          <w:spacing w:val="-5"/>
        </w:rPr>
        <w:t xml:space="preserve"> </w:t>
      </w:r>
      <w:r>
        <w:t>les</w:t>
      </w:r>
      <w:r>
        <w:rPr>
          <w:spacing w:val="-5"/>
        </w:rPr>
        <w:t xml:space="preserve"> </w:t>
      </w:r>
      <w:r>
        <w:t>suivants</w:t>
      </w:r>
      <w:r>
        <w:rPr>
          <w:spacing w:val="-2"/>
        </w:rPr>
        <w:t xml:space="preserve"> </w:t>
      </w:r>
      <w:r>
        <w:rPr>
          <w:spacing w:val="-10"/>
        </w:rPr>
        <w:t>:</w:t>
      </w:r>
    </w:p>
    <w:p w14:paraId="465C1E05" w14:textId="77777777" w:rsidR="008B293D" w:rsidRPr="0026354A" w:rsidRDefault="0039299E" w:rsidP="00984BCB">
      <w:pPr>
        <w:pStyle w:val="Paragraphedeliste"/>
        <w:numPr>
          <w:ilvl w:val="4"/>
          <w:numId w:val="7"/>
        </w:numPr>
        <w:tabs>
          <w:tab w:val="left" w:pos="950"/>
        </w:tabs>
        <w:spacing w:before="178" w:line="259" w:lineRule="exact"/>
        <w:ind w:hanging="360"/>
        <w:rPr>
          <w:b/>
          <w:bCs/>
          <w:sz w:val="18"/>
        </w:rPr>
      </w:pPr>
      <w:r w:rsidRPr="0026354A">
        <w:rPr>
          <w:b/>
          <w:bCs/>
          <w:sz w:val="18"/>
        </w:rPr>
        <w:t>Manufacture</w:t>
      </w:r>
      <w:r w:rsidRPr="0026354A">
        <w:rPr>
          <w:b/>
          <w:bCs/>
          <w:spacing w:val="-3"/>
          <w:sz w:val="18"/>
        </w:rPr>
        <w:t xml:space="preserve"> </w:t>
      </w:r>
      <w:r w:rsidRPr="0026354A">
        <w:rPr>
          <w:b/>
          <w:bCs/>
          <w:sz w:val="18"/>
        </w:rPr>
        <w:t>des</w:t>
      </w:r>
      <w:r w:rsidRPr="0026354A">
        <w:rPr>
          <w:b/>
          <w:bCs/>
          <w:spacing w:val="-2"/>
          <w:sz w:val="18"/>
        </w:rPr>
        <w:t xml:space="preserve"> </w:t>
      </w:r>
      <w:r w:rsidRPr="0026354A">
        <w:rPr>
          <w:b/>
          <w:bCs/>
          <w:sz w:val="18"/>
        </w:rPr>
        <w:t>Tabacs –</w:t>
      </w:r>
      <w:r w:rsidRPr="0026354A">
        <w:rPr>
          <w:b/>
          <w:bCs/>
          <w:spacing w:val="-4"/>
          <w:sz w:val="18"/>
        </w:rPr>
        <w:t xml:space="preserve"> </w:t>
      </w:r>
      <w:r w:rsidRPr="0026354A">
        <w:rPr>
          <w:b/>
          <w:bCs/>
          <w:sz w:val="18"/>
        </w:rPr>
        <w:t>1</w:t>
      </w:r>
      <w:r w:rsidRPr="0026354A">
        <w:rPr>
          <w:b/>
          <w:bCs/>
          <w:spacing w:val="-2"/>
          <w:sz w:val="18"/>
        </w:rPr>
        <w:t xml:space="preserve"> </w:t>
      </w:r>
      <w:r w:rsidRPr="0026354A">
        <w:rPr>
          <w:b/>
          <w:bCs/>
          <w:sz w:val="18"/>
        </w:rPr>
        <w:t>avenue</w:t>
      </w:r>
      <w:r w:rsidRPr="0026354A">
        <w:rPr>
          <w:b/>
          <w:bCs/>
          <w:spacing w:val="-2"/>
          <w:sz w:val="18"/>
        </w:rPr>
        <w:t xml:space="preserve"> </w:t>
      </w:r>
      <w:r w:rsidRPr="0026354A">
        <w:rPr>
          <w:b/>
          <w:bCs/>
          <w:sz w:val="18"/>
        </w:rPr>
        <w:t>des</w:t>
      </w:r>
      <w:r w:rsidRPr="0026354A">
        <w:rPr>
          <w:b/>
          <w:bCs/>
          <w:spacing w:val="-2"/>
          <w:sz w:val="18"/>
        </w:rPr>
        <w:t xml:space="preserve"> </w:t>
      </w:r>
      <w:r w:rsidRPr="0026354A">
        <w:rPr>
          <w:b/>
          <w:bCs/>
          <w:sz w:val="18"/>
        </w:rPr>
        <w:t>Frères</w:t>
      </w:r>
      <w:r w:rsidRPr="0026354A">
        <w:rPr>
          <w:b/>
          <w:bCs/>
          <w:spacing w:val="-6"/>
          <w:sz w:val="18"/>
        </w:rPr>
        <w:t xml:space="preserve"> </w:t>
      </w:r>
      <w:r w:rsidRPr="0026354A">
        <w:rPr>
          <w:b/>
          <w:bCs/>
          <w:sz w:val="18"/>
        </w:rPr>
        <w:t>Lumière</w:t>
      </w:r>
      <w:r w:rsidRPr="0026354A">
        <w:rPr>
          <w:b/>
          <w:bCs/>
          <w:spacing w:val="2"/>
          <w:sz w:val="18"/>
        </w:rPr>
        <w:t xml:space="preserve"> </w:t>
      </w:r>
      <w:r w:rsidRPr="0026354A">
        <w:rPr>
          <w:b/>
          <w:bCs/>
          <w:sz w:val="18"/>
        </w:rPr>
        <w:t>–</w:t>
      </w:r>
      <w:r w:rsidRPr="0026354A">
        <w:rPr>
          <w:b/>
          <w:bCs/>
          <w:spacing w:val="-3"/>
          <w:sz w:val="18"/>
        </w:rPr>
        <w:t xml:space="preserve"> </w:t>
      </w:r>
      <w:r w:rsidRPr="0026354A">
        <w:rPr>
          <w:b/>
          <w:bCs/>
          <w:sz w:val="18"/>
        </w:rPr>
        <w:t>Lyon</w:t>
      </w:r>
      <w:r w:rsidRPr="0026354A">
        <w:rPr>
          <w:b/>
          <w:bCs/>
          <w:spacing w:val="-2"/>
          <w:sz w:val="18"/>
        </w:rPr>
        <w:t xml:space="preserve"> </w:t>
      </w:r>
      <w:r w:rsidRPr="0026354A">
        <w:rPr>
          <w:b/>
          <w:bCs/>
          <w:spacing w:val="-5"/>
          <w:sz w:val="18"/>
        </w:rPr>
        <w:t>8°,</w:t>
      </w:r>
    </w:p>
    <w:p w14:paraId="56F8856D" w14:textId="77777777" w:rsidR="008B293D" w:rsidRPr="0026354A" w:rsidRDefault="0039299E" w:rsidP="00984BCB">
      <w:pPr>
        <w:pStyle w:val="Paragraphedeliste"/>
        <w:numPr>
          <w:ilvl w:val="4"/>
          <w:numId w:val="7"/>
        </w:numPr>
        <w:tabs>
          <w:tab w:val="left" w:pos="950"/>
        </w:tabs>
        <w:spacing w:line="250" w:lineRule="exact"/>
        <w:ind w:hanging="360"/>
        <w:rPr>
          <w:b/>
          <w:bCs/>
          <w:sz w:val="18"/>
        </w:rPr>
      </w:pPr>
      <w:r w:rsidRPr="0026354A">
        <w:rPr>
          <w:b/>
          <w:bCs/>
          <w:sz w:val="18"/>
        </w:rPr>
        <w:t>Palais</w:t>
      </w:r>
      <w:r w:rsidRPr="0026354A">
        <w:rPr>
          <w:b/>
          <w:bCs/>
          <w:spacing w:val="-2"/>
          <w:sz w:val="18"/>
        </w:rPr>
        <w:t xml:space="preserve"> </w:t>
      </w:r>
      <w:r w:rsidRPr="0026354A">
        <w:rPr>
          <w:b/>
          <w:bCs/>
          <w:sz w:val="18"/>
        </w:rPr>
        <w:t>de</w:t>
      </w:r>
      <w:r w:rsidRPr="0026354A">
        <w:rPr>
          <w:b/>
          <w:bCs/>
          <w:spacing w:val="-2"/>
          <w:sz w:val="18"/>
        </w:rPr>
        <w:t xml:space="preserve"> </w:t>
      </w:r>
      <w:r w:rsidRPr="0026354A">
        <w:rPr>
          <w:b/>
          <w:bCs/>
          <w:sz w:val="18"/>
        </w:rPr>
        <w:t>l’Université -</w:t>
      </w:r>
      <w:r w:rsidRPr="0026354A">
        <w:rPr>
          <w:b/>
          <w:bCs/>
          <w:spacing w:val="-3"/>
          <w:sz w:val="18"/>
        </w:rPr>
        <w:t xml:space="preserve"> </w:t>
      </w:r>
      <w:r w:rsidRPr="0026354A">
        <w:rPr>
          <w:b/>
          <w:bCs/>
          <w:sz w:val="18"/>
        </w:rPr>
        <w:t>15</w:t>
      </w:r>
      <w:r w:rsidRPr="0026354A">
        <w:rPr>
          <w:b/>
          <w:bCs/>
          <w:spacing w:val="-4"/>
          <w:sz w:val="18"/>
        </w:rPr>
        <w:t xml:space="preserve"> </w:t>
      </w:r>
      <w:r w:rsidRPr="0026354A">
        <w:rPr>
          <w:b/>
          <w:bCs/>
          <w:sz w:val="18"/>
        </w:rPr>
        <w:t>quai Claude</w:t>
      </w:r>
      <w:r w:rsidRPr="0026354A">
        <w:rPr>
          <w:b/>
          <w:bCs/>
          <w:spacing w:val="-1"/>
          <w:sz w:val="18"/>
        </w:rPr>
        <w:t xml:space="preserve"> </w:t>
      </w:r>
      <w:r w:rsidRPr="0026354A">
        <w:rPr>
          <w:b/>
          <w:bCs/>
          <w:sz w:val="18"/>
        </w:rPr>
        <w:t>Bernard</w:t>
      </w:r>
      <w:r w:rsidRPr="0026354A">
        <w:rPr>
          <w:b/>
          <w:bCs/>
          <w:spacing w:val="-3"/>
          <w:sz w:val="18"/>
        </w:rPr>
        <w:t xml:space="preserve"> </w:t>
      </w:r>
      <w:r w:rsidRPr="0026354A">
        <w:rPr>
          <w:b/>
          <w:bCs/>
          <w:sz w:val="18"/>
        </w:rPr>
        <w:t>–</w:t>
      </w:r>
      <w:r w:rsidRPr="0026354A">
        <w:rPr>
          <w:b/>
          <w:bCs/>
          <w:spacing w:val="-1"/>
          <w:sz w:val="18"/>
        </w:rPr>
        <w:t xml:space="preserve"> </w:t>
      </w:r>
      <w:r w:rsidRPr="0026354A">
        <w:rPr>
          <w:b/>
          <w:bCs/>
          <w:sz w:val="18"/>
        </w:rPr>
        <w:t>Lyon</w:t>
      </w:r>
      <w:r w:rsidRPr="0026354A">
        <w:rPr>
          <w:b/>
          <w:bCs/>
          <w:spacing w:val="-3"/>
          <w:sz w:val="18"/>
        </w:rPr>
        <w:t xml:space="preserve"> </w:t>
      </w:r>
      <w:r w:rsidRPr="0026354A">
        <w:rPr>
          <w:b/>
          <w:bCs/>
          <w:spacing w:val="-5"/>
          <w:sz w:val="18"/>
        </w:rPr>
        <w:t>7°,</w:t>
      </w:r>
    </w:p>
    <w:p w14:paraId="172377BF" w14:textId="77777777" w:rsidR="008B293D" w:rsidRPr="0026354A" w:rsidRDefault="0039299E" w:rsidP="00984BCB">
      <w:pPr>
        <w:pStyle w:val="Paragraphedeliste"/>
        <w:numPr>
          <w:ilvl w:val="4"/>
          <w:numId w:val="7"/>
        </w:numPr>
        <w:tabs>
          <w:tab w:val="left" w:pos="950"/>
        </w:tabs>
        <w:spacing w:line="248" w:lineRule="exact"/>
        <w:ind w:hanging="360"/>
        <w:rPr>
          <w:b/>
          <w:bCs/>
          <w:sz w:val="18"/>
        </w:rPr>
      </w:pPr>
      <w:r w:rsidRPr="0026354A">
        <w:rPr>
          <w:b/>
          <w:bCs/>
          <w:sz w:val="18"/>
        </w:rPr>
        <w:t>Dugas/Athéna</w:t>
      </w:r>
      <w:r w:rsidRPr="0026354A">
        <w:rPr>
          <w:b/>
          <w:bCs/>
          <w:spacing w:val="-1"/>
          <w:sz w:val="18"/>
        </w:rPr>
        <w:t xml:space="preserve"> </w:t>
      </w:r>
      <w:r w:rsidRPr="0026354A">
        <w:rPr>
          <w:b/>
          <w:bCs/>
          <w:sz w:val="18"/>
        </w:rPr>
        <w:t>–</w:t>
      </w:r>
      <w:r w:rsidRPr="0026354A">
        <w:rPr>
          <w:b/>
          <w:bCs/>
          <w:spacing w:val="-1"/>
          <w:sz w:val="18"/>
        </w:rPr>
        <w:t xml:space="preserve"> </w:t>
      </w:r>
      <w:r w:rsidRPr="0026354A">
        <w:rPr>
          <w:b/>
          <w:bCs/>
          <w:sz w:val="18"/>
        </w:rPr>
        <w:t>7</w:t>
      </w:r>
      <w:r w:rsidRPr="0026354A">
        <w:rPr>
          <w:b/>
          <w:bCs/>
          <w:spacing w:val="-2"/>
          <w:sz w:val="18"/>
        </w:rPr>
        <w:t xml:space="preserve"> </w:t>
      </w:r>
      <w:r w:rsidRPr="0026354A">
        <w:rPr>
          <w:b/>
          <w:bCs/>
          <w:sz w:val="18"/>
        </w:rPr>
        <w:t>rue</w:t>
      </w:r>
      <w:r w:rsidRPr="0026354A">
        <w:rPr>
          <w:b/>
          <w:bCs/>
          <w:spacing w:val="-4"/>
          <w:sz w:val="18"/>
        </w:rPr>
        <w:t xml:space="preserve"> </w:t>
      </w:r>
      <w:r w:rsidRPr="0026354A">
        <w:rPr>
          <w:b/>
          <w:bCs/>
          <w:sz w:val="18"/>
        </w:rPr>
        <w:t>Chevreul</w:t>
      </w:r>
      <w:r w:rsidRPr="0026354A">
        <w:rPr>
          <w:b/>
          <w:bCs/>
          <w:spacing w:val="-1"/>
          <w:sz w:val="18"/>
        </w:rPr>
        <w:t xml:space="preserve"> </w:t>
      </w:r>
      <w:r w:rsidRPr="0026354A">
        <w:rPr>
          <w:b/>
          <w:bCs/>
          <w:sz w:val="18"/>
        </w:rPr>
        <w:t>–</w:t>
      </w:r>
      <w:r w:rsidRPr="0026354A">
        <w:rPr>
          <w:b/>
          <w:bCs/>
          <w:spacing w:val="-1"/>
          <w:sz w:val="18"/>
        </w:rPr>
        <w:t xml:space="preserve"> </w:t>
      </w:r>
      <w:r w:rsidRPr="0026354A">
        <w:rPr>
          <w:b/>
          <w:bCs/>
          <w:sz w:val="18"/>
        </w:rPr>
        <w:t>Lyon</w:t>
      </w:r>
      <w:r w:rsidRPr="0026354A">
        <w:rPr>
          <w:b/>
          <w:bCs/>
          <w:spacing w:val="-3"/>
          <w:sz w:val="18"/>
        </w:rPr>
        <w:t xml:space="preserve"> </w:t>
      </w:r>
      <w:r w:rsidRPr="0026354A">
        <w:rPr>
          <w:b/>
          <w:bCs/>
          <w:spacing w:val="-5"/>
          <w:sz w:val="18"/>
        </w:rPr>
        <w:t>7°,</w:t>
      </w:r>
    </w:p>
    <w:p w14:paraId="46B5A95C" w14:textId="77777777" w:rsidR="008B293D" w:rsidRPr="0026354A" w:rsidRDefault="0039299E" w:rsidP="00984BCB">
      <w:pPr>
        <w:pStyle w:val="Paragraphedeliste"/>
        <w:numPr>
          <w:ilvl w:val="4"/>
          <w:numId w:val="7"/>
        </w:numPr>
        <w:tabs>
          <w:tab w:val="left" w:pos="950"/>
        </w:tabs>
        <w:spacing w:line="248" w:lineRule="exact"/>
        <w:ind w:hanging="360"/>
        <w:rPr>
          <w:b/>
          <w:bCs/>
          <w:sz w:val="18"/>
        </w:rPr>
      </w:pPr>
      <w:r w:rsidRPr="0026354A">
        <w:rPr>
          <w:b/>
          <w:bCs/>
          <w:sz w:val="18"/>
        </w:rPr>
        <w:t>Palais</w:t>
      </w:r>
      <w:r w:rsidRPr="0026354A">
        <w:rPr>
          <w:b/>
          <w:bCs/>
          <w:spacing w:val="-2"/>
          <w:sz w:val="18"/>
        </w:rPr>
        <w:t xml:space="preserve"> </w:t>
      </w:r>
      <w:r w:rsidRPr="0026354A">
        <w:rPr>
          <w:b/>
          <w:bCs/>
          <w:sz w:val="18"/>
        </w:rPr>
        <w:t>de</w:t>
      </w:r>
      <w:r w:rsidRPr="0026354A">
        <w:rPr>
          <w:b/>
          <w:bCs/>
          <w:spacing w:val="-2"/>
          <w:sz w:val="18"/>
        </w:rPr>
        <w:t xml:space="preserve"> </w:t>
      </w:r>
      <w:r w:rsidRPr="0026354A">
        <w:rPr>
          <w:b/>
          <w:bCs/>
          <w:sz w:val="18"/>
        </w:rPr>
        <w:t>la</w:t>
      </w:r>
      <w:r w:rsidRPr="0026354A">
        <w:rPr>
          <w:b/>
          <w:bCs/>
          <w:spacing w:val="-2"/>
          <w:sz w:val="18"/>
        </w:rPr>
        <w:t xml:space="preserve"> </w:t>
      </w:r>
      <w:r w:rsidRPr="0026354A">
        <w:rPr>
          <w:b/>
          <w:bCs/>
          <w:sz w:val="18"/>
        </w:rPr>
        <w:t>recherche</w:t>
      </w:r>
      <w:r w:rsidRPr="0026354A">
        <w:rPr>
          <w:b/>
          <w:bCs/>
          <w:spacing w:val="-1"/>
          <w:sz w:val="18"/>
        </w:rPr>
        <w:t xml:space="preserve"> </w:t>
      </w:r>
      <w:r w:rsidRPr="0026354A">
        <w:rPr>
          <w:b/>
          <w:bCs/>
          <w:sz w:val="18"/>
        </w:rPr>
        <w:t>-</w:t>
      </w:r>
      <w:r w:rsidRPr="0026354A">
        <w:rPr>
          <w:b/>
          <w:bCs/>
          <w:spacing w:val="-1"/>
          <w:sz w:val="18"/>
        </w:rPr>
        <w:t xml:space="preserve"> </w:t>
      </w:r>
      <w:r w:rsidRPr="0026354A">
        <w:rPr>
          <w:b/>
          <w:bCs/>
          <w:sz w:val="18"/>
        </w:rPr>
        <w:t>18</w:t>
      </w:r>
      <w:r w:rsidRPr="0026354A">
        <w:rPr>
          <w:b/>
          <w:bCs/>
          <w:spacing w:val="-3"/>
          <w:sz w:val="18"/>
        </w:rPr>
        <w:t xml:space="preserve"> </w:t>
      </w:r>
      <w:r w:rsidRPr="0026354A">
        <w:rPr>
          <w:b/>
          <w:bCs/>
          <w:sz w:val="18"/>
        </w:rPr>
        <w:t>rue</w:t>
      </w:r>
      <w:r w:rsidRPr="0026354A">
        <w:rPr>
          <w:b/>
          <w:bCs/>
          <w:spacing w:val="-1"/>
          <w:sz w:val="18"/>
        </w:rPr>
        <w:t xml:space="preserve"> </w:t>
      </w:r>
      <w:r w:rsidRPr="0026354A">
        <w:rPr>
          <w:b/>
          <w:bCs/>
          <w:sz w:val="18"/>
        </w:rPr>
        <w:t>Chevreul</w:t>
      </w:r>
      <w:r w:rsidRPr="0026354A">
        <w:rPr>
          <w:b/>
          <w:bCs/>
          <w:spacing w:val="-3"/>
          <w:sz w:val="18"/>
        </w:rPr>
        <w:t xml:space="preserve"> </w:t>
      </w:r>
      <w:r w:rsidRPr="0026354A">
        <w:rPr>
          <w:b/>
          <w:bCs/>
          <w:sz w:val="18"/>
        </w:rPr>
        <w:t>– Lyon</w:t>
      </w:r>
      <w:r w:rsidRPr="0026354A">
        <w:rPr>
          <w:b/>
          <w:bCs/>
          <w:spacing w:val="-3"/>
          <w:sz w:val="18"/>
        </w:rPr>
        <w:t xml:space="preserve"> </w:t>
      </w:r>
      <w:r w:rsidRPr="0026354A">
        <w:rPr>
          <w:b/>
          <w:bCs/>
          <w:spacing w:val="-5"/>
          <w:sz w:val="18"/>
        </w:rPr>
        <w:t>7°,</w:t>
      </w:r>
    </w:p>
    <w:p w14:paraId="422F197F" w14:textId="77777777" w:rsidR="008B293D" w:rsidRPr="0026354A" w:rsidRDefault="0039299E" w:rsidP="00984BCB">
      <w:pPr>
        <w:pStyle w:val="Paragraphedeliste"/>
        <w:numPr>
          <w:ilvl w:val="4"/>
          <w:numId w:val="7"/>
        </w:numPr>
        <w:tabs>
          <w:tab w:val="left" w:pos="950"/>
        </w:tabs>
        <w:spacing w:line="250" w:lineRule="exact"/>
        <w:ind w:hanging="360"/>
        <w:rPr>
          <w:b/>
          <w:bCs/>
          <w:sz w:val="18"/>
        </w:rPr>
      </w:pPr>
      <w:r w:rsidRPr="0026354A">
        <w:rPr>
          <w:b/>
          <w:bCs/>
          <w:sz w:val="18"/>
        </w:rPr>
        <w:t>IUT</w:t>
      </w:r>
      <w:r w:rsidRPr="0026354A">
        <w:rPr>
          <w:b/>
          <w:bCs/>
          <w:spacing w:val="-3"/>
          <w:sz w:val="18"/>
        </w:rPr>
        <w:t xml:space="preserve"> </w:t>
      </w:r>
      <w:r w:rsidRPr="0026354A">
        <w:rPr>
          <w:b/>
          <w:bCs/>
          <w:sz w:val="18"/>
        </w:rPr>
        <w:t>– 88,</w:t>
      </w:r>
      <w:r w:rsidRPr="0026354A">
        <w:rPr>
          <w:b/>
          <w:bCs/>
          <w:spacing w:val="-2"/>
          <w:sz w:val="18"/>
        </w:rPr>
        <w:t xml:space="preserve"> </w:t>
      </w:r>
      <w:r w:rsidRPr="0026354A">
        <w:rPr>
          <w:b/>
          <w:bCs/>
          <w:sz w:val="18"/>
        </w:rPr>
        <w:t>rue</w:t>
      </w:r>
      <w:r w:rsidRPr="0026354A">
        <w:rPr>
          <w:b/>
          <w:bCs/>
          <w:spacing w:val="-3"/>
          <w:sz w:val="18"/>
        </w:rPr>
        <w:t xml:space="preserve"> </w:t>
      </w:r>
      <w:r w:rsidRPr="0026354A">
        <w:rPr>
          <w:b/>
          <w:bCs/>
          <w:sz w:val="18"/>
        </w:rPr>
        <w:t>Pasteur</w:t>
      </w:r>
      <w:r w:rsidRPr="0026354A">
        <w:rPr>
          <w:b/>
          <w:bCs/>
          <w:spacing w:val="2"/>
          <w:sz w:val="18"/>
        </w:rPr>
        <w:t xml:space="preserve"> </w:t>
      </w:r>
      <w:r w:rsidRPr="0026354A">
        <w:rPr>
          <w:b/>
          <w:bCs/>
          <w:sz w:val="18"/>
        </w:rPr>
        <w:t>-</w:t>
      </w:r>
      <w:r w:rsidRPr="0026354A">
        <w:rPr>
          <w:b/>
          <w:bCs/>
          <w:spacing w:val="-1"/>
          <w:sz w:val="18"/>
        </w:rPr>
        <w:t xml:space="preserve"> </w:t>
      </w:r>
      <w:r w:rsidRPr="0026354A">
        <w:rPr>
          <w:b/>
          <w:bCs/>
          <w:sz w:val="18"/>
        </w:rPr>
        <w:t>Lyon</w:t>
      </w:r>
      <w:r w:rsidRPr="0026354A">
        <w:rPr>
          <w:b/>
          <w:bCs/>
          <w:spacing w:val="-2"/>
          <w:sz w:val="18"/>
        </w:rPr>
        <w:t xml:space="preserve"> </w:t>
      </w:r>
      <w:r w:rsidRPr="0026354A">
        <w:rPr>
          <w:b/>
          <w:bCs/>
          <w:spacing w:val="-5"/>
          <w:sz w:val="18"/>
        </w:rPr>
        <w:t>7°,</w:t>
      </w:r>
    </w:p>
    <w:p w14:paraId="23F1E645" w14:textId="77777777" w:rsidR="008B293D" w:rsidRPr="0026354A" w:rsidRDefault="0039299E" w:rsidP="00984BCB">
      <w:pPr>
        <w:pStyle w:val="Paragraphedeliste"/>
        <w:numPr>
          <w:ilvl w:val="4"/>
          <w:numId w:val="7"/>
        </w:numPr>
        <w:tabs>
          <w:tab w:val="left" w:pos="950"/>
        </w:tabs>
        <w:spacing w:line="250" w:lineRule="exact"/>
        <w:ind w:hanging="360"/>
        <w:rPr>
          <w:b/>
          <w:bCs/>
          <w:sz w:val="18"/>
        </w:rPr>
      </w:pPr>
      <w:r w:rsidRPr="0026354A">
        <w:rPr>
          <w:b/>
          <w:bCs/>
          <w:sz w:val="18"/>
        </w:rPr>
        <w:t>MILC</w:t>
      </w:r>
      <w:r w:rsidRPr="0026354A">
        <w:rPr>
          <w:b/>
          <w:bCs/>
          <w:spacing w:val="-3"/>
          <w:sz w:val="18"/>
        </w:rPr>
        <w:t xml:space="preserve"> </w:t>
      </w:r>
      <w:r w:rsidRPr="0026354A">
        <w:rPr>
          <w:b/>
          <w:bCs/>
          <w:sz w:val="18"/>
        </w:rPr>
        <w:t>–</w:t>
      </w:r>
      <w:r w:rsidRPr="0026354A">
        <w:rPr>
          <w:b/>
          <w:bCs/>
          <w:spacing w:val="-1"/>
          <w:sz w:val="18"/>
        </w:rPr>
        <w:t xml:space="preserve"> </w:t>
      </w:r>
      <w:r w:rsidRPr="0026354A">
        <w:rPr>
          <w:b/>
          <w:bCs/>
          <w:sz w:val="18"/>
        </w:rPr>
        <w:t>35,</w:t>
      </w:r>
      <w:r w:rsidRPr="0026354A">
        <w:rPr>
          <w:b/>
          <w:bCs/>
          <w:spacing w:val="-3"/>
          <w:sz w:val="18"/>
        </w:rPr>
        <w:t xml:space="preserve"> </w:t>
      </w:r>
      <w:r w:rsidRPr="0026354A">
        <w:rPr>
          <w:b/>
          <w:bCs/>
          <w:sz w:val="18"/>
        </w:rPr>
        <w:t>rue</w:t>
      </w:r>
      <w:r w:rsidRPr="0026354A">
        <w:rPr>
          <w:b/>
          <w:bCs/>
          <w:spacing w:val="-2"/>
          <w:sz w:val="18"/>
        </w:rPr>
        <w:t xml:space="preserve"> </w:t>
      </w:r>
      <w:r w:rsidRPr="0026354A">
        <w:rPr>
          <w:b/>
          <w:bCs/>
          <w:sz w:val="18"/>
        </w:rPr>
        <w:t>Raulin</w:t>
      </w:r>
      <w:r w:rsidRPr="0026354A">
        <w:rPr>
          <w:b/>
          <w:bCs/>
          <w:spacing w:val="-1"/>
          <w:sz w:val="18"/>
        </w:rPr>
        <w:t xml:space="preserve"> </w:t>
      </w:r>
      <w:r w:rsidRPr="0026354A">
        <w:rPr>
          <w:b/>
          <w:bCs/>
          <w:sz w:val="18"/>
        </w:rPr>
        <w:t>–</w:t>
      </w:r>
      <w:r w:rsidRPr="0026354A">
        <w:rPr>
          <w:b/>
          <w:bCs/>
          <w:spacing w:val="1"/>
          <w:sz w:val="18"/>
        </w:rPr>
        <w:t xml:space="preserve"> </w:t>
      </w:r>
      <w:r w:rsidRPr="0026354A">
        <w:rPr>
          <w:b/>
          <w:bCs/>
          <w:sz w:val="18"/>
        </w:rPr>
        <w:t>Lyon</w:t>
      </w:r>
      <w:r w:rsidRPr="0026354A">
        <w:rPr>
          <w:b/>
          <w:bCs/>
          <w:spacing w:val="-2"/>
          <w:sz w:val="18"/>
        </w:rPr>
        <w:t xml:space="preserve"> </w:t>
      </w:r>
      <w:r w:rsidRPr="0026354A">
        <w:rPr>
          <w:b/>
          <w:bCs/>
          <w:spacing w:val="-7"/>
          <w:sz w:val="18"/>
        </w:rPr>
        <w:t>7,</w:t>
      </w:r>
    </w:p>
    <w:p w14:paraId="121BA356" w14:textId="77777777" w:rsidR="008B293D" w:rsidRPr="0026354A" w:rsidRDefault="0039299E" w:rsidP="00984BCB">
      <w:pPr>
        <w:pStyle w:val="Paragraphedeliste"/>
        <w:numPr>
          <w:ilvl w:val="4"/>
          <w:numId w:val="7"/>
        </w:numPr>
        <w:tabs>
          <w:tab w:val="left" w:pos="950"/>
        </w:tabs>
        <w:spacing w:line="259" w:lineRule="exact"/>
        <w:ind w:hanging="360"/>
        <w:rPr>
          <w:rFonts w:ascii="Times New Roman" w:hAnsi="Times New Roman"/>
          <w:b/>
          <w:bCs/>
          <w:sz w:val="18"/>
        </w:rPr>
      </w:pPr>
      <w:r w:rsidRPr="0026354A">
        <w:rPr>
          <w:rFonts w:ascii="Times New Roman" w:hAnsi="Times New Roman"/>
          <w:b/>
          <w:bCs/>
          <w:noProof/>
          <w:sz w:val="18"/>
        </w:rPr>
        <mc:AlternateContent>
          <mc:Choice Requires="wps">
            <w:drawing>
              <wp:anchor distT="0" distB="0" distL="0" distR="0" simplePos="0" relativeHeight="251633152" behindDoc="1" locked="0" layoutInCell="1" allowOverlap="1" wp14:anchorId="29D11FA3" wp14:editId="56B7669D">
                <wp:simplePos x="0" y="0"/>
                <wp:positionH relativeFrom="page">
                  <wp:posOffset>914704</wp:posOffset>
                </wp:positionH>
                <wp:positionV relativeFrom="paragraph">
                  <wp:posOffset>92161</wp:posOffset>
                </wp:positionV>
                <wp:extent cx="43180" cy="9525"/>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80" cy="9525"/>
                        </a:xfrm>
                        <a:custGeom>
                          <a:avLst/>
                          <a:gdLst/>
                          <a:ahLst/>
                          <a:cxnLst/>
                          <a:rect l="l" t="t" r="r" b="b"/>
                          <a:pathLst>
                            <a:path w="43180" h="9525">
                              <a:moveTo>
                                <a:pt x="42671" y="0"/>
                              </a:moveTo>
                              <a:lnTo>
                                <a:pt x="0" y="0"/>
                              </a:lnTo>
                              <a:lnTo>
                                <a:pt x="0" y="9143"/>
                              </a:lnTo>
                              <a:lnTo>
                                <a:pt x="42671" y="9143"/>
                              </a:lnTo>
                              <a:lnTo>
                                <a:pt x="4267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3EF9898" id="Graphic 20" o:spid="_x0000_s1026" style="position:absolute;margin-left:1in;margin-top:7.25pt;width:3.4pt;height:.75pt;z-index:-251683328;visibility:visible;mso-wrap-style:square;mso-wrap-distance-left:0;mso-wrap-distance-top:0;mso-wrap-distance-right:0;mso-wrap-distance-bottom:0;mso-position-horizontal:absolute;mso-position-horizontal-relative:page;mso-position-vertical:absolute;mso-position-vertical-relative:text;v-text-anchor:top" coordsize="4318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" path="m42671,l,,,9143r42671,l42671,xe" fillcolor="black" stroked="f">
                <v:path arrowok="t"/>
                <w10:wrap anchorx="page"/>
              </v:shape>
            </w:pict>
          </mc:Fallback>
        </mc:AlternateContent>
      </w:r>
      <w:r w:rsidRPr="0026354A">
        <w:rPr>
          <w:b/>
          <w:bCs/>
          <w:sz w:val="18"/>
        </w:rPr>
        <w:t>Campus</w:t>
      </w:r>
      <w:r w:rsidRPr="0026354A">
        <w:rPr>
          <w:b/>
          <w:bCs/>
          <w:spacing w:val="-4"/>
          <w:sz w:val="18"/>
        </w:rPr>
        <w:t xml:space="preserve"> </w:t>
      </w:r>
      <w:r w:rsidRPr="0026354A">
        <w:rPr>
          <w:b/>
          <w:bCs/>
          <w:sz w:val="18"/>
        </w:rPr>
        <w:t>de</w:t>
      </w:r>
      <w:r w:rsidRPr="0026354A">
        <w:rPr>
          <w:b/>
          <w:bCs/>
          <w:spacing w:val="-2"/>
          <w:sz w:val="18"/>
        </w:rPr>
        <w:t xml:space="preserve"> </w:t>
      </w:r>
      <w:r w:rsidRPr="0026354A">
        <w:rPr>
          <w:b/>
          <w:bCs/>
          <w:sz w:val="18"/>
        </w:rPr>
        <w:t>Bourg-en-Bresse –</w:t>
      </w:r>
      <w:r w:rsidRPr="0026354A">
        <w:rPr>
          <w:b/>
          <w:bCs/>
          <w:spacing w:val="-2"/>
          <w:sz w:val="18"/>
        </w:rPr>
        <w:t xml:space="preserve"> </w:t>
      </w:r>
      <w:r w:rsidRPr="0026354A">
        <w:rPr>
          <w:b/>
          <w:bCs/>
          <w:sz w:val="18"/>
        </w:rPr>
        <w:t>2</w:t>
      </w:r>
      <w:r w:rsidRPr="0026354A">
        <w:rPr>
          <w:b/>
          <w:bCs/>
          <w:spacing w:val="-2"/>
          <w:sz w:val="18"/>
        </w:rPr>
        <w:t xml:space="preserve"> </w:t>
      </w:r>
      <w:r w:rsidRPr="0026354A">
        <w:rPr>
          <w:b/>
          <w:bCs/>
          <w:sz w:val="18"/>
        </w:rPr>
        <w:t>rue</w:t>
      </w:r>
      <w:r w:rsidRPr="0026354A">
        <w:rPr>
          <w:b/>
          <w:bCs/>
          <w:spacing w:val="-2"/>
          <w:sz w:val="18"/>
        </w:rPr>
        <w:t xml:space="preserve"> </w:t>
      </w:r>
      <w:r w:rsidRPr="0026354A">
        <w:rPr>
          <w:b/>
          <w:bCs/>
          <w:sz w:val="18"/>
        </w:rPr>
        <w:t>du</w:t>
      </w:r>
      <w:r w:rsidRPr="0026354A">
        <w:rPr>
          <w:b/>
          <w:bCs/>
          <w:spacing w:val="-4"/>
          <w:sz w:val="18"/>
        </w:rPr>
        <w:t xml:space="preserve"> </w:t>
      </w:r>
      <w:r w:rsidRPr="0026354A">
        <w:rPr>
          <w:b/>
          <w:bCs/>
          <w:sz w:val="18"/>
        </w:rPr>
        <w:t>23ème</w:t>
      </w:r>
      <w:r w:rsidRPr="0026354A">
        <w:rPr>
          <w:b/>
          <w:bCs/>
          <w:spacing w:val="-1"/>
          <w:sz w:val="18"/>
        </w:rPr>
        <w:t xml:space="preserve"> </w:t>
      </w:r>
      <w:r w:rsidRPr="0026354A">
        <w:rPr>
          <w:b/>
          <w:bCs/>
          <w:sz w:val="18"/>
        </w:rPr>
        <w:t>R.I.</w:t>
      </w:r>
      <w:r w:rsidRPr="0026354A">
        <w:rPr>
          <w:b/>
          <w:bCs/>
          <w:spacing w:val="-2"/>
          <w:sz w:val="18"/>
        </w:rPr>
        <w:t xml:space="preserve"> </w:t>
      </w:r>
      <w:r w:rsidRPr="0026354A">
        <w:rPr>
          <w:b/>
          <w:bCs/>
          <w:sz w:val="18"/>
        </w:rPr>
        <w:t>–</w:t>
      </w:r>
      <w:r w:rsidRPr="0026354A">
        <w:rPr>
          <w:b/>
          <w:bCs/>
          <w:spacing w:val="-3"/>
          <w:sz w:val="18"/>
        </w:rPr>
        <w:t xml:space="preserve"> </w:t>
      </w:r>
      <w:r w:rsidRPr="0026354A">
        <w:rPr>
          <w:b/>
          <w:bCs/>
          <w:sz w:val="18"/>
        </w:rPr>
        <w:t>01000</w:t>
      </w:r>
      <w:r w:rsidRPr="0026354A">
        <w:rPr>
          <w:b/>
          <w:bCs/>
          <w:spacing w:val="-3"/>
          <w:sz w:val="18"/>
        </w:rPr>
        <w:t xml:space="preserve"> </w:t>
      </w:r>
      <w:r w:rsidRPr="0026354A">
        <w:rPr>
          <w:b/>
          <w:bCs/>
          <w:sz w:val="18"/>
        </w:rPr>
        <w:t>Bourg-en-</w:t>
      </w:r>
      <w:r w:rsidRPr="0026354A">
        <w:rPr>
          <w:b/>
          <w:bCs/>
          <w:spacing w:val="-2"/>
          <w:sz w:val="18"/>
        </w:rPr>
        <w:t>Bresse</w:t>
      </w:r>
      <w:r w:rsidRPr="0026354A">
        <w:rPr>
          <w:rFonts w:ascii="Times New Roman" w:hAnsi="Times New Roman"/>
          <w:b/>
          <w:bCs/>
          <w:spacing w:val="-2"/>
          <w:sz w:val="18"/>
        </w:rPr>
        <w:t>.</w:t>
      </w:r>
    </w:p>
    <w:p w14:paraId="4955CB8B" w14:textId="77777777" w:rsidR="008B293D" w:rsidRDefault="0039299E" w:rsidP="00984BCB">
      <w:pPr>
        <w:pStyle w:val="Titre2"/>
        <w:numPr>
          <w:ilvl w:val="3"/>
          <w:numId w:val="7"/>
        </w:numPr>
        <w:tabs>
          <w:tab w:val="left" w:pos="1370"/>
        </w:tabs>
        <w:spacing w:before="187"/>
        <w:rPr>
          <w:color w:val="1F3863"/>
        </w:rPr>
      </w:pPr>
      <w:bookmarkStart w:id="12" w:name="_bookmark10"/>
      <w:bookmarkEnd w:id="12"/>
      <w:r>
        <w:rPr>
          <w:color w:val="2E5395"/>
          <w:spacing w:val="-2"/>
        </w:rPr>
        <w:t>Nomenclatures</w:t>
      </w:r>
    </w:p>
    <w:p w14:paraId="7B6E8143" w14:textId="77777777" w:rsidR="008B293D" w:rsidRDefault="0039299E">
      <w:pPr>
        <w:pStyle w:val="Corpsdetexte"/>
        <w:spacing w:before="4"/>
        <w:ind w:left="0"/>
        <w:rPr>
          <w:b/>
          <w:sz w:val="10"/>
        </w:rPr>
      </w:pPr>
      <w:r>
        <w:rPr>
          <w:b/>
          <w:noProof/>
          <w:sz w:val="10"/>
        </w:rPr>
        <mc:AlternateContent>
          <mc:Choice Requires="wps">
            <w:drawing>
              <wp:anchor distT="0" distB="0" distL="0" distR="0" simplePos="0" relativeHeight="251638272" behindDoc="1" locked="0" layoutInCell="1" allowOverlap="1" wp14:anchorId="54E869EE" wp14:editId="7334A194">
                <wp:simplePos x="0" y="0"/>
                <wp:positionH relativeFrom="page">
                  <wp:posOffset>685800</wp:posOffset>
                </wp:positionH>
                <wp:positionV relativeFrom="paragraph">
                  <wp:posOffset>95990</wp:posOffset>
                </wp:positionV>
                <wp:extent cx="6188710" cy="12065"/>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8710" cy="12065"/>
                        </a:xfrm>
                        <a:custGeom>
                          <a:avLst/>
                          <a:gdLst/>
                          <a:ahLst/>
                          <a:cxnLst/>
                          <a:rect l="l" t="t" r="r" b="b"/>
                          <a:pathLst>
                            <a:path w="6188710" h="12065">
                              <a:moveTo>
                                <a:pt x="6188709" y="0"/>
                              </a:moveTo>
                              <a:lnTo>
                                <a:pt x="0" y="0"/>
                              </a:lnTo>
                              <a:lnTo>
                                <a:pt x="0" y="12065"/>
                              </a:lnTo>
                              <a:lnTo>
                                <a:pt x="6188709" y="12065"/>
                              </a:lnTo>
                              <a:lnTo>
                                <a:pt x="618870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0A5BBE22" id="Graphic 21" o:spid="_x0000_s1026" style="position:absolute;margin-left:54pt;margin-top:7.55pt;width:487.3pt;height:.95pt;z-index:-251678208;visibility:visible;mso-wrap-style:square;mso-wrap-distance-left:0;mso-wrap-distance-top:0;mso-wrap-distance-right:0;mso-wrap-distance-bottom:0;mso-position-horizontal:absolute;mso-position-horizontal-relative:page;mso-position-vertical:absolute;mso-position-vertical-relative:text;v-text-anchor:top" coordsize="6188710,12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" path="m6188709,l,,,12065r6188709,l6188709,xe" fillcolor="#001f5f" stroked="f">
                <v:path arrowok="t"/>
                <w10:wrap type="topAndBottom" anchorx="page"/>
              </v:shape>
            </w:pict>
          </mc:Fallback>
        </mc:AlternateContent>
      </w:r>
    </w:p>
    <w:p w14:paraId="5961EB83" w14:textId="77777777" w:rsidR="008B293D" w:rsidRDefault="008B293D">
      <w:pPr>
        <w:pStyle w:val="Corpsdetexte"/>
        <w:spacing w:before="8"/>
        <w:ind w:left="0"/>
        <w:rPr>
          <w:b/>
        </w:rPr>
      </w:pPr>
    </w:p>
    <w:p w14:paraId="1C94EA51" w14:textId="77777777" w:rsidR="008B293D" w:rsidRDefault="0039299E">
      <w:pPr>
        <w:spacing w:line="434" w:lineRule="auto"/>
        <w:ind w:left="230" w:right="6941"/>
        <w:rPr>
          <w:sz w:val="18"/>
        </w:rPr>
      </w:pPr>
      <w:r>
        <w:rPr>
          <w:b/>
          <w:sz w:val="18"/>
        </w:rPr>
        <w:t>Nomenclature</w:t>
      </w:r>
      <w:r>
        <w:rPr>
          <w:b/>
          <w:spacing w:val="-12"/>
          <w:sz w:val="18"/>
        </w:rPr>
        <w:t xml:space="preserve"> </w:t>
      </w:r>
      <w:r>
        <w:rPr>
          <w:b/>
          <w:sz w:val="18"/>
        </w:rPr>
        <w:t>européenne</w:t>
      </w:r>
      <w:r>
        <w:rPr>
          <w:b/>
          <w:spacing w:val="-12"/>
          <w:sz w:val="18"/>
        </w:rPr>
        <w:t xml:space="preserve"> </w:t>
      </w:r>
      <w:r>
        <w:rPr>
          <w:b/>
          <w:sz w:val="18"/>
        </w:rPr>
        <w:t>(CPV)</w:t>
      </w:r>
      <w:r>
        <w:rPr>
          <w:b/>
          <w:spacing w:val="-13"/>
          <w:sz w:val="18"/>
        </w:rPr>
        <w:t xml:space="preserve"> </w:t>
      </w:r>
      <w:r>
        <w:rPr>
          <w:b/>
          <w:sz w:val="18"/>
        </w:rPr>
        <w:t xml:space="preserve">: </w:t>
      </w:r>
      <w:r>
        <w:rPr>
          <w:sz w:val="18"/>
          <w:u w:val="single"/>
        </w:rPr>
        <w:t xml:space="preserve">39130000-2 </w:t>
      </w:r>
      <w:r>
        <w:rPr>
          <w:sz w:val="18"/>
        </w:rPr>
        <w:t xml:space="preserve">: Mobiliers de bureau. </w:t>
      </w:r>
      <w:r>
        <w:rPr>
          <w:sz w:val="18"/>
          <w:u w:val="single"/>
        </w:rPr>
        <w:t>39160000-1</w:t>
      </w:r>
      <w:r>
        <w:rPr>
          <w:sz w:val="18"/>
        </w:rPr>
        <w:t xml:space="preserve"> : Mobiliers scolaires.</w:t>
      </w:r>
    </w:p>
    <w:p w14:paraId="17EDE438" w14:textId="77777777" w:rsidR="008B293D" w:rsidRDefault="0039299E">
      <w:pPr>
        <w:pStyle w:val="Corpsdetexte"/>
        <w:spacing w:line="218" w:lineRule="exact"/>
      </w:pPr>
      <w:r>
        <w:rPr>
          <w:u w:val="single"/>
        </w:rPr>
        <w:lastRenderedPageBreak/>
        <w:t>39111000-3</w:t>
      </w:r>
      <w:r>
        <w:rPr>
          <w:spacing w:val="-2"/>
          <w:u w:val="single"/>
        </w:rPr>
        <w:t xml:space="preserve"> </w:t>
      </w:r>
      <w:r>
        <w:t>:</w:t>
      </w:r>
      <w:r>
        <w:rPr>
          <w:spacing w:val="-4"/>
        </w:rPr>
        <w:t xml:space="preserve"> </w:t>
      </w:r>
      <w:r>
        <w:rPr>
          <w:spacing w:val="-2"/>
        </w:rPr>
        <w:t>Sièges.</w:t>
      </w:r>
    </w:p>
    <w:p w14:paraId="64DA82DA" w14:textId="77777777" w:rsidR="0026354A" w:rsidRPr="0026354A" w:rsidRDefault="0026354A" w:rsidP="0026354A">
      <w:pPr>
        <w:pStyle w:val="Titre2"/>
        <w:tabs>
          <w:tab w:val="left" w:pos="1370"/>
        </w:tabs>
        <w:spacing w:before="80"/>
        <w:ind w:firstLine="0"/>
        <w:rPr>
          <w:color w:val="1F3863"/>
        </w:rPr>
      </w:pPr>
      <w:bookmarkStart w:id="13" w:name="_bookmark11"/>
      <w:bookmarkEnd w:id="13"/>
    </w:p>
    <w:p w14:paraId="1B97DABD" w14:textId="2E03DA4D" w:rsidR="008B293D" w:rsidRDefault="0039299E" w:rsidP="00984BCB">
      <w:pPr>
        <w:pStyle w:val="Titre2"/>
        <w:numPr>
          <w:ilvl w:val="3"/>
          <w:numId w:val="7"/>
        </w:numPr>
        <w:tabs>
          <w:tab w:val="left" w:pos="1370"/>
        </w:tabs>
        <w:spacing w:before="80"/>
        <w:rPr>
          <w:color w:val="1F3863"/>
        </w:rPr>
      </w:pPr>
      <w:r>
        <w:rPr>
          <w:color w:val="2E5395"/>
        </w:rPr>
        <w:t>Durée</w:t>
      </w:r>
      <w:r>
        <w:rPr>
          <w:color w:val="2E5395"/>
          <w:spacing w:val="-1"/>
        </w:rPr>
        <w:t xml:space="preserve"> </w:t>
      </w:r>
      <w:r>
        <w:rPr>
          <w:color w:val="2E5395"/>
        </w:rPr>
        <w:t xml:space="preserve">du </w:t>
      </w:r>
      <w:r>
        <w:rPr>
          <w:color w:val="2E5395"/>
          <w:spacing w:val="-2"/>
        </w:rPr>
        <w:t>marché</w:t>
      </w:r>
    </w:p>
    <w:p w14:paraId="2BAF3EBB" w14:textId="77777777" w:rsidR="008B293D" w:rsidRDefault="0039299E">
      <w:pPr>
        <w:pStyle w:val="Corpsdetexte"/>
        <w:spacing w:before="6"/>
        <w:ind w:left="0"/>
        <w:rPr>
          <w:b/>
          <w:sz w:val="10"/>
        </w:rPr>
      </w:pPr>
      <w:r>
        <w:rPr>
          <w:b/>
          <w:noProof/>
          <w:sz w:val="10"/>
        </w:rPr>
        <mc:AlternateContent>
          <mc:Choice Requires="wps">
            <w:drawing>
              <wp:anchor distT="0" distB="0" distL="0" distR="0" simplePos="0" relativeHeight="251640320" behindDoc="1" locked="0" layoutInCell="1" allowOverlap="1" wp14:anchorId="4527ADF7" wp14:editId="1E49B8AB">
                <wp:simplePos x="0" y="0"/>
                <wp:positionH relativeFrom="page">
                  <wp:posOffset>685800</wp:posOffset>
                </wp:positionH>
                <wp:positionV relativeFrom="paragraph">
                  <wp:posOffset>97095</wp:posOffset>
                </wp:positionV>
                <wp:extent cx="6188710" cy="12065"/>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8710" cy="12065"/>
                        </a:xfrm>
                        <a:custGeom>
                          <a:avLst/>
                          <a:gdLst/>
                          <a:ahLst/>
                          <a:cxnLst/>
                          <a:rect l="l" t="t" r="r" b="b"/>
                          <a:pathLst>
                            <a:path w="6188710" h="12065">
                              <a:moveTo>
                                <a:pt x="6188709" y="0"/>
                              </a:moveTo>
                              <a:lnTo>
                                <a:pt x="0" y="0"/>
                              </a:lnTo>
                              <a:lnTo>
                                <a:pt x="0" y="12065"/>
                              </a:lnTo>
                              <a:lnTo>
                                <a:pt x="6188709" y="12065"/>
                              </a:lnTo>
                              <a:lnTo>
                                <a:pt x="618870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54BB0100" id="Graphic 22" o:spid="_x0000_s1026" style="position:absolute;margin-left:54pt;margin-top:7.65pt;width:487.3pt;height:.95pt;z-index:-251676160;visibility:visible;mso-wrap-style:square;mso-wrap-distance-left:0;mso-wrap-distance-top:0;mso-wrap-distance-right:0;mso-wrap-distance-bottom:0;mso-position-horizontal:absolute;mso-position-horizontal-relative:page;mso-position-vertical:absolute;mso-position-vertical-relative:text;v-text-anchor:top" coordsize="6188710,12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" path="m6188709,l,,,12065r6188709,l6188709,xe" fillcolor="#001f5f" stroked="f">
                <v:path arrowok="t"/>
                <w10:wrap type="topAndBottom" anchorx="page"/>
              </v:shape>
            </w:pict>
          </mc:Fallback>
        </mc:AlternateContent>
      </w:r>
    </w:p>
    <w:p w14:paraId="7D065D01" w14:textId="77777777" w:rsidR="008B293D" w:rsidRDefault="008B293D">
      <w:pPr>
        <w:pStyle w:val="Corpsdetexte"/>
        <w:spacing w:before="6"/>
        <w:ind w:left="0"/>
        <w:rPr>
          <w:b/>
        </w:rPr>
      </w:pPr>
    </w:p>
    <w:p w14:paraId="3782D358" w14:textId="680E84AC" w:rsidR="0026354A" w:rsidRDefault="0039299E" w:rsidP="0026354A">
      <w:pPr>
        <w:spacing w:before="1" w:line="259" w:lineRule="auto"/>
        <w:ind w:left="230" w:right="226"/>
        <w:jc w:val="both"/>
        <w:rPr>
          <w:sz w:val="18"/>
        </w:rPr>
      </w:pPr>
      <w:r>
        <w:rPr>
          <w:sz w:val="18"/>
        </w:rPr>
        <w:t>Le marché est</w:t>
      </w:r>
      <w:r>
        <w:rPr>
          <w:spacing w:val="-1"/>
          <w:sz w:val="18"/>
        </w:rPr>
        <w:t xml:space="preserve"> </w:t>
      </w:r>
      <w:r>
        <w:rPr>
          <w:sz w:val="18"/>
        </w:rPr>
        <w:t>conclu pour</w:t>
      </w:r>
      <w:r>
        <w:rPr>
          <w:spacing w:val="-4"/>
          <w:sz w:val="18"/>
        </w:rPr>
        <w:t xml:space="preserve"> </w:t>
      </w:r>
      <w:r>
        <w:rPr>
          <w:sz w:val="18"/>
        </w:rPr>
        <w:t xml:space="preserve">une </w:t>
      </w:r>
      <w:r>
        <w:rPr>
          <w:b/>
          <w:sz w:val="18"/>
        </w:rPr>
        <w:t>période ferme de</w:t>
      </w:r>
      <w:r>
        <w:rPr>
          <w:b/>
          <w:spacing w:val="-2"/>
          <w:sz w:val="18"/>
        </w:rPr>
        <w:t xml:space="preserve"> </w:t>
      </w:r>
      <w:r>
        <w:rPr>
          <w:b/>
          <w:sz w:val="18"/>
        </w:rPr>
        <w:t>deux</w:t>
      </w:r>
      <w:r>
        <w:rPr>
          <w:b/>
          <w:spacing w:val="-3"/>
          <w:sz w:val="18"/>
        </w:rPr>
        <w:t xml:space="preserve"> </w:t>
      </w:r>
      <w:r>
        <w:rPr>
          <w:b/>
          <w:sz w:val="18"/>
        </w:rPr>
        <w:t xml:space="preserve">ans </w:t>
      </w:r>
      <w:r>
        <w:rPr>
          <w:sz w:val="18"/>
        </w:rPr>
        <w:t xml:space="preserve">à compter de la date </w:t>
      </w:r>
      <w:r w:rsidR="0026354A">
        <w:rPr>
          <w:sz w:val="18"/>
        </w:rPr>
        <w:t>de notification du marché.</w:t>
      </w:r>
    </w:p>
    <w:p w14:paraId="1F893E34" w14:textId="77777777" w:rsidR="008B293D" w:rsidRDefault="0039299E">
      <w:pPr>
        <w:pStyle w:val="Corpsdetexte"/>
        <w:spacing w:before="159" w:line="259" w:lineRule="auto"/>
        <w:ind w:right="225"/>
        <w:jc w:val="both"/>
      </w:pPr>
      <w:r>
        <w:t>Il sera ensuite</w:t>
      </w:r>
      <w:r>
        <w:rPr>
          <w:spacing w:val="-2"/>
        </w:rPr>
        <w:t xml:space="preserve"> </w:t>
      </w:r>
      <w:r>
        <w:t>reconduit</w:t>
      </w:r>
      <w:r>
        <w:rPr>
          <w:spacing w:val="-1"/>
        </w:rPr>
        <w:t xml:space="preserve"> </w:t>
      </w:r>
      <w:r>
        <w:t>tacitement,</w:t>
      </w:r>
      <w:r>
        <w:rPr>
          <w:spacing w:val="-2"/>
        </w:rPr>
        <w:t xml:space="preserve"> </w:t>
      </w:r>
      <w:r>
        <w:t>à la date anniversaire du marché,</w:t>
      </w:r>
      <w:r>
        <w:rPr>
          <w:spacing w:val="-2"/>
        </w:rPr>
        <w:t xml:space="preserve"> </w:t>
      </w:r>
      <w:r>
        <w:t xml:space="preserve">pour l’ensemble des prestations, </w:t>
      </w:r>
      <w:r>
        <w:rPr>
          <w:b/>
        </w:rPr>
        <w:t>dans la limite de deux reconductions d’un an</w:t>
      </w:r>
      <w:r>
        <w:t>, sauf dénonciation par l’acheteur formalisée par courrier recommandé adressé aux titulaires quatre mois avant l'échéance de la période considérée.</w:t>
      </w:r>
    </w:p>
    <w:p w14:paraId="6F2420B0" w14:textId="77777777" w:rsidR="008B293D" w:rsidRDefault="0039299E">
      <w:pPr>
        <w:spacing w:before="158"/>
        <w:ind w:left="230"/>
        <w:rPr>
          <w:b/>
          <w:sz w:val="18"/>
        </w:rPr>
      </w:pPr>
      <w:r>
        <w:rPr>
          <w:b/>
          <w:sz w:val="18"/>
          <w:u w:val="single"/>
        </w:rPr>
        <w:t>La</w:t>
      </w:r>
      <w:r>
        <w:rPr>
          <w:b/>
          <w:spacing w:val="-2"/>
          <w:sz w:val="18"/>
          <w:u w:val="single"/>
        </w:rPr>
        <w:t xml:space="preserve"> </w:t>
      </w:r>
      <w:r>
        <w:rPr>
          <w:b/>
          <w:sz w:val="18"/>
          <w:u w:val="single"/>
        </w:rPr>
        <w:t>durée</w:t>
      </w:r>
      <w:r>
        <w:rPr>
          <w:b/>
          <w:spacing w:val="-2"/>
          <w:sz w:val="18"/>
          <w:u w:val="single"/>
        </w:rPr>
        <w:t xml:space="preserve"> </w:t>
      </w:r>
      <w:r>
        <w:rPr>
          <w:b/>
          <w:sz w:val="18"/>
          <w:u w:val="single"/>
        </w:rPr>
        <w:t>du</w:t>
      </w:r>
      <w:r>
        <w:rPr>
          <w:b/>
          <w:spacing w:val="-4"/>
          <w:sz w:val="18"/>
          <w:u w:val="single"/>
        </w:rPr>
        <w:t xml:space="preserve"> </w:t>
      </w:r>
      <w:r>
        <w:rPr>
          <w:b/>
          <w:sz w:val="18"/>
          <w:u w:val="single"/>
        </w:rPr>
        <w:t>marché</w:t>
      </w:r>
      <w:r>
        <w:rPr>
          <w:b/>
          <w:spacing w:val="-2"/>
          <w:sz w:val="18"/>
          <w:u w:val="single"/>
        </w:rPr>
        <w:t xml:space="preserve"> </w:t>
      </w:r>
      <w:r>
        <w:rPr>
          <w:b/>
          <w:sz w:val="18"/>
          <w:u w:val="single"/>
        </w:rPr>
        <w:t>ne</w:t>
      </w:r>
      <w:r>
        <w:rPr>
          <w:b/>
          <w:spacing w:val="-5"/>
          <w:sz w:val="18"/>
          <w:u w:val="single"/>
        </w:rPr>
        <w:t xml:space="preserve"> </w:t>
      </w:r>
      <w:r>
        <w:rPr>
          <w:b/>
          <w:sz w:val="18"/>
          <w:u w:val="single"/>
        </w:rPr>
        <w:t>pourra</w:t>
      </w:r>
      <w:r>
        <w:rPr>
          <w:b/>
          <w:spacing w:val="-1"/>
          <w:sz w:val="18"/>
          <w:u w:val="single"/>
        </w:rPr>
        <w:t xml:space="preserve"> </w:t>
      </w:r>
      <w:r>
        <w:rPr>
          <w:b/>
          <w:sz w:val="18"/>
          <w:u w:val="single"/>
        </w:rPr>
        <w:t>excéder</w:t>
      </w:r>
      <w:r>
        <w:rPr>
          <w:b/>
          <w:spacing w:val="-2"/>
          <w:sz w:val="18"/>
          <w:u w:val="single"/>
        </w:rPr>
        <w:t xml:space="preserve"> </w:t>
      </w:r>
      <w:r>
        <w:rPr>
          <w:b/>
          <w:sz w:val="18"/>
          <w:u w:val="single"/>
        </w:rPr>
        <w:t>quatre</w:t>
      </w:r>
      <w:r>
        <w:rPr>
          <w:b/>
          <w:spacing w:val="-2"/>
          <w:sz w:val="18"/>
          <w:u w:val="single"/>
        </w:rPr>
        <w:t xml:space="preserve"> </w:t>
      </w:r>
      <w:r>
        <w:rPr>
          <w:b/>
          <w:spacing w:val="-4"/>
          <w:sz w:val="18"/>
          <w:u w:val="single"/>
        </w:rPr>
        <w:t>ans.</w:t>
      </w:r>
    </w:p>
    <w:p w14:paraId="5806EAEF" w14:textId="77777777" w:rsidR="008B293D" w:rsidRDefault="0039299E">
      <w:pPr>
        <w:pStyle w:val="Corpsdetexte"/>
        <w:spacing w:before="178"/>
      </w:pPr>
      <w:r>
        <w:t>Les</w:t>
      </w:r>
      <w:r>
        <w:rPr>
          <w:spacing w:val="-2"/>
        </w:rPr>
        <w:t xml:space="preserve"> </w:t>
      </w:r>
      <w:r>
        <w:t>titulaires</w:t>
      </w:r>
      <w:r>
        <w:rPr>
          <w:spacing w:val="-2"/>
        </w:rPr>
        <w:t xml:space="preserve"> </w:t>
      </w:r>
      <w:r>
        <w:t>du</w:t>
      </w:r>
      <w:r>
        <w:rPr>
          <w:spacing w:val="-2"/>
        </w:rPr>
        <w:t xml:space="preserve"> </w:t>
      </w:r>
      <w:r>
        <w:t>marché</w:t>
      </w:r>
      <w:r>
        <w:rPr>
          <w:spacing w:val="-2"/>
        </w:rPr>
        <w:t xml:space="preserve"> </w:t>
      </w:r>
      <w:r>
        <w:t>ne</w:t>
      </w:r>
      <w:r>
        <w:rPr>
          <w:spacing w:val="-3"/>
        </w:rPr>
        <w:t xml:space="preserve"> </w:t>
      </w:r>
      <w:r>
        <w:t>peuvent</w:t>
      </w:r>
      <w:r>
        <w:rPr>
          <w:spacing w:val="-4"/>
        </w:rPr>
        <w:t xml:space="preserve"> </w:t>
      </w:r>
      <w:r>
        <w:t>refuser</w:t>
      </w:r>
      <w:r>
        <w:rPr>
          <w:spacing w:val="-4"/>
        </w:rPr>
        <w:t xml:space="preserve"> </w:t>
      </w:r>
      <w:r>
        <w:t>la</w:t>
      </w:r>
      <w:r>
        <w:rPr>
          <w:spacing w:val="-2"/>
        </w:rPr>
        <w:t xml:space="preserve"> reconduction.</w:t>
      </w:r>
    </w:p>
    <w:p w14:paraId="1C6FBB5A" w14:textId="77777777" w:rsidR="008B293D" w:rsidRDefault="0039299E">
      <w:pPr>
        <w:pStyle w:val="Corpsdetexte"/>
        <w:spacing w:before="178" w:line="259" w:lineRule="auto"/>
        <w:ind w:right="226"/>
        <w:jc w:val="both"/>
      </w:pPr>
      <w:r>
        <w:t>Les</w:t>
      </w:r>
      <w:r>
        <w:rPr>
          <w:spacing w:val="-2"/>
        </w:rPr>
        <w:t xml:space="preserve"> </w:t>
      </w:r>
      <w:r>
        <w:t>bons</w:t>
      </w:r>
      <w:r>
        <w:rPr>
          <w:spacing w:val="-2"/>
        </w:rPr>
        <w:t xml:space="preserve"> </w:t>
      </w:r>
      <w:r>
        <w:t>de</w:t>
      </w:r>
      <w:r>
        <w:rPr>
          <w:spacing w:val="-2"/>
        </w:rPr>
        <w:t xml:space="preserve"> </w:t>
      </w:r>
      <w:r>
        <w:t>commande</w:t>
      </w:r>
      <w:r>
        <w:rPr>
          <w:spacing w:val="-2"/>
        </w:rPr>
        <w:t xml:space="preserve"> </w:t>
      </w:r>
      <w:r>
        <w:t>peuvent</w:t>
      </w:r>
      <w:r>
        <w:rPr>
          <w:spacing w:val="-4"/>
        </w:rPr>
        <w:t xml:space="preserve"> </w:t>
      </w:r>
      <w:r>
        <w:t>être</w:t>
      </w:r>
      <w:r>
        <w:rPr>
          <w:spacing w:val="-2"/>
        </w:rPr>
        <w:t xml:space="preserve"> </w:t>
      </w:r>
      <w:r>
        <w:t>émis</w:t>
      </w:r>
      <w:r>
        <w:rPr>
          <w:spacing w:val="-2"/>
        </w:rPr>
        <w:t xml:space="preserve"> </w:t>
      </w:r>
      <w:r>
        <w:t>au</w:t>
      </w:r>
      <w:r>
        <w:rPr>
          <w:spacing w:val="-2"/>
        </w:rPr>
        <w:t xml:space="preserve"> </w:t>
      </w:r>
      <w:r>
        <w:t>titre du</w:t>
      </w:r>
      <w:r>
        <w:rPr>
          <w:spacing w:val="-4"/>
        </w:rPr>
        <w:t xml:space="preserve"> </w:t>
      </w:r>
      <w:r>
        <w:t>présent</w:t>
      </w:r>
      <w:r>
        <w:rPr>
          <w:spacing w:val="-4"/>
        </w:rPr>
        <w:t xml:space="preserve"> </w:t>
      </w:r>
      <w:r>
        <w:t>marché</w:t>
      </w:r>
      <w:r>
        <w:rPr>
          <w:spacing w:val="-4"/>
        </w:rPr>
        <w:t xml:space="preserve"> </w:t>
      </w:r>
      <w:r>
        <w:t>jusqu’au</w:t>
      </w:r>
      <w:r>
        <w:rPr>
          <w:spacing w:val="-2"/>
        </w:rPr>
        <w:t xml:space="preserve"> </w:t>
      </w:r>
      <w:r>
        <w:t>dernier</w:t>
      </w:r>
      <w:r>
        <w:rPr>
          <w:spacing w:val="-3"/>
        </w:rPr>
        <w:t xml:space="preserve"> </w:t>
      </w:r>
      <w:r>
        <w:t>jour</w:t>
      </w:r>
      <w:r>
        <w:rPr>
          <w:spacing w:val="-2"/>
        </w:rPr>
        <w:t xml:space="preserve"> </w:t>
      </w:r>
      <w:r>
        <w:t>de</w:t>
      </w:r>
      <w:r>
        <w:rPr>
          <w:spacing w:val="-2"/>
        </w:rPr>
        <w:t xml:space="preserve"> </w:t>
      </w:r>
      <w:r>
        <w:t>validité</w:t>
      </w:r>
      <w:r>
        <w:rPr>
          <w:spacing w:val="-2"/>
        </w:rPr>
        <w:t xml:space="preserve"> </w:t>
      </w:r>
      <w:r>
        <w:t>de</w:t>
      </w:r>
      <w:r>
        <w:rPr>
          <w:spacing w:val="-2"/>
        </w:rPr>
        <w:t xml:space="preserve"> </w:t>
      </w:r>
      <w:r>
        <w:t>celui-</w:t>
      </w:r>
      <w:r>
        <w:rPr>
          <w:spacing w:val="-4"/>
        </w:rPr>
        <w:t>ci.</w:t>
      </w:r>
    </w:p>
    <w:p w14:paraId="05732E16" w14:textId="77777777" w:rsidR="008B293D" w:rsidRDefault="0039299E">
      <w:pPr>
        <w:pStyle w:val="Corpsdetexte"/>
        <w:spacing w:before="159"/>
      </w:pPr>
      <w:r>
        <w:t>Dans</w:t>
      </w:r>
      <w:r>
        <w:rPr>
          <w:spacing w:val="4"/>
        </w:rPr>
        <w:t xml:space="preserve"> </w:t>
      </w:r>
      <w:r>
        <w:t>tous</w:t>
      </w:r>
      <w:r>
        <w:rPr>
          <w:spacing w:val="5"/>
        </w:rPr>
        <w:t xml:space="preserve"> </w:t>
      </w:r>
      <w:r>
        <w:t>les</w:t>
      </w:r>
      <w:r>
        <w:rPr>
          <w:spacing w:val="5"/>
        </w:rPr>
        <w:t xml:space="preserve"> </w:t>
      </w:r>
      <w:r>
        <w:t>cas,</w:t>
      </w:r>
      <w:r>
        <w:rPr>
          <w:spacing w:val="3"/>
        </w:rPr>
        <w:t xml:space="preserve"> </w:t>
      </w:r>
      <w:r>
        <w:t>les</w:t>
      </w:r>
      <w:r>
        <w:rPr>
          <w:spacing w:val="5"/>
        </w:rPr>
        <w:t xml:space="preserve"> </w:t>
      </w:r>
      <w:r>
        <w:t>deux</w:t>
      </w:r>
      <w:r>
        <w:rPr>
          <w:spacing w:val="7"/>
        </w:rPr>
        <w:t xml:space="preserve"> </w:t>
      </w:r>
      <w:r>
        <w:t>parties</w:t>
      </w:r>
      <w:r>
        <w:rPr>
          <w:spacing w:val="4"/>
        </w:rPr>
        <w:t xml:space="preserve"> </w:t>
      </w:r>
      <w:r>
        <w:t>demeurent</w:t>
      </w:r>
      <w:r>
        <w:rPr>
          <w:spacing w:val="4"/>
        </w:rPr>
        <w:t xml:space="preserve"> </w:t>
      </w:r>
      <w:r>
        <w:t>liées</w:t>
      </w:r>
      <w:r>
        <w:rPr>
          <w:spacing w:val="5"/>
        </w:rPr>
        <w:t xml:space="preserve"> </w:t>
      </w:r>
      <w:r>
        <w:t>jusqu’à</w:t>
      </w:r>
      <w:r>
        <w:rPr>
          <w:spacing w:val="5"/>
        </w:rPr>
        <w:t xml:space="preserve"> </w:t>
      </w:r>
      <w:r>
        <w:t>l’achèvement</w:t>
      </w:r>
      <w:r>
        <w:rPr>
          <w:spacing w:val="4"/>
        </w:rPr>
        <w:t xml:space="preserve"> </w:t>
      </w:r>
      <w:r>
        <w:t>des</w:t>
      </w:r>
      <w:r>
        <w:rPr>
          <w:spacing w:val="5"/>
        </w:rPr>
        <w:t xml:space="preserve"> </w:t>
      </w:r>
      <w:r>
        <w:t>obligations</w:t>
      </w:r>
      <w:r>
        <w:rPr>
          <w:spacing w:val="5"/>
        </w:rPr>
        <w:t xml:space="preserve"> </w:t>
      </w:r>
      <w:r>
        <w:t>contractées</w:t>
      </w:r>
      <w:r>
        <w:rPr>
          <w:spacing w:val="5"/>
        </w:rPr>
        <w:t xml:space="preserve"> </w:t>
      </w:r>
      <w:r>
        <w:rPr>
          <w:spacing w:val="-2"/>
        </w:rPr>
        <w:t>pendant</w:t>
      </w:r>
    </w:p>
    <w:p w14:paraId="2EBBB2EC" w14:textId="77777777" w:rsidR="008B293D" w:rsidRDefault="0039299E">
      <w:pPr>
        <w:pStyle w:val="Corpsdetexte"/>
        <w:spacing w:before="19"/>
        <w:rPr>
          <w:spacing w:val="-2"/>
        </w:rPr>
      </w:pPr>
      <w:r>
        <w:t>la</w:t>
      </w:r>
      <w:r>
        <w:rPr>
          <w:spacing w:val="-2"/>
        </w:rPr>
        <w:t xml:space="preserve"> </w:t>
      </w:r>
      <w:r>
        <w:t>période</w:t>
      </w:r>
      <w:r>
        <w:rPr>
          <w:spacing w:val="-1"/>
        </w:rPr>
        <w:t xml:space="preserve"> </w:t>
      </w:r>
      <w:r>
        <w:t>de</w:t>
      </w:r>
      <w:r>
        <w:rPr>
          <w:spacing w:val="-4"/>
        </w:rPr>
        <w:t xml:space="preserve"> </w:t>
      </w:r>
      <w:r>
        <w:t>validité</w:t>
      </w:r>
      <w:r>
        <w:rPr>
          <w:spacing w:val="-1"/>
        </w:rPr>
        <w:t xml:space="preserve"> </w:t>
      </w:r>
      <w:r>
        <w:t>du</w:t>
      </w:r>
      <w:r>
        <w:rPr>
          <w:spacing w:val="-2"/>
        </w:rPr>
        <w:t xml:space="preserve"> marché.</w:t>
      </w:r>
    </w:p>
    <w:p w14:paraId="1EE07049" w14:textId="77777777" w:rsidR="00602A54" w:rsidRDefault="00602A54">
      <w:pPr>
        <w:pStyle w:val="Corpsdetexte"/>
        <w:spacing w:before="19"/>
      </w:pPr>
    </w:p>
    <w:p w14:paraId="71CBD2A9" w14:textId="77777777" w:rsidR="008B293D" w:rsidRDefault="0039299E" w:rsidP="00984BCB">
      <w:pPr>
        <w:pStyle w:val="Titre1"/>
        <w:numPr>
          <w:ilvl w:val="2"/>
          <w:numId w:val="7"/>
        </w:numPr>
        <w:tabs>
          <w:tab w:val="left" w:pos="1010"/>
        </w:tabs>
        <w:spacing w:before="176"/>
        <w:rPr>
          <w:color w:val="365F91"/>
        </w:rPr>
      </w:pPr>
      <w:bookmarkStart w:id="14" w:name="_bookmark12"/>
      <w:bookmarkEnd w:id="14"/>
      <w:r>
        <w:rPr>
          <w:color w:val="365F91"/>
        </w:rPr>
        <w:t>RENSEIGNEMENTS</w:t>
      </w:r>
      <w:r>
        <w:rPr>
          <w:color w:val="365F91"/>
          <w:spacing w:val="-3"/>
        </w:rPr>
        <w:t xml:space="preserve"> </w:t>
      </w:r>
      <w:r>
        <w:rPr>
          <w:color w:val="365F91"/>
        </w:rPr>
        <w:t>D’ORDRE</w:t>
      </w:r>
      <w:r>
        <w:rPr>
          <w:color w:val="365F91"/>
          <w:spacing w:val="-3"/>
        </w:rPr>
        <w:t xml:space="preserve"> </w:t>
      </w:r>
      <w:r>
        <w:rPr>
          <w:color w:val="365F91"/>
        </w:rPr>
        <w:t>JURIDIQUE,</w:t>
      </w:r>
      <w:r>
        <w:rPr>
          <w:color w:val="365F91"/>
          <w:spacing w:val="-3"/>
        </w:rPr>
        <w:t xml:space="preserve"> </w:t>
      </w:r>
      <w:r>
        <w:rPr>
          <w:color w:val="365F91"/>
        </w:rPr>
        <w:t>ECONOMIQUE,</w:t>
      </w:r>
      <w:r>
        <w:rPr>
          <w:color w:val="365F91"/>
          <w:spacing w:val="-3"/>
        </w:rPr>
        <w:t xml:space="preserve"> </w:t>
      </w:r>
      <w:r>
        <w:rPr>
          <w:color w:val="365F91"/>
        </w:rPr>
        <w:t>FINANCIER</w:t>
      </w:r>
      <w:r>
        <w:rPr>
          <w:color w:val="365F91"/>
          <w:spacing w:val="-2"/>
        </w:rPr>
        <w:t xml:space="preserve"> </w:t>
      </w:r>
      <w:r>
        <w:rPr>
          <w:color w:val="365F91"/>
        </w:rPr>
        <w:t>ET</w:t>
      </w:r>
      <w:r>
        <w:rPr>
          <w:color w:val="365F91"/>
          <w:spacing w:val="-2"/>
        </w:rPr>
        <w:t xml:space="preserve"> TECHIQUE</w:t>
      </w:r>
    </w:p>
    <w:p w14:paraId="335D8FD0" w14:textId="77777777" w:rsidR="008B293D" w:rsidRDefault="0039299E">
      <w:pPr>
        <w:pStyle w:val="Corpsdetexte"/>
        <w:spacing w:before="5"/>
        <w:ind w:left="0"/>
        <w:rPr>
          <w:b/>
          <w:sz w:val="10"/>
        </w:rPr>
      </w:pPr>
      <w:r>
        <w:rPr>
          <w:b/>
          <w:noProof/>
          <w:sz w:val="10"/>
        </w:rPr>
        <mc:AlternateContent>
          <mc:Choice Requires="wps">
            <w:drawing>
              <wp:anchor distT="0" distB="0" distL="0" distR="0" simplePos="0" relativeHeight="251642368" behindDoc="1" locked="0" layoutInCell="1" allowOverlap="1" wp14:anchorId="0D3E4D18" wp14:editId="2A204472">
                <wp:simplePos x="0" y="0"/>
                <wp:positionH relativeFrom="page">
                  <wp:posOffset>685800</wp:posOffset>
                </wp:positionH>
                <wp:positionV relativeFrom="paragraph">
                  <wp:posOffset>96772</wp:posOffset>
                </wp:positionV>
                <wp:extent cx="6188710" cy="12065"/>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8710" cy="12065"/>
                        </a:xfrm>
                        <a:custGeom>
                          <a:avLst/>
                          <a:gdLst/>
                          <a:ahLst/>
                          <a:cxnLst/>
                          <a:rect l="l" t="t" r="r" b="b"/>
                          <a:pathLst>
                            <a:path w="6188710" h="12065">
                              <a:moveTo>
                                <a:pt x="6188709" y="0"/>
                              </a:moveTo>
                              <a:lnTo>
                                <a:pt x="0" y="0"/>
                              </a:lnTo>
                              <a:lnTo>
                                <a:pt x="0" y="12065"/>
                              </a:lnTo>
                              <a:lnTo>
                                <a:pt x="6188709" y="12065"/>
                              </a:lnTo>
                              <a:lnTo>
                                <a:pt x="618870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64E11878" id="Graphic 23" o:spid="_x0000_s1026" style="position:absolute;margin-left:54pt;margin-top:7.6pt;width:487.3pt;height:.95pt;z-index:-251674112;visibility:visible;mso-wrap-style:square;mso-wrap-distance-left:0;mso-wrap-distance-top:0;mso-wrap-distance-right:0;mso-wrap-distance-bottom:0;mso-position-horizontal:absolute;mso-position-horizontal-relative:page;mso-position-vertical:absolute;mso-position-vertical-relative:text;v-text-anchor:top" coordsize="6188710,12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" path="m6188709,l,,,12065r6188709,l6188709,xe" fillcolor="#001f5f" stroked="f">
                <v:path arrowok="t"/>
                <w10:wrap type="topAndBottom" anchorx="page"/>
              </v:shape>
            </w:pict>
          </mc:Fallback>
        </mc:AlternateContent>
      </w:r>
    </w:p>
    <w:p w14:paraId="2762E020" w14:textId="77777777" w:rsidR="008B293D" w:rsidRDefault="008B293D">
      <w:pPr>
        <w:pStyle w:val="Corpsdetexte"/>
        <w:spacing w:before="7"/>
        <w:ind w:left="0"/>
        <w:rPr>
          <w:b/>
        </w:rPr>
      </w:pPr>
    </w:p>
    <w:p w14:paraId="173D02FF" w14:textId="77777777" w:rsidR="008B293D" w:rsidRDefault="0039299E" w:rsidP="00984BCB">
      <w:pPr>
        <w:pStyle w:val="Titre2"/>
        <w:numPr>
          <w:ilvl w:val="3"/>
          <w:numId w:val="7"/>
        </w:numPr>
        <w:tabs>
          <w:tab w:val="left" w:pos="1370"/>
        </w:tabs>
        <w:rPr>
          <w:color w:val="1F3863"/>
        </w:rPr>
      </w:pPr>
      <w:bookmarkStart w:id="15" w:name="_bookmark13"/>
      <w:bookmarkEnd w:id="15"/>
      <w:r>
        <w:rPr>
          <w:color w:val="2E5395"/>
        </w:rPr>
        <w:t>Modalités</w:t>
      </w:r>
      <w:r>
        <w:rPr>
          <w:color w:val="2E5395"/>
          <w:spacing w:val="-1"/>
        </w:rPr>
        <w:t xml:space="preserve"> </w:t>
      </w:r>
      <w:r>
        <w:rPr>
          <w:color w:val="2E5395"/>
        </w:rPr>
        <w:t>essentielles</w:t>
      </w:r>
      <w:r>
        <w:rPr>
          <w:color w:val="2E5395"/>
          <w:spacing w:val="-1"/>
        </w:rPr>
        <w:t xml:space="preserve"> </w:t>
      </w:r>
      <w:r>
        <w:rPr>
          <w:color w:val="2E5395"/>
        </w:rPr>
        <w:t>de</w:t>
      </w:r>
      <w:r>
        <w:rPr>
          <w:color w:val="2E5395"/>
          <w:spacing w:val="-1"/>
        </w:rPr>
        <w:t xml:space="preserve"> </w:t>
      </w:r>
      <w:r>
        <w:rPr>
          <w:color w:val="2E5395"/>
        </w:rPr>
        <w:t>financement</w:t>
      </w:r>
      <w:r>
        <w:rPr>
          <w:color w:val="2E5395"/>
          <w:spacing w:val="-3"/>
        </w:rPr>
        <w:t xml:space="preserve"> </w:t>
      </w:r>
      <w:r>
        <w:rPr>
          <w:color w:val="2E5395"/>
        </w:rPr>
        <w:t>et</w:t>
      </w:r>
      <w:r>
        <w:rPr>
          <w:color w:val="2E5395"/>
          <w:spacing w:val="-3"/>
        </w:rPr>
        <w:t xml:space="preserve"> </w:t>
      </w:r>
      <w:r>
        <w:rPr>
          <w:color w:val="2E5395"/>
        </w:rPr>
        <w:t>de</w:t>
      </w:r>
      <w:r>
        <w:rPr>
          <w:color w:val="2E5395"/>
          <w:spacing w:val="-1"/>
        </w:rPr>
        <w:t xml:space="preserve"> </w:t>
      </w:r>
      <w:r>
        <w:rPr>
          <w:color w:val="2E5395"/>
        </w:rPr>
        <w:t>paiement</w:t>
      </w:r>
      <w:r>
        <w:rPr>
          <w:color w:val="2E5395"/>
          <w:spacing w:val="-3"/>
        </w:rPr>
        <w:t xml:space="preserve"> </w:t>
      </w:r>
      <w:r>
        <w:rPr>
          <w:color w:val="2E5395"/>
        </w:rPr>
        <w:t>ou</w:t>
      </w:r>
      <w:r>
        <w:rPr>
          <w:color w:val="2E5395"/>
          <w:spacing w:val="-1"/>
        </w:rPr>
        <w:t xml:space="preserve"> </w:t>
      </w:r>
      <w:r>
        <w:rPr>
          <w:color w:val="2E5395"/>
        </w:rPr>
        <w:t>références</w:t>
      </w:r>
      <w:r>
        <w:rPr>
          <w:color w:val="2E5395"/>
          <w:spacing w:val="-1"/>
        </w:rPr>
        <w:t xml:space="preserve"> </w:t>
      </w:r>
      <w:r>
        <w:rPr>
          <w:color w:val="2E5395"/>
        </w:rPr>
        <w:t>des</w:t>
      </w:r>
      <w:r>
        <w:rPr>
          <w:color w:val="2E5395"/>
          <w:spacing w:val="-1"/>
        </w:rPr>
        <w:t xml:space="preserve"> </w:t>
      </w:r>
      <w:r>
        <w:rPr>
          <w:color w:val="2E5395"/>
        </w:rPr>
        <w:t xml:space="preserve">dispositions </w:t>
      </w:r>
      <w:r>
        <w:rPr>
          <w:color w:val="2E5395"/>
          <w:spacing w:val="-2"/>
        </w:rPr>
        <w:t>applicables</w:t>
      </w:r>
    </w:p>
    <w:p w14:paraId="1AA89C2C" w14:textId="77777777" w:rsidR="008B293D" w:rsidRDefault="0039299E">
      <w:pPr>
        <w:pStyle w:val="Corpsdetexte"/>
        <w:spacing w:before="5"/>
        <w:ind w:left="0"/>
        <w:rPr>
          <w:b/>
          <w:sz w:val="10"/>
        </w:rPr>
      </w:pPr>
      <w:r>
        <w:rPr>
          <w:b/>
          <w:noProof/>
          <w:sz w:val="10"/>
        </w:rPr>
        <mc:AlternateContent>
          <mc:Choice Requires="wps">
            <w:drawing>
              <wp:anchor distT="0" distB="0" distL="0" distR="0" simplePos="0" relativeHeight="251644416" behindDoc="1" locked="0" layoutInCell="1" allowOverlap="1" wp14:anchorId="32EEA221" wp14:editId="07CEA83B">
                <wp:simplePos x="0" y="0"/>
                <wp:positionH relativeFrom="page">
                  <wp:posOffset>685800</wp:posOffset>
                </wp:positionH>
                <wp:positionV relativeFrom="paragraph">
                  <wp:posOffset>96274</wp:posOffset>
                </wp:positionV>
                <wp:extent cx="6188710" cy="12065"/>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8710" cy="12065"/>
                        </a:xfrm>
                        <a:custGeom>
                          <a:avLst/>
                          <a:gdLst/>
                          <a:ahLst/>
                          <a:cxnLst/>
                          <a:rect l="l" t="t" r="r" b="b"/>
                          <a:pathLst>
                            <a:path w="6188710" h="12065">
                              <a:moveTo>
                                <a:pt x="6188709" y="0"/>
                              </a:moveTo>
                              <a:lnTo>
                                <a:pt x="0" y="0"/>
                              </a:lnTo>
                              <a:lnTo>
                                <a:pt x="0" y="12065"/>
                              </a:lnTo>
                              <a:lnTo>
                                <a:pt x="6188709" y="12065"/>
                              </a:lnTo>
                              <a:lnTo>
                                <a:pt x="618870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2B69AFAE" id="Graphic 24" o:spid="_x0000_s1026" style="position:absolute;margin-left:54pt;margin-top:7.6pt;width:487.3pt;height:.95pt;z-index:-251672064;visibility:visible;mso-wrap-style:square;mso-wrap-distance-left:0;mso-wrap-distance-top:0;mso-wrap-distance-right:0;mso-wrap-distance-bottom:0;mso-position-horizontal:absolute;mso-position-horizontal-relative:page;mso-position-vertical:absolute;mso-position-vertical-relative:text;v-text-anchor:top" coordsize="6188710,12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" path="m6188709,l,,,12065r6188709,l6188709,xe" fillcolor="#001f5f" stroked="f">
                <v:path arrowok="t"/>
                <w10:wrap type="topAndBottom" anchorx="page"/>
              </v:shape>
            </w:pict>
          </mc:Fallback>
        </mc:AlternateContent>
      </w:r>
    </w:p>
    <w:p w14:paraId="517C0BEA" w14:textId="77777777" w:rsidR="008B293D" w:rsidRDefault="008B293D">
      <w:pPr>
        <w:pStyle w:val="Corpsdetexte"/>
        <w:spacing w:before="7"/>
        <w:ind w:left="0"/>
        <w:rPr>
          <w:b/>
        </w:rPr>
      </w:pPr>
    </w:p>
    <w:p w14:paraId="1EE1F83C" w14:textId="77777777" w:rsidR="008B293D" w:rsidRDefault="0039299E">
      <w:pPr>
        <w:pStyle w:val="Corpsdetexte"/>
      </w:pPr>
      <w:r>
        <w:t>Les</w:t>
      </w:r>
      <w:r>
        <w:rPr>
          <w:spacing w:val="-5"/>
        </w:rPr>
        <w:t xml:space="preserve"> </w:t>
      </w:r>
      <w:r>
        <w:t>prestations</w:t>
      </w:r>
      <w:r>
        <w:rPr>
          <w:spacing w:val="-2"/>
        </w:rPr>
        <w:t xml:space="preserve"> </w:t>
      </w:r>
      <w:r>
        <w:t>seront</w:t>
      </w:r>
      <w:r>
        <w:rPr>
          <w:spacing w:val="-3"/>
        </w:rPr>
        <w:t xml:space="preserve"> </w:t>
      </w:r>
      <w:r>
        <w:t>financées</w:t>
      </w:r>
      <w:r>
        <w:rPr>
          <w:spacing w:val="-2"/>
        </w:rPr>
        <w:t xml:space="preserve"> </w:t>
      </w:r>
      <w:r>
        <w:t>selon</w:t>
      </w:r>
      <w:r>
        <w:rPr>
          <w:spacing w:val="-3"/>
        </w:rPr>
        <w:t xml:space="preserve"> </w:t>
      </w:r>
      <w:r>
        <w:t>les</w:t>
      </w:r>
      <w:r>
        <w:rPr>
          <w:spacing w:val="-2"/>
        </w:rPr>
        <w:t xml:space="preserve"> </w:t>
      </w:r>
      <w:r>
        <w:t>modalités</w:t>
      </w:r>
      <w:r>
        <w:rPr>
          <w:spacing w:val="-2"/>
        </w:rPr>
        <w:t xml:space="preserve"> </w:t>
      </w:r>
      <w:r>
        <w:t>suivantes</w:t>
      </w:r>
      <w:r>
        <w:rPr>
          <w:spacing w:val="2"/>
        </w:rPr>
        <w:t xml:space="preserve"> </w:t>
      </w:r>
      <w:r>
        <w:t>:</w:t>
      </w:r>
      <w:r>
        <w:rPr>
          <w:spacing w:val="-4"/>
        </w:rPr>
        <w:t xml:space="preserve"> </w:t>
      </w:r>
      <w:r>
        <w:rPr>
          <w:u w:val="single"/>
        </w:rPr>
        <w:t>Ressources</w:t>
      </w:r>
      <w:r>
        <w:rPr>
          <w:spacing w:val="-5"/>
          <w:u w:val="single"/>
        </w:rPr>
        <w:t xml:space="preserve"> </w:t>
      </w:r>
      <w:r>
        <w:rPr>
          <w:u w:val="single"/>
        </w:rPr>
        <w:t>propres</w:t>
      </w:r>
      <w:r>
        <w:rPr>
          <w:spacing w:val="-3"/>
          <w:u w:val="single"/>
        </w:rPr>
        <w:t xml:space="preserve"> </w:t>
      </w:r>
      <w:r>
        <w:rPr>
          <w:u w:val="single"/>
        </w:rPr>
        <w:t>de</w:t>
      </w:r>
      <w:r>
        <w:rPr>
          <w:spacing w:val="-2"/>
          <w:u w:val="single"/>
        </w:rPr>
        <w:t xml:space="preserve"> l’acheteur.</w:t>
      </w:r>
    </w:p>
    <w:p w14:paraId="5DFCE2AC" w14:textId="77777777" w:rsidR="008B293D" w:rsidRDefault="008B293D">
      <w:pPr>
        <w:pStyle w:val="Corpsdetexte"/>
        <w:ind w:left="0"/>
      </w:pPr>
    </w:p>
    <w:p w14:paraId="4990C843" w14:textId="77777777" w:rsidR="008B293D" w:rsidRDefault="0039299E">
      <w:pPr>
        <w:pStyle w:val="Corpsdetexte"/>
      </w:pPr>
      <w:r>
        <w:t>Les</w:t>
      </w:r>
      <w:r>
        <w:rPr>
          <w:spacing w:val="9"/>
        </w:rPr>
        <w:t xml:space="preserve"> </w:t>
      </w:r>
      <w:r>
        <w:t>sommes</w:t>
      </w:r>
      <w:r>
        <w:rPr>
          <w:spacing w:val="10"/>
        </w:rPr>
        <w:t xml:space="preserve"> </w:t>
      </w:r>
      <w:r>
        <w:t>dues</w:t>
      </w:r>
      <w:r>
        <w:rPr>
          <w:spacing w:val="9"/>
        </w:rPr>
        <w:t xml:space="preserve"> </w:t>
      </w:r>
      <w:r>
        <w:t>seront</w:t>
      </w:r>
      <w:r>
        <w:rPr>
          <w:spacing w:val="9"/>
        </w:rPr>
        <w:t xml:space="preserve"> </w:t>
      </w:r>
      <w:r>
        <w:t>réglées</w:t>
      </w:r>
      <w:r>
        <w:rPr>
          <w:spacing w:val="10"/>
        </w:rPr>
        <w:t xml:space="preserve"> </w:t>
      </w:r>
      <w:r>
        <w:t>dans</w:t>
      </w:r>
      <w:r>
        <w:rPr>
          <w:spacing w:val="9"/>
        </w:rPr>
        <w:t xml:space="preserve"> </w:t>
      </w:r>
      <w:r>
        <w:t>les</w:t>
      </w:r>
      <w:r>
        <w:rPr>
          <w:spacing w:val="12"/>
        </w:rPr>
        <w:t xml:space="preserve"> </w:t>
      </w:r>
      <w:r>
        <w:rPr>
          <w:u w:val="single"/>
        </w:rPr>
        <w:t>30</w:t>
      </w:r>
      <w:r>
        <w:rPr>
          <w:spacing w:val="7"/>
          <w:u w:val="single"/>
        </w:rPr>
        <w:t xml:space="preserve"> </w:t>
      </w:r>
      <w:r>
        <w:rPr>
          <w:u w:val="single"/>
        </w:rPr>
        <w:t>jours</w:t>
      </w:r>
      <w:r>
        <w:rPr>
          <w:spacing w:val="11"/>
        </w:rPr>
        <w:t xml:space="preserve"> </w:t>
      </w:r>
      <w:r>
        <w:t>suivant</w:t>
      </w:r>
      <w:r>
        <w:rPr>
          <w:spacing w:val="9"/>
        </w:rPr>
        <w:t xml:space="preserve"> </w:t>
      </w:r>
      <w:r>
        <w:t>la</w:t>
      </w:r>
      <w:r>
        <w:rPr>
          <w:spacing w:val="8"/>
        </w:rPr>
        <w:t xml:space="preserve"> </w:t>
      </w:r>
      <w:r>
        <w:t>date</w:t>
      </w:r>
      <w:r>
        <w:rPr>
          <w:spacing w:val="10"/>
        </w:rPr>
        <w:t xml:space="preserve"> </w:t>
      </w:r>
      <w:r>
        <w:t>de</w:t>
      </w:r>
      <w:r>
        <w:rPr>
          <w:spacing w:val="7"/>
        </w:rPr>
        <w:t xml:space="preserve"> </w:t>
      </w:r>
      <w:r>
        <w:t>réception</w:t>
      </w:r>
      <w:r>
        <w:rPr>
          <w:spacing w:val="8"/>
        </w:rPr>
        <w:t xml:space="preserve"> </w:t>
      </w:r>
      <w:r>
        <w:t>de</w:t>
      </w:r>
      <w:r>
        <w:rPr>
          <w:spacing w:val="6"/>
        </w:rPr>
        <w:t xml:space="preserve"> </w:t>
      </w:r>
      <w:r>
        <w:t>la</w:t>
      </w:r>
      <w:r>
        <w:rPr>
          <w:spacing w:val="8"/>
        </w:rPr>
        <w:t xml:space="preserve"> </w:t>
      </w:r>
      <w:r>
        <w:t>facture</w:t>
      </w:r>
      <w:r>
        <w:rPr>
          <w:spacing w:val="8"/>
        </w:rPr>
        <w:t xml:space="preserve"> </w:t>
      </w:r>
      <w:r>
        <w:t>en</w:t>
      </w:r>
      <w:r>
        <w:rPr>
          <w:spacing w:val="8"/>
        </w:rPr>
        <w:t xml:space="preserve"> </w:t>
      </w:r>
      <w:r>
        <w:t>application</w:t>
      </w:r>
      <w:r>
        <w:rPr>
          <w:spacing w:val="8"/>
        </w:rPr>
        <w:t xml:space="preserve"> </w:t>
      </w:r>
      <w:r>
        <w:rPr>
          <w:spacing w:val="-5"/>
        </w:rPr>
        <w:t>de</w:t>
      </w:r>
    </w:p>
    <w:p w14:paraId="525F7BC5" w14:textId="77777777" w:rsidR="008B293D" w:rsidRDefault="0039299E">
      <w:pPr>
        <w:pStyle w:val="Corpsdetexte"/>
        <w:spacing w:before="17"/>
      </w:pPr>
      <w:r>
        <w:t>l’article</w:t>
      </w:r>
      <w:r>
        <w:rPr>
          <w:spacing w:val="-5"/>
        </w:rPr>
        <w:t xml:space="preserve"> </w:t>
      </w:r>
      <w:r>
        <w:t>L.2192-10</w:t>
      </w:r>
      <w:r>
        <w:rPr>
          <w:spacing w:val="-2"/>
        </w:rPr>
        <w:t xml:space="preserve"> </w:t>
      </w:r>
      <w:r>
        <w:t>du</w:t>
      </w:r>
      <w:r>
        <w:rPr>
          <w:spacing w:val="-4"/>
        </w:rPr>
        <w:t xml:space="preserve"> </w:t>
      </w:r>
      <w:r>
        <w:t>code</w:t>
      </w:r>
      <w:r>
        <w:rPr>
          <w:spacing w:val="-5"/>
        </w:rPr>
        <w:t xml:space="preserve"> </w:t>
      </w:r>
      <w:r>
        <w:t>de</w:t>
      </w:r>
      <w:r>
        <w:rPr>
          <w:spacing w:val="-2"/>
        </w:rPr>
        <w:t xml:space="preserve"> </w:t>
      </w:r>
      <w:r>
        <w:t>la</w:t>
      </w:r>
      <w:r>
        <w:rPr>
          <w:spacing w:val="-3"/>
        </w:rPr>
        <w:t xml:space="preserve"> </w:t>
      </w:r>
      <w:r>
        <w:t>commande</w:t>
      </w:r>
      <w:r>
        <w:rPr>
          <w:spacing w:val="-2"/>
        </w:rPr>
        <w:t xml:space="preserve"> publique.</w:t>
      </w:r>
    </w:p>
    <w:p w14:paraId="341C0EB5" w14:textId="77777777" w:rsidR="008B293D" w:rsidRDefault="0039299E">
      <w:pPr>
        <w:pStyle w:val="Corpsdetexte"/>
        <w:spacing w:line="400" w:lineRule="atLeast"/>
        <w:ind w:right="100"/>
      </w:pPr>
      <w:r>
        <w:t>Le</w:t>
      </w:r>
      <w:r>
        <w:rPr>
          <w:spacing w:val="-6"/>
        </w:rPr>
        <w:t xml:space="preserve"> </w:t>
      </w:r>
      <w:r>
        <w:t>règlement</w:t>
      </w:r>
      <w:r>
        <w:rPr>
          <w:spacing w:val="-8"/>
        </w:rPr>
        <w:t xml:space="preserve"> </w:t>
      </w:r>
      <w:r>
        <w:t>est</w:t>
      </w:r>
      <w:r>
        <w:rPr>
          <w:spacing w:val="-8"/>
        </w:rPr>
        <w:t xml:space="preserve"> </w:t>
      </w:r>
      <w:r>
        <w:t>effectué</w:t>
      </w:r>
      <w:r>
        <w:rPr>
          <w:spacing w:val="-6"/>
        </w:rPr>
        <w:t xml:space="preserve"> </w:t>
      </w:r>
      <w:r>
        <w:t>par</w:t>
      </w:r>
      <w:r>
        <w:rPr>
          <w:spacing w:val="-6"/>
        </w:rPr>
        <w:t xml:space="preserve"> </w:t>
      </w:r>
      <w:r>
        <w:t>virement</w:t>
      </w:r>
      <w:r>
        <w:rPr>
          <w:spacing w:val="-8"/>
        </w:rPr>
        <w:t xml:space="preserve"> </w:t>
      </w:r>
      <w:r>
        <w:t>au</w:t>
      </w:r>
      <w:r>
        <w:rPr>
          <w:spacing w:val="-6"/>
        </w:rPr>
        <w:t xml:space="preserve"> </w:t>
      </w:r>
      <w:r>
        <w:t>compte</w:t>
      </w:r>
      <w:r>
        <w:rPr>
          <w:spacing w:val="-6"/>
        </w:rPr>
        <w:t xml:space="preserve"> </w:t>
      </w:r>
      <w:r>
        <w:t>ouvert</w:t>
      </w:r>
      <w:r>
        <w:rPr>
          <w:spacing w:val="-8"/>
        </w:rPr>
        <w:t xml:space="preserve"> </w:t>
      </w:r>
      <w:r>
        <w:t>au</w:t>
      </w:r>
      <w:r>
        <w:rPr>
          <w:spacing w:val="-6"/>
        </w:rPr>
        <w:t xml:space="preserve"> </w:t>
      </w:r>
      <w:r>
        <w:t>nom</w:t>
      </w:r>
      <w:r>
        <w:rPr>
          <w:spacing w:val="-10"/>
        </w:rPr>
        <w:t xml:space="preserve"> </w:t>
      </w:r>
      <w:r>
        <w:t>des</w:t>
      </w:r>
      <w:r>
        <w:rPr>
          <w:spacing w:val="-7"/>
        </w:rPr>
        <w:t xml:space="preserve"> </w:t>
      </w:r>
      <w:r>
        <w:t>titulaires</w:t>
      </w:r>
      <w:r>
        <w:rPr>
          <w:spacing w:val="-7"/>
        </w:rPr>
        <w:t xml:space="preserve"> </w:t>
      </w:r>
      <w:r>
        <w:t>à</w:t>
      </w:r>
      <w:r>
        <w:rPr>
          <w:spacing w:val="-7"/>
        </w:rPr>
        <w:t xml:space="preserve"> </w:t>
      </w:r>
      <w:r>
        <w:t>partir</w:t>
      </w:r>
      <w:r>
        <w:rPr>
          <w:spacing w:val="-6"/>
        </w:rPr>
        <w:t xml:space="preserve"> </w:t>
      </w:r>
      <w:r>
        <w:t>de</w:t>
      </w:r>
      <w:r>
        <w:rPr>
          <w:spacing w:val="-6"/>
        </w:rPr>
        <w:t xml:space="preserve"> </w:t>
      </w:r>
      <w:r>
        <w:t>son RIB</w:t>
      </w:r>
      <w:r>
        <w:rPr>
          <w:spacing w:val="-7"/>
        </w:rPr>
        <w:t xml:space="preserve"> </w:t>
      </w:r>
      <w:r>
        <w:t>ou</w:t>
      </w:r>
      <w:r>
        <w:rPr>
          <w:spacing w:val="-6"/>
        </w:rPr>
        <w:t xml:space="preserve"> </w:t>
      </w:r>
      <w:r>
        <w:t>RIP</w:t>
      </w:r>
      <w:r>
        <w:rPr>
          <w:spacing w:val="-8"/>
        </w:rPr>
        <w:t xml:space="preserve"> </w:t>
      </w:r>
      <w:r>
        <w:t>original. Le</w:t>
      </w:r>
      <w:r>
        <w:rPr>
          <w:spacing w:val="7"/>
        </w:rPr>
        <w:t xml:space="preserve"> </w:t>
      </w:r>
      <w:r>
        <w:t>dépassement</w:t>
      </w:r>
      <w:r>
        <w:rPr>
          <w:spacing w:val="8"/>
        </w:rPr>
        <w:t xml:space="preserve"> </w:t>
      </w:r>
      <w:r>
        <w:t>du</w:t>
      </w:r>
      <w:r>
        <w:rPr>
          <w:spacing w:val="10"/>
        </w:rPr>
        <w:t xml:space="preserve"> </w:t>
      </w:r>
      <w:r>
        <w:t>délai</w:t>
      </w:r>
      <w:r>
        <w:rPr>
          <w:spacing w:val="11"/>
        </w:rPr>
        <w:t xml:space="preserve"> </w:t>
      </w:r>
      <w:r>
        <w:t>de</w:t>
      </w:r>
      <w:r>
        <w:rPr>
          <w:spacing w:val="10"/>
        </w:rPr>
        <w:t xml:space="preserve"> </w:t>
      </w:r>
      <w:r>
        <w:t>paiement</w:t>
      </w:r>
      <w:r>
        <w:rPr>
          <w:spacing w:val="8"/>
        </w:rPr>
        <w:t xml:space="preserve"> </w:t>
      </w:r>
      <w:r>
        <w:t>ouvre</w:t>
      </w:r>
      <w:r>
        <w:rPr>
          <w:spacing w:val="9"/>
        </w:rPr>
        <w:t xml:space="preserve"> </w:t>
      </w:r>
      <w:r>
        <w:t>de</w:t>
      </w:r>
      <w:r>
        <w:rPr>
          <w:spacing w:val="8"/>
        </w:rPr>
        <w:t xml:space="preserve"> </w:t>
      </w:r>
      <w:r>
        <w:t>plein</w:t>
      </w:r>
      <w:r>
        <w:rPr>
          <w:spacing w:val="7"/>
        </w:rPr>
        <w:t xml:space="preserve"> </w:t>
      </w:r>
      <w:r>
        <w:t>droit</w:t>
      </w:r>
      <w:r>
        <w:rPr>
          <w:spacing w:val="8"/>
        </w:rPr>
        <w:t xml:space="preserve"> </w:t>
      </w:r>
      <w:r>
        <w:t>et</w:t>
      </w:r>
      <w:r>
        <w:rPr>
          <w:spacing w:val="9"/>
        </w:rPr>
        <w:t xml:space="preserve"> </w:t>
      </w:r>
      <w:r>
        <w:t>sans</w:t>
      </w:r>
      <w:r>
        <w:rPr>
          <w:spacing w:val="6"/>
        </w:rPr>
        <w:t xml:space="preserve"> </w:t>
      </w:r>
      <w:r>
        <w:t>formalités</w:t>
      </w:r>
      <w:r>
        <w:rPr>
          <w:spacing w:val="11"/>
        </w:rPr>
        <w:t xml:space="preserve"> </w:t>
      </w:r>
      <w:r>
        <w:t>(sauf</w:t>
      </w:r>
      <w:r>
        <w:rPr>
          <w:spacing w:val="12"/>
        </w:rPr>
        <w:t xml:space="preserve"> </w:t>
      </w:r>
      <w:r>
        <w:t>cas</w:t>
      </w:r>
      <w:r>
        <w:rPr>
          <w:spacing w:val="10"/>
        </w:rPr>
        <w:t xml:space="preserve"> </w:t>
      </w:r>
      <w:r>
        <w:t>de</w:t>
      </w:r>
      <w:r>
        <w:rPr>
          <w:spacing w:val="7"/>
        </w:rPr>
        <w:t xml:space="preserve"> </w:t>
      </w:r>
      <w:r>
        <w:t>contestation</w:t>
      </w:r>
      <w:r>
        <w:rPr>
          <w:spacing w:val="9"/>
        </w:rPr>
        <w:t xml:space="preserve"> </w:t>
      </w:r>
      <w:r>
        <w:t>par</w:t>
      </w:r>
      <w:r>
        <w:rPr>
          <w:spacing w:val="11"/>
        </w:rPr>
        <w:t xml:space="preserve"> </w:t>
      </w:r>
      <w:r>
        <w:rPr>
          <w:spacing w:val="-5"/>
        </w:rPr>
        <w:t>la</w:t>
      </w:r>
    </w:p>
    <w:p w14:paraId="336CFCF0" w14:textId="77777777" w:rsidR="008B293D" w:rsidRDefault="0039299E">
      <w:pPr>
        <w:pStyle w:val="Corpsdetexte"/>
        <w:spacing w:before="14"/>
      </w:pPr>
      <w:r>
        <w:t>personne publique),</w:t>
      </w:r>
      <w:r>
        <w:rPr>
          <w:spacing w:val="2"/>
        </w:rPr>
        <w:t xml:space="preserve"> </w:t>
      </w:r>
      <w:r>
        <w:t>pour</w:t>
      </w:r>
      <w:r>
        <w:rPr>
          <w:spacing w:val="3"/>
        </w:rPr>
        <w:t xml:space="preserve"> </w:t>
      </w:r>
      <w:r>
        <w:t>les</w:t>
      </w:r>
      <w:r>
        <w:rPr>
          <w:spacing w:val="4"/>
        </w:rPr>
        <w:t xml:space="preserve"> </w:t>
      </w:r>
      <w:r>
        <w:t>titulaires</w:t>
      </w:r>
      <w:r>
        <w:rPr>
          <w:spacing w:val="4"/>
        </w:rPr>
        <w:t xml:space="preserve"> </w:t>
      </w:r>
      <w:r>
        <w:t>du</w:t>
      </w:r>
      <w:r>
        <w:rPr>
          <w:spacing w:val="4"/>
        </w:rPr>
        <w:t xml:space="preserve"> </w:t>
      </w:r>
      <w:r>
        <w:t>marché,</w:t>
      </w:r>
      <w:r>
        <w:rPr>
          <w:spacing w:val="2"/>
        </w:rPr>
        <w:t xml:space="preserve"> </w:t>
      </w:r>
      <w:r>
        <w:t>le</w:t>
      </w:r>
      <w:r>
        <w:rPr>
          <w:spacing w:val="2"/>
        </w:rPr>
        <w:t xml:space="preserve"> </w:t>
      </w:r>
      <w:r>
        <w:t>bénéfice</w:t>
      </w:r>
      <w:r>
        <w:rPr>
          <w:spacing w:val="4"/>
        </w:rPr>
        <w:t xml:space="preserve"> </w:t>
      </w:r>
      <w:r>
        <w:t>d’intérêts</w:t>
      </w:r>
      <w:r>
        <w:rPr>
          <w:spacing w:val="1"/>
        </w:rPr>
        <w:t xml:space="preserve"> </w:t>
      </w:r>
      <w:r>
        <w:t>moratoires</w:t>
      </w:r>
      <w:r>
        <w:rPr>
          <w:spacing w:val="2"/>
        </w:rPr>
        <w:t xml:space="preserve"> </w:t>
      </w:r>
      <w:r>
        <w:t>calculés</w:t>
      </w:r>
      <w:r>
        <w:rPr>
          <w:spacing w:val="1"/>
        </w:rPr>
        <w:t xml:space="preserve"> </w:t>
      </w:r>
      <w:r>
        <w:t>sur</w:t>
      </w:r>
      <w:r>
        <w:rPr>
          <w:spacing w:val="5"/>
        </w:rPr>
        <w:t xml:space="preserve"> </w:t>
      </w:r>
      <w:r>
        <w:t>la</w:t>
      </w:r>
      <w:r>
        <w:rPr>
          <w:spacing w:val="1"/>
        </w:rPr>
        <w:t xml:space="preserve"> </w:t>
      </w:r>
      <w:r>
        <w:t>base</w:t>
      </w:r>
      <w:r>
        <w:rPr>
          <w:spacing w:val="4"/>
        </w:rPr>
        <w:t xml:space="preserve"> </w:t>
      </w:r>
      <w:r>
        <w:t>du</w:t>
      </w:r>
      <w:r>
        <w:rPr>
          <w:spacing w:val="4"/>
        </w:rPr>
        <w:t xml:space="preserve"> </w:t>
      </w:r>
      <w:r>
        <w:rPr>
          <w:spacing w:val="-4"/>
        </w:rPr>
        <w:t>taux</w:t>
      </w:r>
    </w:p>
    <w:p w14:paraId="77304C17" w14:textId="77777777" w:rsidR="008B293D" w:rsidRDefault="0039299E">
      <w:pPr>
        <w:pStyle w:val="Corpsdetexte"/>
        <w:spacing w:before="19"/>
      </w:pPr>
      <w:r>
        <w:t>BCE</w:t>
      </w:r>
      <w:r>
        <w:rPr>
          <w:spacing w:val="-5"/>
        </w:rPr>
        <w:t xml:space="preserve"> </w:t>
      </w:r>
      <w:r>
        <w:t>en</w:t>
      </w:r>
      <w:r>
        <w:rPr>
          <w:spacing w:val="-3"/>
        </w:rPr>
        <w:t xml:space="preserve"> </w:t>
      </w:r>
      <w:r>
        <w:t>vigueur</w:t>
      </w:r>
      <w:r>
        <w:rPr>
          <w:spacing w:val="-2"/>
        </w:rPr>
        <w:t xml:space="preserve"> </w:t>
      </w:r>
      <w:r>
        <w:t>à</w:t>
      </w:r>
      <w:r>
        <w:rPr>
          <w:spacing w:val="-2"/>
        </w:rPr>
        <w:t xml:space="preserve"> </w:t>
      </w:r>
      <w:r>
        <w:t>la</w:t>
      </w:r>
      <w:r>
        <w:rPr>
          <w:spacing w:val="-3"/>
        </w:rPr>
        <w:t xml:space="preserve"> </w:t>
      </w:r>
      <w:r>
        <w:t>date</w:t>
      </w:r>
      <w:r>
        <w:rPr>
          <w:spacing w:val="-2"/>
        </w:rPr>
        <w:t xml:space="preserve"> </w:t>
      </w:r>
      <w:r>
        <w:t>à</w:t>
      </w:r>
      <w:r>
        <w:rPr>
          <w:spacing w:val="-2"/>
        </w:rPr>
        <w:t xml:space="preserve"> </w:t>
      </w:r>
      <w:r>
        <w:t>laquelle</w:t>
      </w:r>
      <w:r>
        <w:rPr>
          <w:spacing w:val="-2"/>
        </w:rPr>
        <w:t xml:space="preserve"> </w:t>
      </w:r>
      <w:r>
        <w:t>les</w:t>
      </w:r>
      <w:r>
        <w:rPr>
          <w:spacing w:val="-5"/>
        </w:rPr>
        <w:t xml:space="preserve"> </w:t>
      </w:r>
      <w:r>
        <w:t>intérêts</w:t>
      </w:r>
      <w:r>
        <w:rPr>
          <w:spacing w:val="-2"/>
        </w:rPr>
        <w:t xml:space="preserve"> </w:t>
      </w:r>
      <w:r>
        <w:t>moratoires</w:t>
      </w:r>
      <w:r>
        <w:rPr>
          <w:spacing w:val="-2"/>
        </w:rPr>
        <w:t xml:space="preserve"> </w:t>
      </w:r>
      <w:r>
        <w:t>ont</w:t>
      </w:r>
      <w:r>
        <w:rPr>
          <w:spacing w:val="-4"/>
        </w:rPr>
        <w:t xml:space="preserve"> </w:t>
      </w:r>
      <w:r>
        <w:t>commencé</w:t>
      </w:r>
      <w:r>
        <w:rPr>
          <w:spacing w:val="-2"/>
        </w:rPr>
        <w:t xml:space="preserve"> </w:t>
      </w:r>
      <w:r>
        <w:t>à</w:t>
      </w:r>
      <w:r>
        <w:rPr>
          <w:spacing w:val="-2"/>
        </w:rPr>
        <w:t xml:space="preserve"> </w:t>
      </w:r>
      <w:r>
        <w:t>courir,</w:t>
      </w:r>
      <w:r>
        <w:rPr>
          <w:spacing w:val="-5"/>
        </w:rPr>
        <w:t xml:space="preserve"> </w:t>
      </w:r>
      <w:r>
        <w:t>augmenté</w:t>
      </w:r>
      <w:r>
        <w:rPr>
          <w:spacing w:val="-3"/>
        </w:rPr>
        <w:t xml:space="preserve"> </w:t>
      </w:r>
      <w:r>
        <w:t>de</w:t>
      </w:r>
      <w:r>
        <w:rPr>
          <w:spacing w:val="-2"/>
        </w:rPr>
        <w:t xml:space="preserve"> </w:t>
      </w:r>
      <w:r>
        <w:t>huit</w:t>
      </w:r>
      <w:r>
        <w:rPr>
          <w:spacing w:val="-3"/>
        </w:rPr>
        <w:t xml:space="preserve"> </w:t>
      </w:r>
      <w:r>
        <w:rPr>
          <w:spacing w:val="-2"/>
        </w:rPr>
        <w:t>points.</w:t>
      </w:r>
    </w:p>
    <w:p w14:paraId="12E40472" w14:textId="77777777" w:rsidR="008B293D" w:rsidRDefault="0039299E">
      <w:pPr>
        <w:pStyle w:val="Corpsdetexte"/>
        <w:spacing w:before="176"/>
        <w:ind w:right="231"/>
        <w:jc w:val="both"/>
      </w:pPr>
      <w:r>
        <w:t>Par ailleurs, une indemnité forfaitaire de 40 € (quarante euros) sera due de plein droit et sans autre formalité, c'est-à-dire</w:t>
      </w:r>
      <w:r>
        <w:rPr>
          <w:spacing w:val="-2"/>
        </w:rPr>
        <w:t xml:space="preserve"> </w:t>
      </w:r>
      <w:r>
        <w:t>sans</w:t>
      </w:r>
      <w:r>
        <w:rPr>
          <w:spacing w:val="-5"/>
        </w:rPr>
        <w:t xml:space="preserve"> </w:t>
      </w:r>
      <w:r>
        <w:t>que</w:t>
      </w:r>
      <w:r>
        <w:rPr>
          <w:spacing w:val="-4"/>
        </w:rPr>
        <w:t xml:space="preserve"> </w:t>
      </w:r>
      <w:r>
        <w:t>le</w:t>
      </w:r>
      <w:r>
        <w:rPr>
          <w:spacing w:val="-4"/>
        </w:rPr>
        <w:t xml:space="preserve"> </w:t>
      </w:r>
      <w:r>
        <w:t>bénéficiaire</w:t>
      </w:r>
      <w:r>
        <w:rPr>
          <w:spacing w:val="-2"/>
        </w:rPr>
        <w:t xml:space="preserve"> </w:t>
      </w:r>
      <w:r>
        <w:t>soit</w:t>
      </w:r>
      <w:r>
        <w:rPr>
          <w:spacing w:val="-4"/>
        </w:rPr>
        <w:t xml:space="preserve"> </w:t>
      </w:r>
      <w:r>
        <w:t>tenu</w:t>
      </w:r>
      <w:r>
        <w:rPr>
          <w:spacing w:val="-2"/>
        </w:rPr>
        <w:t xml:space="preserve"> </w:t>
      </w:r>
      <w:r>
        <w:t>de</w:t>
      </w:r>
      <w:r>
        <w:rPr>
          <w:spacing w:val="-5"/>
        </w:rPr>
        <w:t xml:space="preserve"> </w:t>
      </w:r>
      <w:r>
        <w:t>la</w:t>
      </w:r>
      <w:r>
        <w:rPr>
          <w:spacing w:val="-3"/>
        </w:rPr>
        <w:t xml:space="preserve"> </w:t>
      </w:r>
      <w:r>
        <w:t>demander,</w:t>
      </w:r>
      <w:r>
        <w:rPr>
          <w:spacing w:val="-4"/>
        </w:rPr>
        <w:t xml:space="preserve"> </w:t>
      </w:r>
      <w:r>
        <w:t>à</w:t>
      </w:r>
      <w:r>
        <w:rPr>
          <w:spacing w:val="-2"/>
        </w:rPr>
        <w:t xml:space="preserve"> </w:t>
      </w:r>
      <w:r>
        <w:t>compter</w:t>
      </w:r>
      <w:r>
        <w:rPr>
          <w:spacing w:val="-2"/>
        </w:rPr>
        <w:t xml:space="preserve"> </w:t>
      </w:r>
      <w:r>
        <w:t>du</w:t>
      </w:r>
      <w:r>
        <w:rPr>
          <w:spacing w:val="-4"/>
        </w:rPr>
        <w:t xml:space="preserve"> </w:t>
      </w:r>
      <w:r>
        <w:t>jour</w:t>
      </w:r>
      <w:r>
        <w:rPr>
          <w:spacing w:val="-2"/>
        </w:rPr>
        <w:t xml:space="preserve"> </w:t>
      </w:r>
      <w:r>
        <w:t>suivant</w:t>
      </w:r>
      <w:r>
        <w:rPr>
          <w:spacing w:val="-4"/>
        </w:rPr>
        <w:t xml:space="preserve"> </w:t>
      </w:r>
      <w:r>
        <w:t>l’expiration</w:t>
      </w:r>
      <w:r>
        <w:rPr>
          <w:spacing w:val="-5"/>
        </w:rPr>
        <w:t xml:space="preserve"> </w:t>
      </w:r>
      <w:r>
        <w:t>du</w:t>
      </w:r>
      <w:r>
        <w:rPr>
          <w:spacing w:val="-4"/>
        </w:rPr>
        <w:t xml:space="preserve"> </w:t>
      </w:r>
      <w:r>
        <w:t>délai</w:t>
      </w:r>
      <w:r>
        <w:rPr>
          <w:spacing w:val="-2"/>
        </w:rPr>
        <w:t xml:space="preserve"> </w:t>
      </w:r>
      <w:r>
        <w:t xml:space="preserve">de </w:t>
      </w:r>
      <w:r>
        <w:rPr>
          <w:spacing w:val="-2"/>
        </w:rPr>
        <w:t>paiement.</w:t>
      </w:r>
    </w:p>
    <w:p w14:paraId="508B4714" w14:textId="77777777" w:rsidR="008B293D" w:rsidRDefault="008B293D">
      <w:pPr>
        <w:pStyle w:val="Corpsdetexte"/>
        <w:spacing w:before="178"/>
        <w:ind w:left="0"/>
      </w:pPr>
    </w:p>
    <w:p w14:paraId="0A32B6EA" w14:textId="77777777" w:rsidR="008B293D" w:rsidRDefault="0039299E" w:rsidP="00984BCB">
      <w:pPr>
        <w:pStyle w:val="Titre2"/>
        <w:numPr>
          <w:ilvl w:val="3"/>
          <w:numId w:val="7"/>
        </w:numPr>
        <w:tabs>
          <w:tab w:val="left" w:pos="1370"/>
        </w:tabs>
        <w:rPr>
          <w:color w:val="1F3863"/>
        </w:rPr>
      </w:pPr>
      <w:bookmarkStart w:id="16" w:name="_bookmark14"/>
      <w:bookmarkEnd w:id="16"/>
      <w:r>
        <w:rPr>
          <w:color w:val="2E5395"/>
        </w:rPr>
        <w:t>Forme</w:t>
      </w:r>
      <w:r>
        <w:rPr>
          <w:color w:val="2E5395"/>
          <w:spacing w:val="-2"/>
        </w:rPr>
        <w:t xml:space="preserve"> </w:t>
      </w:r>
      <w:r>
        <w:rPr>
          <w:color w:val="2E5395"/>
        </w:rPr>
        <w:t>juridique</w:t>
      </w:r>
      <w:r>
        <w:rPr>
          <w:color w:val="2E5395"/>
          <w:spacing w:val="-1"/>
        </w:rPr>
        <w:t xml:space="preserve"> </w:t>
      </w:r>
      <w:r>
        <w:rPr>
          <w:color w:val="2E5395"/>
        </w:rPr>
        <w:t>que</w:t>
      </w:r>
      <w:r>
        <w:rPr>
          <w:color w:val="2E5395"/>
          <w:spacing w:val="-5"/>
        </w:rPr>
        <w:t xml:space="preserve"> </w:t>
      </w:r>
      <w:r>
        <w:rPr>
          <w:color w:val="2E5395"/>
        </w:rPr>
        <w:t>devra revêtir</w:t>
      </w:r>
      <w:r>
        <w:rPr>
          <w:color w:val="2E5395"/>
          <w:spacing w:val="-2"/>
        </w:rPr>
        <w:t xml:space="preserve"> </w:t>
      </w:r>
      <w:r>
        <w:rPr>
          <w:color w:val="2E5395"/>
        </w:rPr>
        <w:t>le</w:t>
      </w:r>
      <w:r>
        <w:rPr>
          <w:color w:val="2E5395"/>
          <w:spacing w:val="-1"/>
        </w:rPr>
        <w:t xml:space="preserve"> </w:t>
      </w:r>
      <w:r>
        <w:rPr>
          <w:color w:val="2E5395"/>
        </w:rPr>
        <w:t>groupement</w:t>
      </w:r>
      <w:r>
        <w:rPr>
          <w:color w:val="2E5395"/>
          <w:spacing w:val="-4"/>
        </w:rPr>
        <w:t xml:space="preserve"> </w:t>
      </w:r>
      <w:r>
        <w:rPr>
          <w:color w:val="2E5395"/>
        </w:rPr>
        <w:t>d’entrepreneurs,</w:t>
      </w:r>
      <w:r>
        <w:rPr>
          <w:color w:val="2E5395"/>
          <w:spacing w:val="-1"/>
        </w:rPr>
        <w:t xml:space="preserve"> </w:t>
      </w:r>
      <w:r>
        <w:rPr>
          <w:color w:val="2E5395"/>
        </w:rPr>
        <w:t>de</w:t>
      </w:r>
      <w:r>
        <w:rPr>
          <w:color w:val="2E5395"/>
          <w:spacing w:val="-2"/>
        </w:rPr>
        <w:t xml:space="preserve"> </w:t>
      </w:r>
      <w:r>
        <w:rPr>
          <w:color w:val="2E5395"/>
        </w:rPr>
        <w:t>fournisseurs</w:t>
      </w:r>
      <w:r>
        <w:rPr>
          <w:color w:val="2E5395"/>
          <w:spacing w:val="-1"/>
        </w:rPr>
        <w:t xml:space="preserve"> </w:t>
      </w:r>
      <w:r>
        <w:rPr>
          <w:color w:val="2E5395"/>
        </w:rPr>
        <w:t>ou</w:t>
      </w:r>
      <w:r>
        <w:rPr>
          <w:color w:val="2E5395"/>
          <w:spacing w:val="-1"/>
        </w:rPr>
        <w:t xml:space="preserve"> </w:t>
      </w:r>
      <w:r>
        <w:rPr>
          <w:color w:val="2E5395"/>
          <w:spacing w:val="-5"/>
        </w:rPr>
        <w:t>de</w:t>
      </w:r>
    </w:p>
    <w:p w14:paraId="569FF105" w14:textId="77777777" w:rsidR="008B293D" w:rsidRDefault="0039299E">
      <w:pPr>
        <w:ind w:left="1370"/>
        <w:rPr>
          <w:b/>
          <w:sz w:val="18"/>
        </w:rPr>
      </w:pPr>
      <w:r>
        <w:rPr>
          <w:b/>
          <w:color w:val="2E5395"/>
          <w:sz w:val="18"/>
        </w:rPr>
        <w:t>prestataires</w:t>
      </w:r>
      <w:r>
        <w:rPr>
          <w:b/>
          <w:color w:val="2E5395"/>
          <w:spacing w:val="-4"/>
          <w:sz w:val="18"/>
        </w:rPr>
        <w:t xml:space="preserve"> </w:t>
      </w:r>
      <w:r>
        <w:rPr>
          <w:b/>
          <w:color w:val="2E5395"/>
          <w:sz w:val="18"/>
        </w:rPr>
        <w:t>de</w:t>
      </w:r>
      <w:r>
        <w:rPr>
          <w:b/>
          <w:color w:val="2E5395"/>
          <w:spacing w:val="-2"/>
          <w:sz w:val="18"/>
        </w:rPr>
        <w:t xml:space="preserve"> </w:t>
      </w:r>
      <w:r>
        <w:rPr>
          <w:b/>
          <w:color w:val="2E5395"/>
          <w:sz w:val="18"/>
        </w:rPr>
        <w:t>services</w:t>
      </w:r>
      <w:r>
        <w:rPr>
          <w:b/>
          <w:color w:val="2E5395"/>
          <w:spacing w:val="-1"/>
          <w:sz w:val="18"/>
        </w:rPr>
        <w:t xml:space="preserve"> </w:t>
      </w:r>
      <w:r>
        <w:rPr>
          <w:b/>
          <w:color w:val="2E5395"/>
          <w:sz w:val="18"/>
        </w:rPr>
        <w:t>attributaires</w:t>
      </w:r>
      <w:r>
        <w:rPr>
          <w:b/>
          <w:color w:val="2E5395"/>
          <w:spacing w:val="-2"/>
          <w:sz w:val="18"/>
        </w:rPr>
        <w:t xml:space="preserve"> </w:t>
      </w:r>
      <w:r>
        <w:rPr>
          <w:b/>
          <w:color w:val="2E5395"/>
          <w:sz w:val="18"/>
        </w:rPr>
        <w:t>du</w:t>
      </w:r>
      <w:r>
        <w:rPr>
          <w:b/>
          <w:color w:val="2E5395"/>
          <w:spacing w:val="-1"/>
          <w:sz w:val="18"/>
        </w:rPr>
        <w:t xml:space="preserve"> </w:t>
      </w:r>
      <w:r>
        <w:rPr>
          <w:b/>
          <w:color w:val="2E5395"/>
          <w:sz w:val="18"/>
        </w:rPr>
        <w:t>marché</w:t>
      </w:r>
      <w:r>
        <w:rPr>
          <w:b/>
          <w:color w:val="2E5395"/>
          <w:spacing w:val="-2"/>
          <w:sz w:val="18"/>
        </w:rPr>
        <w:t xml:space="preserve"> </w:t>
      </w:r>
      <w:r>
        <w:rPr>
          <w:b/>
          <w:color w:val="2E5395"/>
          <w:sz w:val="18"/>
        </w:rPr>
        <w:t>(le</w:t>
      </w:r>
      <w:r>
        <w:rPr>
          <w:b/>
          <w:color w:val="2E5395"/>
          <w:spacing w:val="-1"/>
          <w:sz w:val="18"/>
        </w:rPr>
        <w:t xml:space="preserve"> </w:t>
      </w:r>
      <w:r>
        <w:rPr>
          <w:b/>
          <w:color w:val="2E5395"/>
          <w:sz w:val="18"/>
        </w:rPr>
        <w:t>cas</w:t>
      </w:r>
      <w:r>
        <w:rPr>
          <w:b/>
          <w:color w:val="2E5395"/>
          <w:spacing w:val="-4"/>
          <w:sz w:val="18"/>
        </w:rPr>
        <w:t xml:space="preserve"> </w:t>
      </w:r>
      <w:r>
        <w:rPr>
          <w:b/>
          <w:color w:val="2E5395"/>
          <w:spacing w:val="-2"/>
          <w:sz w:val="18"/>
        </w:rPr>
        <w:t>échéant)</w:t>
      </w:r>
    </w:p>
    <w:p w14:paraId="50EE27A1" w14:textId="77777777" w:rsidR="008B293D" w:rsidRDefault="0039299E">
      <w:pPr>
        <w:pStyle w:val="Corpsdetexte"/>
        <w:spacing w:before="4"/>
        <w:ind w:left="0"/>
        <w:rPr>
          <w:b/>
          <w:sz w:val="10"/>
        </w:rPr>
      </w:pPr>
      <w:r>
        <w:rPr>
          <w:b/>
          <w:noProof/>
          <w:sz w:val="10"/>
        </w:rPr>
        <mc:AlternateContent>
          <mc:Choice Requires="wps">
            <w:drawing>
              <wp:anchor distT="0" distB="0" distL="0" distR="0" simplePos="0" relativeHeight="251646464" behindDoc="1" locked="0" layoutInCell="1" allowOverlap="1" wp14:anchorId="1E18838D" wp14:editId="2D7B80D4">
                <wp:simplePos x="0" y="0"/>
                <wp:positionH relativeFrom="page">
                  <wp:posOffset>685800</wp:posOffset>
                </wp:positionH>
                <wp:positionV relativeFrom="paragraph">
                  <wp:posOffset>95876</wp:posOffset>
                </wp:positionV>
                <wp:extent cx="6188710" cy="12065"/>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8710" cy="12065"/>
                        </a:xfrm>
                        <a:custGeom>
                          <a:avLst/>
                          <a:gdLst/>
                          <a:ahLst/>
                          <a:cxnLst/>
                          <a:rect l="l" t="t" r="r" b="b"/>
                          <a:pathLst>
                            <a:path w="6188710" h="12065">
                              <a:moveTo>
                                <a:pt x="6188709" y="0"/>
                              </a:moveTo>
                              <a:lnTo>
                                <a:pt x="0" y="0"/>
                              </a:lnTo>
                              <a:lnTo>
                                <a:pt x="0" y="12065"/>
                              </a:lnTo>
                              <a:lnTo>
                                <a:pt x="6188709" y="12065"/>
                              </a:lnTo>
                              <a:lnTo>
                                <a:pt x="618870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36355AC0" id="Graphic 25" o:spid="_x0000_s1026" style="position:absolute;margin-left:54pt;margin-top:7.55pt;width:487.3pt;height:.95pt;z-index:-251670016;visibility:visible;mso-wrap-style:square;mso-wrap-distance-left:0;mso-wrap-distance-top:0;mso-wrap-distance-right:0;mso-wrap-distance-bottom:0;mso-position-horizontal:absolute;mso-position-horizontal-relative:page;mso-position-vertical:absolute;mso-position-vertical-relative:text;v-text-anchor:top" coordsize="6188710,12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" path="m6188709,l,,,12065r6188709,l6188709,xe" fillcolor="#001f5f" stroked="f">
                <v:path arrowok="t"/>
                <w10:wrap type="topAndBottom" anchorx="page"/>
              </v:shape>
            </w:pict>
          </mc:Fallback>
        </mc:AlternateContent>
      </w:r>
    </w:p>
    <w:p w14:paraId="5B732B05" w14:textId="77777777" w:rsidR="008B293D" w:rsidRDefault="008B293D">
      <w:pPr>
        <w:pStyle w:val="Corpsdetexte"/>
        <w:spacing w:before="8"/>
        <w:ind w:left="0"/>
        <w:rPr>
          <w:b/>
        </w:rPr>
      </w:pPr>
    </w:p>
    <w:p w14:paraId="6C464F5B" w14:textId="77777777" w:rsidR="008B293D" w:rsidRDefault="0039299E">
      <w:pPr>
        <w:pStyle w:val="Corpsdetexte"/>
        <w:spacing w:line="259" w:lineRule="auto"/>
        <w:ind w:right="226"/>
        <w:jc w:val="both"/>
      </w:pPr>
      <w:r>
        <w:t xml:space="preserve">Les candidats peuvent se présenter en </w:t>
      </w:r>
      <w:r>
        <w:rPr>
          <w:b/>
        </w:rPr>
        <w:t>groupement</w:t>
      </w:r>
      <w:r>
        <w:t xml:space="preserve">. La forme de ce groupement devra être </w:t>
      </w:r>
      <w:r>
        <w:rPr>
          <w:b/>
          <w:u w:val="single"/>
        </w:rPr>
        <w:t>conjoint avec</w:t>
      </w:r>
      <w:r>
        <w:rPr>
          <w:b/>
        </w:rPr>
        <w:t xml:space="preserve"> </w:t>
      </w:r>
      <w:r>
        <w:rPr>
          <w:b/>
          <w:u w:val="single"/>
        </w:rPr>
        <w:t>mandataire solidaire</w:t>
      </w:r>
      <w:r>
        <w:rPr>
          <w:b/>
        </w:rPr>
        <w:t xml:space="preserve"> </w:t>
      </w:r>
      <w:r>
        <w:t>avec application des articles 12.1.1, 12.1.3 et 12.1.4 du CCAG-FCS. Cette forme de groupement peut être demandée au soumissionnaire retenu à l’issue de la procédure.</w:t>
      </w:r>
    </w:p>
    <w:p w14:paraId="605F4F84" w14:textId="77777777" w:rsidR="008B293D" w:rsidRDefault="0039299E">
      <w:pPr>
        <w:pStyle w:val="Titre2"/>
        <w:spacing w:before="158" w:line="261" w:lineRule="auto"/>
        <w:ind w:left="230" w:right="229" w:firstLine="0"/>
        <w:jc w:val="both"/>
      </w:pPr>
      <w:r>
        <w:rPr>
          <w:color w:val="FF0000"/>
        </w:rPr>
        <w:t>Le</w:t>
      </w:r>
      <w:r>
        <w:rPr>
          <w:color w:val="FF0000"/>
          <w:spacing w:val="-5"/>
        </w:rPr>
        <w:t xml:space="preserve"> </w:t>
      </w:r>
      <w:r>
        <w:rPr>
          <w:color w:val="FF0000"/>
        </w:rPr>
        <w:t>candidat</w:t>
      </w:r>
      <w:r>
        <w:rPr>
          <w:color w:val="FF0000"/>
          <w:spacing w:val="-6"/>
        </w:rPr>
        <w:t xml:space="preserve"> </w:t>
      </w:r>
      <w:r>
        <w:rPr>
          <w:color w:val="FF0000"/>
        </w:rPr>
        <w:t>se</w:t>
      </w:r>
      <w:r>
        <w:rPr>
          <w:color w:val="FF0000"/>
          <w:spacing w:val="-5"/>
        </w:rPr>
        <w:t xml:space="preserve"> </w:t>
      </w:r>
      <w:r>
        <w:rPr>
          <w:color w:val="FF0000"/>
        </w:rPr>
        <w:t>présentant</w:t>
      </w:r>
      <w:r>
        <w:rPr>
          <w:color w:val="FF0000"/>
          <w:spacing w:val="-6"/>
        </w:rPr>
        <w:t xml:space="preserve"> </w:t>
      </w:r>
      <w:r>
        <w:rPr>
          <w:color w:val="FF0000"/>
        </w:rPr>
        <w:t>en</w:t>
      </w:r>
      <w:r>
        <w:rPr>
          <w:color w:val="FF0000"/>
          <w:spacing w:val="-5"/>
        </w:rPr>
        <w:t xml:space="preserve"> </w:t>
      </w:r>
      <w:r>
        <w:rPr>
          <w:color w:val="FF0000"/>
        </w:rPr>
        <w:t>groupement</w:t>
      </w:r>
      <w:r>
        <w:rPr>
          <w:color w:val="FF0000"/>
          <w:spacing w:val="-6"/>
        </w:rPr>
        <w:t xml:space="preserve"> </w:t>
      </w:r>
      <w:r>
        <w:rPr>
          <w:color w:val="FF0000"/>
        </w:rPr>
        <w:t>conjoint</w:t>
      </w:r>
      <w:r>
        <w:rPr>
          <w:color w:val="FF0000"/>
          <w:spacing w:val="-6"/>
        </w:rPr>
        <w:t xml:space="preserve"> </w:t>
      </w:r>
      <w:r>
        <w:rPr>
          <w:color w:val="FF0000"/>
        </w:rPr>
        <w:t>devra</w:t>
      </w:r>
      <w:r>
        <w:rPr>
          <w:color w:val="FF0000"/>
          <w:spacing w:val="-4"/>
        </w:rPr>
        <w:t xml:space="preserve"> </w:t>
      </w:r>
      <w:r>
        <w:rPr>
          <w:color w:val="FF0000"/>
        </w:rPr>
        <w:t>joindre</w:t>
      </w:r>
      <w:r>
        <w:rPr>
          <w:color w:val="FF0000"/>
          <w:spacing w:val="-5"/>
        </w:rPr>
        <w:t xml:space="preserve"> </w:t>
      </w:r>
      <w:r>
        <w:rPr>
          <w:color w:val="FF0000"/>
        </w:rPr>
        <w:t>les</w:t>
      </w:r>
      <w:r>
        <w:rPr>
          <w:color w:val="FF0000"/>
          <w:spacing w:val="-5"/>
        </w:rPr>
        <w:t xml:space="preserve"> </w:t>
      </w:r>
      <w:r>
        <w:rPr>
          <w:color w:val="FF0000"/>
        </w:rPr>
        <w:t>RIB</w:t>
      </w:r>
      <w:r>
        <w:rPr>
          <w:color w:val="FF0000"/>
          <w:spacing w:val="-6"/>
        </w:rPr>
        <w:t xml:space="preserve"> </w:t>
      </w:r>
      <w:r>
        <w:rPr>
          <w:color w:val="FF0000"/>
        </w:rPr>
        <w:t>de</w:t>
      </w:r>
      <w:r>
        <w:rPr>
          <w:color w:val="FF0000"/>
          <w:spacing w:val="-5"/>
        </w:rPr>
        <w:t xml:space="preserve"> </w:t>
      </w:r>
      <w:r>
        <w:rPr>
          <w:color w:val="FF0000"/>
        </w:rPr>
        <w:t>chacun</w:t>
      </w:r>
      <w:r>
        <w:rPr>
          <w:color w:val="FF0000"/>
          <w:spacing w:val="-7"/>
        </w:rPr>
        <w:t xml:space="preserve"> </w:t>
      </w:r>
      <w:r>
        <w:rPr>
          <w:color w:val="FF0000"/>
        </w:rPr>
        <w:t>des</w:t>
      </w:r>
      <w:r>
        <w:rPr>
          <w:color w:val="FF0000"/>
          <w:spacing w:val="-5"/>
        </w:rPr>
        <w:t xml:space="preserve"> </w:t>
      </w:r>
      <w:r>
        <w:rPr>
          <w:color w:val="FF0000"/>
        </w:rPr>
        <w:t>cotraitants</w:t>
      </w:r>
      <w:r>
        <w:rPr>
          <w:color w:val="FF0000"/>
          <w:spacing w:val="-5"/>
        </w:rPr>
        <w:t xml:space="preserve"> </w:t>
      </w:r>
      <w:r>
        <w:rPr>
          <w:color w:val="FF0000"/>
        </w:rPr>
        <w:t>et</w:t>
      </w:r>
      <w:r>
        <w:rPr>
          <w:color w:val="FF0000"/>
          <w:spacing w:val="-6"/>
        </w:rPr>
        <w:t xml:space="preserve"> </w:t>
      </w:r>
      <w:r>
        <w:rPr>
          <w:color w:val="FF0000"/>
        </w:rPr>
        <w:t>un</w:t>
      </w:r>
      <w:r>
        <w:rPr>
          <w:color w:val="FF0000"/>
          <w:spacing w:val="-5"/>
        </w:rPr>
        <w:t xml:space="preserve"> </w:t>
      </w:r>
      <w:r>
        <w:rPr>
          <w:color w:val="FF0000"/>
        </w:rPr>
        <w:t>tableau de répartition des paiements.</w:t>
      </w:r>
    </w:p>
    <w:p w14:paraId="437A65BA" w14:textId="77777777" w:rsidR="008B293D" w:rsidRDefault="0039299E">
      <w:pPr>
        <w:pStyle w:val="Corpsdetexte"/>
        <w:spacing w:before="158"/>
      </w:pPr>
      <w:r>
        <w:rPr>
          <w:color w:val="FF0000"/>
        </w:rPr>
        <w:t>Pour</w:t>
      </w:r>
      <w:r>
        <w:rPr>
          <w:color w:val="FF0000"/>
          <w:spacing w:val="5"/>
        </w:rPr>
        <w:t xml:space="preserve"> </w:t>
      </w:r>
      <w:r>
        <w:rPr>
          <w:color w:val="FF0000"/>
        </w:rPr>
        <w:t>mémoire,</w:t>
      </w:r>
      <w:r>
        <w:rPr>
          <w:color w:val="FF0000"/>
          <w:spacing w:val="5"/>
        </w:rPr>
        <w:t xml:space="preserve"> </w:t>
      </w:r>
      <w:r>
        <w:rPr>
          <w:color w:val="FF0000"/>
        </w:rPr>
        <w:t>un</w:t>
      </w:r>
      <w:r>
        <w:rPr>
          <w:color w:val="FF0000"/>
          <w:spacing w:val="8"/>
        </w:rPr>
        <w:t xml:space="preserve"> </w:t>
      </w:r>
      <w:r>
        <w:rPr>
          <w:color w:val="FF0000"/>
        </w:rPr>
        <w:t>même</w:t>
      </w:r>
      <w:r>
        <w:rPr>
          <w:color w:val="FF0000"/>
          <w:spacing w:val="7"/>
        </w:rPr>
        <w:t xml:space="preserve"> </w:t>
      </w:r>
      <w:r>
        <w:rPr>
          <w:color w:val="FF0000"/>
        </w:rPr>
        <w:t>opérateur</w:t>
      </w:r>
      <w:r>
        <w:rPr>
          <w:color w:val="FF0000"/>
          <w:spacing w:val="7"/>
        </w:rPr>
        <w:t xml:space="preserve"> </w:t>
      </w:r>
      <w:r>
        <w:rPr>
          <w:color w:val="FF0000"/>
        </w:rPr>
        <w:t>économique</w:t>
      </w:r>
      <w:r>
        <w:rPr>
          <w:color w:val="FF0000"/>
          <w:spacing w:val="8"/>
        </w:rPr>
        <w:t xml:space="preserve"> </w:t>
      </w:r>
      <w:r>
        <w:rPr>
          <w:color w:val="FF0000"/>
        </w:rPr>
        <w:t>ne</w:t>
      </w:r>
      <w:r>
        <w:rPr>
          <w:color w:val="FF0000"/>
          <w:spacing w:val="7"/>
        </w:rPr>
        <w:t xml:space="preserve"> </w:t>
      </w:r>
      <w:r>
        <w:rPr>
          <w:color w:val="FF0000"/>
        </w:rPr>
        <w:t>peut</w:t>
      </w:r>
      <w:r>
        <w:rPr>
          <w:color w:val="FF0000"/>
          <w:spacing w:val="6"/>
        </w:rPr>
        <w:t xml:space="preserve"> </w:t>
      </w:r>
      <w:r>
        <w:rPr>
          <w:color w:val="FF0000"/>
        </w:rPr>
        <w:t>pas</w:t>
      </w:r>
      <w:r>
        <w:rPr>
          <w:color w:val="FF0000"/>
          <w:spacing w:val="6"/>
        </w:rPr>
        <w:t xml:space="preserve"> </w:t>
      </w:r>
      <w:r>
        <w:rPr>
          <w:color w:val="FF0000"/>
        </w:rPr>
        <w:t>être</w:t>
      </w:r>
      <w:r>
        <w:rPr>
          <w:color w:val="FF0000"/>
          <w:spacing w:val="7"/>
        </w:rPr>
        <w:t xml:space="preserve"> </w:t>
      </w:r>
      <w:r>
        <w:rPr>
          <w:color w:val="FF0000"/>
        </w:rPr>
        <w:t>mandataire</w:t>
      </w:r>
      <w:r>
        <w:rPr>
          <w:color w:val="FF0000"/>
          <w:spacing w:val="8"/>
        </w:rPr>
        <w:t xml:space="preserve"> </w:t>
      </w:r>
      <w:r>
        <w:rPr>
          <w:color w:val="FF0000"/>
        </w:rPr>
        <w:t>de</w:t>
      </w:r>
      <w:r>
        <w:rPr>
          <w:color w:val="FF0000"/>
          <w:spacing w:val="7"/>
        </w:rPr>
        <w:t xml:space="preserve"> </w:t>
      </w:r>
      <w:r>
        <w:rPr>
          <w:color w:val="FF0000"/>
        </w:rPr>
        <w:t>plus</w:t>
      </w:r>
      <w:r>
        <w:rPr>
          <w:color w:val="FF0000"/>
          <w:spacing w:val="7"/>
        </w:rPr>
        <w:t xml:space="preserve"> </w:t>
      </w:r>
      <w:r>
        <w:rPr>
          <w:color w:val="FF0000"/>
        </w:rPr>
        <w:t>d’un</w:t>
      </w:r>
      <w:r>
        <w:rPr>
          <w:color w:val="FF0000"/>
          <w:spacing w:val="7"/>
        </w:rPr>
        <w:t xml:space="preserve"> </w:t>
      </w:r>
      <w:r>
        <w:rPr>
          <w:color w:val="FF0000"/>
        </w:rPr>
        <w:t>groupement</w:t>
      </w:r>
      <w:r>
        <w:rPr>
          <w:color w:val="FF0000"/>
          <w:spacing w:val="6"/>
        </w:rPr>
        <w:t xml:space="preserve"> </w:t>
      </w:r>
      <w:r>
        <w:rPr>
          <w:color w:val="FF0000"/>
          <w:spacing w:val="-4"/>
        </w:rPr>
        <w:t>pour</w:t>
      </w:r>
    </w:p>
    <w:p w14:paraId="499D6431" w14:textId="77777777" w:rsidR="008B293D" w:rsidRDefault="0039299E">
      <w:pPr>
        <w:pStyle w:val="Corpsdetexte"/>
        <w:spacing w:before="17" w:line="434" w:lineRule="auto"/>
        <w:ind w:right="3326"/>
      </w:pPr>
      <w:r>
        <w:rPr>
          <w:color w:val="FF0000"/>
        </w:rPr>
        <w:t>un</w:t>
      </w:r>
      <w:r>
        <w:rPr>
          <w:color w:val="FF0000"/>
          <w:spacing w:val="-3"/>
        </w:rPr>
        <w:t xml:space="preserve"> </w:t>
      </w:r>
      <w:r>
        <w:rPr>
          <w:color w:val="FF0000"/>
        </w:rPr>
        <w:t>même</w:t>
      </w:r>
      <w:r>
        <w:rPr>
          <w:color w:val="FF0000"/>
          <w:spacing w:val="-4"/>
        </w:rPr>
        <w:t xml:space="preserve"> </w:t>
      </w:r>
      <w:r>
        <w:rPr>
          <w:color w:val="FF0000"/>
        </w:rPr>
        <w:t>marché</w:t>
      </w:r>
      <w:r>
        <w:rPr>
          <w:color w:val="FF0000"/>
          <w:spacing w:val="-1"/>
        </w:rPr>
        <w:t xml:space="preserve"> </w:t>
      </w:r>
      <w:r>
        <w:rPr>
          <w:color w:val="FF0000"/>
        </w:rPr>
        <w:t>(Article</w:t>
      </w:r>
      <w:r>
        <w:rPr>
          <w:color w:val="FF0000"/>
          <w:spacing w:val="-4"/>
        </w:rPr>
        <w:t xml:space="preserve"> </w:t>
      </w:r>
      <w:r>
        <w:rPr>
          <w:color w:val="FF0000"/>
        </w:rPr>
        <w:t>R.</w:t>
      </w:r>
      <w:r>
        <w:rPr>
          <w:color w:val="FF0000"/>
          <w:spacing w:val="-5"/>
        </w:rPr>
        <w:t xml:space="preserve"> </w:t>
      </w:r>
      <w:r>
        <w:rPr>
          <w:color w:val="FF0000"/>
        </w:rPr>
        <w:t>2142-23</w:t>
      </w:r>
      <w:r>
        <w:rPr>
          <w:color w:val="FF0000"/>
          <w:spacing w:val="-3"/>
        </w:rPr>
        <w:t xml:space="preserve"> </w:t>
      </w:r>
      <w:r>
        <w:rPr>
          <w:color w:val="FF0000"/>
        </w:rPr>
        <w:t>du</w:t>
      </w:r>
      <w:r>
        <w:rPr>
          <w:color w:val="FF0000"/>
          <w:spacing w:val="-5"/>
        </w:rPr>
        <w:t xml:space="preserve"> </w:t>
      </w:r>
      <w:r>
        <w:rPr>
          <w:color w:val="FF0000"/>
        </w:rPr>
        <w:t>code</w:t>
      </w:r>
      <w:r>
        <w:rPr>
          <w:color w:val="FF0000"/>
          <w:spacing w:val="-4"/>
        </w:rPr>
        <w:t xml:space="preserve"> </w:t>
      </w:r>
      <w:r>
        <w:rPr>
          <w:color w:val="FF0000"/>
        </w:rPr>
        <w:t>de</w:t>
      </w:r>
      <w:r>
        <w:rPr>
          <w:color w:val="FF0000"/>
          <w:spacing w:val="-4"/>
        </w:rPr>
        <w:t xml:space="preserve"> </w:t>
      </w:r>
      <w:r>
        <w:rPr>
          <w:color w:val="FF0000"/>
        </w:rPr>
        <w:t>la</w:t>
      </w:r>
      <w:r>
        <w:rPr>
          <w:color w:val="FF0000"/>
          <w:spacing w:val="-6"/>
        </w:rPr>
        <w:t xml:space="preserve"> </w:t>
      </w:r>
      <w:r>
        <w:rPr>
          <w:color w:val="FF0000"/>
        </w:rPr>
        <w:t>commande</w:t>
      </w:r>
      <w:r>
        <w:rPr>
          <w:color w:val="FF0000"/>
          <w:spacing w:val="-4"/>
        </w:rPr>
        <w:t xml:space="preserve"> </w:t>
      </w:r>
      <w:r>
        <w:rPr>
          <w:color w:val="FF0000"/>
        </w:rPr>
        <w:t xml:space="preserve">publique). </w:t>
      </w:r>
      <w:r>
        <w:rPr>
          <w:u w:val="single"/>
        </w:rPr>
        <w:t>En cas de réponse en groupement</w:t>
      </w:r>
    </w:p>
    <w:p w14:paraId="36197A8D" w14:textId="77777777" w:rsidR="008B293D" w:rsidRDefault="0039299E">
      <w:pPr>
        <w:pStyle w:val="Corpsdetexte"/>
        <w:spacing w:line="259" w:lineRule="auto"/>
        <w:ind w:right="229"/>
        <w:jc w:val="both"/>
      </w:pPr>
      <w:r>
        <w:t xml:space="preserve">Dans le cadre de la présente procédure et conformément à l’article R2142-4 du code de la commande publique, l’Université n’autorise pas une même personne à représenter plus d’un candidat pour un même </w:t>
      </w:r>
      <w:r>
        <w:rPr>
          <w:spacing w:val="-2"/>
        </w:rPr>
        <w:t>marché.</w:t>
      </w:r>
    </w:p>
    <w:p w14:paraId="502F56D2" w14:textId="77777777" w:rsidR="008B293D" w:rsidRDefault="0039299E" w:rsidP="00984BCB">
      <w:pPr>
        <w:pStyle w:val="Titre2"/>
        <w:numPr>
          <w:ilvl w:val="3"/>
          <w:numId w:val="7"/>
        </w:numPr>
        <w:tabs>
          <w:tab w:val="left" w:pos="1370"/>
        </w:tabs>
        <w:spacing w:before="80"/>
        <w:rPr>
          <w:color w:val="1F3863"/>
        </w:rPr>
      </w:pPr>
      <w:bookmarkStart w:id="17" w:name="_bookmark15"/>
      <w:bookmarkEnd w:id="17"/>
      <w:r>
        <w:rPr>
          <w:color w:val="2E5395"/>
        </w:rPr>
        <w:lastRenderedPageBreak/>
        <w:t>Conditions</w:t>
      </w:r>
      <w:r>
        <w:rPr>
          <w:color w:val="2E5395"/>
          <w:spacing w:val="-2"/>
        </w:rPr>
        <w:t xml:space="preserve"> </w:t>
      </w:r>
      <w:r>
        <w:rPr>
          <w:color w:val="2E5395"/>
        </w:rPr>
        <w:t>de</w:t>
      </w:r>
      <w:r>
        <w:rPr>
          <w:color w:val="2E5395"/>
          <w:spacing w:val="-2"/>
        </w:rPr>
        <w:t xml:space="preserve"> participation</w:t>
      </w:r>
    </w:p>
    <w:p w14:paraId="432299CB" w14:textId="77777777" w:rsidR="008B293D" w:rsidRDefault="0039299E">
      <w:pPr>
        <w:pStyle w:val="Corpsdetexte"/>
        <w:spacing w:before="6"/>
        <w:ind w:left="0"/>
        <w:rPr>
          <w:b/>
          <w:sz w:val="10"/>
        </w:rPr>
      </w:pPr>
      <w:r>
        <w:rPr>
          <w:b/>
          <w:noProof/>
          <w:sz w:val="10"/>
        </w:rPr>
        <mc:AlternateContent>
          <mc:Choice Requires="wps">
            <w:drawing>
              <wp:anchor distT="0" distB="0" distL="0" distR="0" simplePos="0" relativeHeight="251648512" behindDoc="1" locked="0" layoutInCell="1" allowOverlap="1" wp14:anchorId="760A1F3A" wp14:editId="7D5CE895">
                <wp:simplePos x="0" y="0"/>
                <wp:positionH relativeFrom="page">
                  <wp:posOffset>685800</wp:posOffset>
                </wp:positionH>
                <wp:positionV relativeFrom="paragraph">
                  <wp:posOffset>97095</wp:posOffset>
                </wp:positionV>
                <wp:extent cx="6188710" cy="12065"/>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8710" cy="12065"/>
                        </a:xfrm>
                        <a:custGeom>
                          <a:avLst/>
                          <a:gdLst/>
                          <a:ahLst/>
                          <a:cxnLst/>
                          <a:rect l="l" t="t" r="r" b="b"/>
                          <a:pathLst>
                            <a:path w="6188710" h="12065">
                              <a:moveTo>
                                <a:pt x="6188709" y="0"/>
                              </a:moveTo>
                              <a:lnTo>
                                <a:pt x="0" y="0"/>
                              </a:lnTo>
                              <a:lnTo>
                                <a:pt x="0" y="12065"/>
                              </a:lnTo>
                              <a:lnTo>
                                <a:pt x="6188709" y="12065"/>
                              </a:lnTo>
                              <a:lnTo>
                                <a:pt x="618870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49B24E7D" id="Graphic 26" o:spid="_x0000_s1026" style="position:absolute;margin-left:54pt;margin-top:7.65pt;width:487.3pt;height:.95pt;z-index:-251667968;visibility:visible;mso-wrap-style:square;mso-wrap-distance-left:0;mso-wrap-distance-top:0;mso-wrap-distance-right:0;mso-wrap-distance-bottom:0;mso-position-horizontal:absolute;mso-position-horizontal-relative:page;mso-position-vertical:absolute;mso-position-vertical-relative:text;v-text-anchor:top" coordsize="6188710,12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" path="m6188709,l,,,12065r6188709,l6188709,xe" fillcolor="#001f5f" stroked="f">
                <v:path arrowok="t"/>
                <w10:wrap type="topAndBottom" anchorx="page"/>
              </v:shape>
            </w:pict>
          </mc:Fallback>
        </mc:AlternateContent>
      </w:r>
    </w:p>
    <w:p w14:paraId="2172E2FB" w14:textId="77777777" w:rsidR="008B293D" w:rsidRDefault="008B293D">
      <w:pPr>
        <w:pStyle w:val="Corpsdetexte"/>
        <w:spacing w:before="6"/>
        <w:ind w:left="0"/>
        <w:rPr>
          <w:b/>
        </w:rPr>
      </w:pPr>
    </w:p>
    <w:p w14:paraId="4F7A6FAE" w14:textId="77777777" w:rsidR="008B293D" w:rsidRDefault="0039299E">
      <w:pPr>
        <w:pStyle w:val="Corpsdetexte"/>
        <w:spacing w:before="1"/>
      </w:pPr>
      <w:r>
        <w:rPr>
          <w:u w:val="single"/>
        </w:rPr>
        <w:t>Conditions</w:t>
      </w:r>
      <w:r>
        <w:rPr>
          <w:spacing w:val="-7"/>
          <w:u w:val="single"/>
        </w:rPr>
        <w:t xml:space="preserve"> </w:t>
      </w:r>
      <w:r>
        <w:rPr>
          <w:u w:val="single"/>
        </w:rPr>
        <w:t>minimales</w:t>
      </w:r>
      <w:r>
        <w:rPr>
          <w:spacing w:val="-3"/>
          <w:u w:val="single"/>
        </w:rPr>
        <w:t xml:space="preserve"> </w:t>
      </w:r>
      <w:r>
        <w:rPr>
          <w:u w:val="single"/>
        </w:rPr>
        <w:t>de</w:t>
      </w:r>
      <w:r>
        <w:rPr>
          <w:spacing w:val="-3"/>
          <w:u w:val="single"/>
        </w:rPr>
        <w:t xml:space="preserve"> </w:t>
      </w:r>
      <w:r>
        <w:rPr>
          <w:u w:val="single"/>
        </w:rPr>
        <w:t>participation</w:t>
      </w:r>
      <w:r>
        <w:rPr>
          <w:spacing w:val="-3"/>
          <w:u w:val="single"/>
        </w:rPr>
        <w:t xml:space="preserve"> </w:t>
      </w:r>
      <w:r>
        <w:rPr>
          <w:spacing w:val="-10"/>
          <w:u w:val="single"/>
        </w:rPr>
        <w:t>:</w:t>
      </w:r>
    </w:p>
    <w:p w14:paraId="271B3E67" w14:textId="77777777" w:rsidR="008B293D" w:rsidRDefault="0039299E">
      <w:pPr>
        <w:pStyle w:val="Corpsdetexte"/>
        <w:spacing w:before="177" w:line="259" w:lineRule="auto"/>
      </w:pPr>
      <w:r>
        <w:t xml:space="preserve">Les candidats doivent fournir tous éléments de nature à démontrer leur capacité professionnelle, technique et </w:t>
      </w:r>
      <w:r>
        <w:rPr>
          <w:spacing w:val="-2"/>
        </w:rPr>
        <w:t>financière.</w:t>
      </w:r>
    </w:p>
    <w:p w14:paraId="5B35C73D" w14:textId="77777777" w:rsidR="008B293D" w:rsidRDefault="0039299E">
      <w:pPr>
        <w:pStyle w:val="Corpsdetexte"/>
        <w:spacing w:before="160" w:line="259" w:lineRule="auto"/>
      </w:pPr>
      <w:r>
        <w:t>Ils ne doivent pas faire l’objet d’interdiction à soumissionner telles que définies à l’article L2141-3 du code de la commande publique.</w:t>
      </w:r>
    </w:p>
    <w:p w14:paraId="3929567D" w14:textId="77777777" w:rsidR="008B293D" w:rsidRDefault="0039299E">
      <w:pPr>
        <w:pStyle w:val="Corpsdetexte"/>
        <w:spacing w:before="159" w:line="259" w:lineRule="auto"/>
        <w:ind w:right="227"/>
      </w:pPr>
      <w:r>
        <w:t>L’acheteur indique ne pas avoir recours à la dérogation justifiée par l’intérêt général prévue à l’article L2141-6 du code de la commande publique.</w:t>
      </w:r>
    </w:p>
    <w:p w14:paraId="01E7BF66" w14:textId="77777777" w:rsidR="008B293D" w:rsidRDefault="0039299E" w:rsidP="00984BCB">
      <w:pPr>
        <w:pStyle w:val="Titre2"/>
        <w:numPr>
          <w:ilvl w:val="3"/>
          <w:numId w:val="7"/>
        </w:numPr>
        <w:tabs>
          <w:tab w:val="left" w:pos="1370"/>
        </w:tabs>
        <w:spacing w:before="159"/>
        <w:rPr>
          <w:color w:val="1F3863"/>
        </w:rPr>
      </w:pPr>
      <w:bookmarkStart w:id="18" w:name="_bookmark16"/>
      <w:bookmarkEnd w:id="18"/>
      <w:r>
        <w:rPr>
          <w:color w:val="2E5395"/>
        </w:rPr>
        <w:t>Conditions</w:t>
      </w:r>
      <w:r>
        <w:rPr>
          <w:color w:val="2E5395"/>
          <w:spacing w:val="-3"/>
        </w:rPr>
        <w:t xml:space="preserve"> </w:t>
      </w:r>
      <w:r>
        <w:rPr>
          <w:color w:val="2E5395"/>
        </w:rPr>
        <w:t>relatives</w:t>
      </w:r>
      <w:r>
        <w:rPr>
          <w:color w:val="2E5395"/>
          <w:spacing w:val="-3"/>
        </w:rPr>
        <w:t xml:space="preserve"> </w:t>
      </w:r>
      <w:r>
        <w:rPr>
          <w:color w:val="2E5395"/>
        </w:rPr>
        <w:t>au</w:t>
      </w:r>
      <w:r>
        <w:rPr>
          <w:color w:val="2E5395"/>
          <w:spacing w:val="-2"/>
        </w:rPr>
        <w:t xml:space="preserve"> marché</w:t>
      </w:r>
    </w:p>
    <w:p w14:paraId="32A65232" w14:textId="77777777" w:rsidR="008B293D" w:rsidRDefault="0039299E">
      <w:pPr>
        <w:pStyle w:val="Corpsdetexte"/>
        <w:spacing w:before="6"/>
        <w:ind w:left="0"/>
        <w:rPr>
          <w:b/>
          <w:sz w:val="10"/>
        </w:rPr>
      </w:pPr>
      <w:r>
        <w:rPr>
          <w:b/>
          <w:noProof/>
          <w:sz w:val="10"/>
        </w:rPr>
        <mc:AlternateContent>
          <mc:Choice Requires="wps">
            <w:drawing>
              <wp:anchor distT="0" distB="0" distL="0" distR="0" simplePos="0" relativeHeight="251650560" behindDoc="1" locked="0" layoutInCell="1" allowOverlap="1" wp14:anchorId="70538759" wp14:editId="4F7C5ED6">
                <wp:simplePos x="0" y="0"/>
                <wp:positionH relativeFrom="page">
                  <wp:posOffset>685800</wp:posOffset>
                </wp:positionH>
                <wp:positionV relativeFrom="paragraph">
                  <wp:posOffset>97045</wp:posOffset>
                </wp:positionV>
                <wp:extent cx="6188710" cy="12065"/>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8710" cy="12065"/>
                        </a:xfrm>
                        <a:custGeom>
                          <a:avLst/>
                          <a:gdLst/>
                          <a:ahLst/>
                          <a:cxnLst/>
                          <a:rect l="l" t="t" r="r" b="b"/>
                          <a:pathLst>
                            <a:path w="6188710" h="12065">
                              <a:moveTo>
                                <a:pt x="6188709" y="0"/>
                              </a:moveTo>
                              <a:lnTo>
                                <a:pt x="0" y="0"/>
                              </a:lnTo>
                              <a:lnTo>
                                <a:pt x="0" y="12065"/>
                              </a:lnTo>
                              <a:lnTo>
                                <a:pt x="6188709" y="12065"/>
                              </a:lnTo>
                              <a:lnTo>
                                <a:pt x="618870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4084041D" id="Graphic 27" o:spid="_x0000_s1026" style="position:absolute;margin-left:54pt;margin-top:7.65pt;width:487.3pt;height:.95pt;z-index:-251665920;visibility:visible;mso-wrap-style:square;mso-wrap-distance-left:0;mso-wrap-distance-top:0;mso-wrap-distance-right:0;mso-wrap-distance-bottom:0;mso-position-horizontal:absolute;mso-position-horizontal-relative:page;mso-position-vertical:absolute;mso-position-vertical-relative:text;v-text-anchor:top" coordsize="6188710,12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" path="m6188709,l,,,12065r6188709,l6188709,xe" fillcolor="#001f5f" stroked="f">
                <v:path arrowok="t"/>
                <w10:wrap type="topAndBottom" anchorx="page"/>
              </v:shape>
            </w:pict>
          </mc:Fallback>
        </mc:AlternateContent>
      </w:r>
    </w:p>
    <w:p w14:paraId="31AC0D1A" w14:textId="77777777" w:rsidR="008B293D" w:rsidRDefault="008B293D">
      <w:pPr>
        <w:pStyle w:val="Corpsdetexte"/>
        <w:spacing w:before="6"/>
        <w:ind w:left="0"/>
        <w:rPr>
          <w:b/>
        </w:rPr>
      </w:pPr>
    </w:p>
    <w:p w14:paraId="307F6D1F" w14:textId="77777777" w:rsidR="008B293D" w:rsidRDefault="0039299E">
      <w:pPr>
        <w:pStyle w:val="Corpsdetexte"/>
      </w:pPr>
      <w:r>
        <w:t>Le</w:t>
      </w:r>
      <w:r>
        <w:rPr>
          <w:spacing w:val="-4"/>
        </w:rPr>
        <w:t xml:space="preserve"> </w:t>
      </w:r>
      <w:r>
        <w:t>cahier</w:t>
      </w:r>
      <w:r>
        <w:rPr>
          <w:spacing w:val="-2"/>
        </w:rPr>
        <w:t xml:space="preserve"> </w:t>
      </w:r>
      <w:r>
        <w:t>des</w:t>
      </w:r>
      <w:r>
        <w:rPr>
          <w:spacing w:val="-4"/>
        </w:rPr>
        <w:t xml:space="preserve"> </w:t>
      </w:r>
      <w:r>
        <w:t>clauses</w:t>
      </w:r>
      <w:r>
        <w:rPr>
          <w:spacing w:val="-2"/>
        </w:rPr>
        <w:t xml:space="preserve"> </w:t>
      </w:r>
      <w:r>
        <w:t>particulières</w:t>
      </w:r>
      <w:r>
        <w:rPr>
          <w:spacing w:val="-4"/>
        </w:rPr>
        <w:t xml:space="preserve"> </w:t>
      </w:r>
      <w:r>
        <w:t>ne</w:t>
      </w:r>
      <w:r>
        <w:rPr>
          <w:spacing w:val="-2"/>
        </w:rPr>
        <w:t xml:space="preserve"> </w:t>
      </w:r>
      <w:r>
        <w:t>prévoit</w:t>
      </w:r>
      <w:r>
        <w:rPr>
          <w:spacing w:val="-4"/>
        </w:rPr>
        <w:t xml:space="preserve"> </w:t>
      </w:r>
      <w:r>
        <w:t>pas</w:t>
      </w:r>
      <w:r>
        <w:rPr>
          <w:spacing w:val="-3"/>
        </w:rPr>
        <w:t xml:space="preserve"> </w:t>
      </w:r>
      <w:r>
        <w:t>la</w:t>
      </w:r>
      <w:r>
        <w:rPr>
          <w:spacing w:val="-3"/>
        </w:rPr>
        <w:t xml:space="preserve"> </w:t>
      </w:r>
      <w:r>
        <w:t>mise</w:t>
      </w:r>
      <w:r>
        <w:rPr>
          <w:spacing w:val="-1"/>
        </w:rPr>
        <w:t xml:space="preserve"> </w:t>
      </w:r>
      <w:r>
        <w:t>en</w:t>
      </w:r>
      <w:r>
        <w:rPr>
          <w:spacing w:val="-2"/>
        </w:rPr>
        <w:t xml:space="preserve"> </w:t>
      </w:r>
      <w:r>
        <w:t>place</w:t>
      </w:r>
      <w:r>
        <w:rPr>
          <w:spacing w:val="-2"/>
        </w:rPr>
        <w:t xml:space="preserve"> </w:t>
      </w:r>
      <w:r>
        <w:t>de</w:t>
      </w:r>
      <w:r>
        <w:rPr>
          <w:spacing w:val="-2"/>
        </w:rPr>
        <w:t xml:space="preserve"> </w:t>
      </w:r>
      <w:r>
        <w:t>retenue</w:t>
      </w:r>
      <w:r>
        <w:rPr>
          <w:spacing w:val="-4"/>
        </w:rPr>
        <w:t xml:space="preserve"> </w:t>
      </w:r>
      <w:r>
        <w:t>de</w:t>
      </w:r>
      <w:r>
        <w:rPr>
          <w:spacing w:val="-1"/>
        </w:rPr>
        <w:t xml:space="preserve"> </w:t>
      </w:r>
      <w:r>
        <w:rPr>
          <w:spacing w:val="-2"/>
        </w:rPr>
        <w:t>garantie.</w:t>
      </w:r>
    </w:p>
    <w:p w14:paraId="238A0D77" w14:textId="77777777" w:rsidR="008B293D" w:rsidRDefault="0039299E" w:rsidP="00984BCB">
      <w:pPr>
        <w:pStyle w:val="Titre1"/>
        <w:numPr>
          <w:ilvl w:val="2"/>
          <w:numId w:val="7"/>
        </w:numPr>
        <w:tabs>
          <w:tab w:val="left" w:pos="1010"/>
        </w:tabs>
        <w:spacing w:before="178"/>
        <w:rPr>
          <w:color w:val="365F91"/>
        </w:rPr>
      </w:pPr>
      <w:bookmarkStart w:id="19" w:name="_bookmark17"/>
      <w:bookmarkEnd w:id="19"/>
      <w:r>
        <w:rPr>
          <w:color w:val="365F91"/>
        </w:rPr>
        <w:t>CONTENU</w:t>
      </w:r>
      <w:r>
        <w:rPr>
          <w:color w:val="365F91"/>
          <w:spacing w:val="-2"/>
        </w:rPr>
        <w:t xml:space="preserve"> </w:t>
      </w:r>
      <w:r>
        <w:rPr>
          <w:color w:val="365F91"/>
        </w:rPr>
        <w:t>ET OBTENTION</w:t>
      </w:r>
      <w:r>
        <w:rPr>
          <w:color w:val="365F91"/>
          <w:spacing w:val="-3"/>
        </w:rPr>
        <w:t xml:space="preserve"> </w:t>
      </w:r>
      <w:r>
        <w:rPr>
          <w:color w:val="365F91"/>
        </w:rPr>
        <w:t>DU</w:t>
      </w:r>
      <w:r>
        <w:rPr>
          <w:color w:val="365F91"/>
          <w:spacing w:val="-4"/>
        </w:rPr>
        <w:t xml:space="preserve"> </w:t>
      </w:r>
      <w:r>
        <w:rPr>
          <w:color w:val="365F91"/>
        </w:rPr>
        <w:t>DOSSIER DE</w:t>
      </w:r>
      <w:r>
        <w:rPr>
          <w:color w:val="365F91"/>
          <w:spacing w:val="-1"/>
        </w:rPr>
        <w:t xml:space="preserve"> </w:t>
      </w:r>
      <w:r>
        <w:rPr>
          <w:color w:val="365F91"/>
          <w:spacing w:val="-2"/>
        </w:rPr>
        <w:t>CONSULTATION</w:t>
      </w:r>
    </w:p>
    <w:p w14:paraId="0233417C" w14:textId="77777777" w:rsidR="008B293D" w:rsidRDefault="0039299E">
      <w:pPr>
        <w:pStyle w:val="Corpsdetexte"/>
        <w:spacing w:before="5"/>
        <w:ind w:left="0"/>
        <w:rPr>
          <w:b/>
          <w:sz w:val="10"/>
        </w:rPr>
      </w:pPr>
      <w:r>
        <w:rPr>
          <w:b/>
          <w:noProof/>
          <w:sz w:val="10"/>
        </w:rPr>
        <mc:AlternateContent>
          <mc:Choice Requires="wps">
            <w:drawing>
              <wp:anchor distT="0" distB="0" distL="0" distR="0" simplePos="0" relativeHeight="251652608" behindDoc="1" locked="0" layoutInCell="1" allowOverlap="1" wp14:anchorId="714F1B2B" wp14:editId="02D24240">
                <wp:simplePos x="0" y="0"/>
                <wp:positionH relativeFrom="page">
                  <wp:posOffset>685800</wp:posOffset>
                </wp:positionH>
                <wp:positionV relativeFrom="paragraph">
                  <wp:posOffset>96469</wp:posOffset>
                </wp:positionV>
                <wp:extent cx="6188710" cy="12065"/>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8710" cy="12065"/>
                        </a:xfrm>
                        <a:custGeom>
                          <a:avLst/>
                          <a:gdLst/>
                          <a:ahLst/>
                          <a:cxnLst/>
                          <a:rect l="l" t="t" r="r" b="b"/>
                          <a:pathLst>
                            <a:path w="6188710" h="12065">
                              <a:moveTo>
                                <a:pt x="6188709" y="0"/>
                              </a:moveTo>
                              <a:lnTo>
                                <a:pt x="0" y="0"/>
                              </a:lnTo>
                              <a:lnTo>
                                <a:pt x="0" y="12065"/>
                              </a:lnTo>
                              <a:lnTo>
                                <a:pt x="6188709" y="12065"/>
                              </a:lnTo>
                              <a:lnTo>
                                <a:pt x="618870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2A0812D0" id="Graphic 28" o:spid="_x0000_s1026" style="position:absolute;margin-left:54pt;margin-top:7.6pt;width:487.3pt;height:.95pt;z-index:-251663872;visibility:visible;mso-wrap-style:square;mso-wrap-distance-left:0;mso-wrap-distance-top:0;mso-wrap-distance-right:0;mso-wrap-distance-bottom:0;mso-position-horizontal:absolute;mso-position-horizontal-relative:page;mso-position-vertical:absolute;mso-position-vertical-relative:text;v-text-anchor:top" coordsize="6188710,12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" path="m6188709,l,,,12065r6188709,l6188709,xe" fillcolor="#001f5f" stroked="f">
                <v:path arrowok="t"/>
                <w10:wrap type="topAndBottom" anchorx="page"/>
              </v:shape>
            </w:pict>
          </mc:Fallback>
        </mc:AlternateContent>
      </w:r>
    </w:p>
    <w:p w14:paraId="0363EED1" w14:textId="77777777" w:rsidR="008B293D" w:rsidRDefault="008B293D">
      <w:pPr>
        <w:pStyle w:val="Corpsdetexte"/>
        <w:spacing w:before="7"/>
        <w:ind w:left="0"/>
        <w:rPr>
          <w:b/>
        </w:rPr>
      </w:pPr>
    </w:p>
    <w:p w14:paraId="2BCD8752" w14:textId="77777777" w:rsidR="008B293D" w:rsidRDefault="0039299E" w:rsidP="00984BCB">
      <w:pPr>
        <w:pStyle w:val="Titre2"/>
        <w:numPr>
          <w:ilvl w:val="3"/>
          <w:numId w:val="7"/>
        </w:numPr>
        <w:tabs>
          <w:tab w:val="left" w:pos="1370"/>
        </w:tabs>
        <w:rPr>
          <w:color w:val="1F3863"/>
        </w:rPr>
      </w:pPr>
      <w:bookmarkStart w:id="20" w:name="_bookmark18"/>
      <w:bookmarkEnd w:id="20"/>
      <w:r>
        <w:rPr>
          <w:color w:val="2E5395"/>
        </w:rPr>
        <w:t>Contenu</w:t>
      </w:r>
      <w:r>
        <w:rPr>
          <w:color w:val="2E5395"/>
          <w:spacing w:val="-2"/>
        </w:rPr>
        <w:t xml:space="preserve"> </w:t>
      </w:r>
      <w:r>
        <w:rPr>
          <w:color w:val="2E5395"/>
        </w:rPr>
        <w:t>du</w:t>
      </w:r>
      <w:r>
        <w:rPr>
          <w:color w:val="2E5395"/>
          <w:spacing w:val="-1"/>
        </w:rPr>
        <w:t xml:space="preserve"> </w:t>
      </w:r>
      <w:r>
        <w:rPr>
          <w:color w:val="2E5395"/>
        </w:rPr>
        <w:t>dossier</w:t>
      </w:r>
      <w:r>
        <w:rPr>
          <w:color w:val="2E5395"/>
          <w:spacing w:val="-1"/>
        </w:rPr>
        <w:t xml:space="preserve"> </w:t>
      </w:r>
      <w:r>
        <w:rPr>
          <w:color w:val="2E5395"/>
        </w:rPr>
        <w:t>de</w:t>
      </w:r>
      <w:r>
        <w:rPr>
          <w:color w:val="2E5395"/>
          <w:spacing w:val="-1"/>
        </w:rPr>
        <w:t xml:space="preserve"> </w:t>
      </w:r>
      <w:r>
        <w:rPr>
          <w:color w:val="2E5395"/>
        </w:rPr>
        <w:t>consultation</w:t>
      </w:r>
      <w:r>
        <w:rPr>
          <w:color w:val="2E5395"/>
          <w:spacing w:val="-1"/>
        </w:rPr>
        <w:t xml:space="preserve"> </w:t>
      </w:r>
      <w:r>
        <w:rPr>
          <w:color w:val="2E5395"/>
        </w:rPr>
        <w:t>des</w:t>
      </w:r>
      <w:r>
        <w:rPr>
          <w:color w:val="2E5395"/>
          <w:spacing w:val="-1"/>
        </w:rPr>
        <w:t xml:space="preserve"> </w:t>
      </w:r>
      <w:r>
        <w:rPr>
          <w:color w:val="2E5395"/>
          <w:spacing w:val="-2"/>
        </w:rPr>
        <w:t>entreprises</w:t>
      </w:r>
    </w:p>
    <w:p w14:paraId="06CD1286" w14:textId="77777777" w:rsidR="008B293D" w:rsidRDefault="0039299E">
      <w:pPr>
        <w:pStyle w:val="Corpsdetexte"/>
        <w:spacing w:before="5"/>
        <w:ind w:left="0"/>
        <w:rPr>
          <w:b/>
          <w:sz w:val="10"/>
        </w:rPr>
      </w:pPr>
      <w:r>
        <w:rPr>
          <w:b/>
          <w:noProof/>
          <w:sz w:val="10"/>
        </w:rPr>
        <mc:AlternateContent>
          <mc:Choice Requires="wps">
            <w:drawing>
              <wp:anchor distT="0" distB="0" distL="0" distR="0" simplePos="0" relativeHeight="251654656" behindDoc="1" locked="0" layoutInCell="1" allowOverlap="1" wp14:anchorId="57444E04" wp14:editId="7271D535">
                <wp:simplePos x="0" y="0"/>
                <wp:positionH relativeFrom="page">
                  <wp:posOffset>685800</wp:posOffset>
                </wp:positionH>
                <wp:positionV relativeFrom="paragraph">
                  <wp:posOffset>96274</wp:posOffset>
                </wp:positionV>
                <wp:extent cx="6188710" cy="1270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8710" cy="12700"/>
                        </a:xfrm>
                        <a:custGeom>
                          <a:avLst/>
                          <a:gdLst/>
                          <a:ahLst/>
                          <a:cxnLst/>
                          <a:rect l="l" t="t" r="r" b="b"/>
                          <a:pathLst>
                            <a:path w="6188710" h="12700">
                              <a:moveTo>
                                <a:pt x="6188709" y="0"/>
                              </a:moveTo>
                              <a:lnTo>
                                <a:pt x="0" y="0"/>
                              </a:lnTo>
                              <a:lnTo>
                                <a:pt x="0" y="12700"/>
                              </a:lnTo>
                              <a:lnTo>
                                <a:pt x="6188709" y="12700"/>
                              </a:lnTo>
                              <a:lnTo>
                                <a:pt x="618870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2E2BABAB" id="Graphic 29" o:spid="_x0000_s1026" style="position:absolute;margin-left:54pt;margin-top:7.6pt;width:487.3pt;height:1pt;z-index:-251661824;visibility:visible;mso-wrap-style:square;mso-wrap-distance-left:0;mso-wrap-distance-top:0;mso-wrap-distance-right:0;mso-wrap-distance-bottom:0;mso-position-horizontal:absolute;mso-position-horizontal-relative:page;mso-position-vertical:absolute;mso-position-vertical-relative:text;v-text-anchor:top" coordsize="618871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" path="m6188709,l,,,12700r6188709,l6188709,xe" fillcolor="#001f5f" stroked="f">
                <v:path arrowok="t"/>
                <w10:wrap type="topAndBottom" anchorx="page"/>
              </v:shape>
            </w:pict>
          </mc:Fallback>
        </mc:AlternateContent>
      </w:r>
    </w:p>
    <w:p w14:paraId="044C5CB0" w14:textId="77777777" w:rsidR="008B293D" w:rsidRDefault="008B293D">
      <w:pPr>
        <w:pStyle w:val="Corpsdetexte"/>
        <w:spacing w:before="6"/>
        <w:ind w:left="0"/>
        <w:rPr>
          <w:b/>
        </w:rPr>
      </w:pPr>
    </w:p>
    <w:p w14:paraId="008C7809" w14:textId="77777777" w:rsidR="008B293D" w:rsidRDefault="0039299E">
      <w:pPr>
        <w:pStyle w:val="Corpsdetexte"/>
        <w:spacing w:before="1" w:line="259" w:lineRule="auto"/>
        <w:ind w:right="2030"/>
      </w:pPr>
      <w:r>
        <w:t>Le</w:t>
      </w:r>
      <w:r>
        <w:rPr>
          <w:spacing w:val="-3"/>
        </w:rPr>
        <w:t xml:space="preserve"> </w:t>
      </w:r>
      <w:r>
        <w:t>dossier</w:t>
      </w:r>
      <w:r>
        <w:rPr>
          <w:spacing w:val="-3"/>
        </w:rPr>
        <w:t xml:space="preserve"> </w:t>
      </w:r>
      <w:r>
        <w:t>de</w:t>
      </w:r>
      <w:r>
        <w:rPr>
          <w:spacing w:val="-5"/>
        </w:rPr>
        <w:t xml:space="preserve"> </w:t>
      </w:r>
      <w:r>
        <w:t>consultation</w:t>
      </w:r>
      <w:r>
        <w:rPr>
          <w:spacing w:val="-5"/>
        </w:rPr>
        <w:t xml:space="preserve"> </w:t>
      </w:r>
      <w:r>
        <w:t>est</w:t>
      </w:r>
      <w:r>
        <w:rPr>
          <w:spacing w:val="-5"/>
        </w:rPr>
        <w:t xml:space="preserve"> </w:t>
      </w:r>
      <w:r>
        <w:t>remis</w:t>
      </w:r>
      <w:r>
        <w:rPr>
          <w:spacing w:val="-3"/>
        </w:rPr>
        <w:t xml:space="preserve"> </w:t>
      </w:r>
      <w:r>
        <w:t>gratuitement</w:t>
      </w:r>
      <w:r>
        <w:rPr>
          <w:spacing w:val="-5"/>
        </w:rPr>
        <w:t xml:space="preserve"> </w:t>
      </w:r>
      <w:r>
        <w:t>à</w:t>
      </w:r>
      <w:r>
        <w:rPr>
          <w:spacing w:val="-3"/>
        </w:rPr>
        <w:t xml:space="preserve"> </w:t>
      </w:r>
      <w:r>
        <w:t>chaque</w:t>
      </w:r>
      <w:r>
        <w:rPr>
          <w:spacing w:val="-3"/>
        </w:rPr>
        <w:t xml:space="preserve"> </w:t>
      </w:r>
      <w:r>
        <w:t>société</w:t>
      </w:r>
      <w:r>
        <w:rPr>
          <w:spacing w:val="-3"/>
        </w:rPr>
        <w:t xml:space="preserve"> </w:t>
      </w:r>
      <w:r>
        <w:t>qui</w:t>
      </w:r>
      <w:r>
        <w:rPr>
          <w:spacing w:val="-1"/>
        </w:rPr>
        <w:t xml:space="preserve"> </w:t>
      </w:r>
      <w:r>
        <w:t>en</w:t>
      </w:r>
      <w:r>
        <w:rPr>
          <w:spacing w:val="-5"/>
        </w:rPr>
        <w:t xml:space="preserve"> </w:t>
      </w:r>
      <w:r>
        <w:t>fait</w:t>
      </w:r>
      <w:r>
        <w:rPr>
          <w:spacing w:val="-5"/>
        </w:rPr>
        <w:t xml:space="preserve"> </w:t>
      </w:r>
      <w:r>
        <w:t>la</w:t>
      </w:r>
      <w:r>
        <w:rPr>
          <w:spacing w:val="-4"/>
        </w:rPr>
        <w:t xml:space="preserve"> </w:t>
      </w:r>
      <w:r>
        <w:t>demande. Il comprend :</w:t>
      </w:r>
    </w:p>
    <w:p w14:paraId="27E5B3EC" w14:textId="77777777" w:rsidR="008B293D" w:rsidRDefault="0039299E">
      <w:pPr>
        <w:pStyle w:val="Paragraphedeliste"/>
        <w:numPr>
          <w:ilvl w:val="0"/>
          <w:numId w:val="6"/>
        </w:numPr>
        <w:tabs>
          <w:tab w:val="left" w:pos="531"/>
        </w:tabs>
        <w:spacing w:before="159"/>
        <w:ind w:left="531" w:hanging="359"/>
        <w:rPr>
          <w:sz w:val="18"/>
        </w:rPr>
      </w:pPr>
      <w:r>
        <w:rPr>
          <w:sz w:val="18"/>
        </w:rPr>
        <w:t>Le</w:t>
      </w:r>
      <w:r>
        <w:rPr>
          <w:spacing w:val="-3"/>
          <w:sz w:val="18"/>
        </w:rPr>
        <w:t xml:space="preserve"> </w:t>
      </w:r>
      <w:r>
        <w:rPr>
          <w:sz w:val="18"/>
        </w:rPr>
        <w:t>dossier</w:t>
      </w:r>
      <w:r>
        <w:rPr>
          <w:spacing w:val="-3"/>
          <w:sz w:val="18"/>
        </w:rPr>
        <w:t xml:space="preserve"> </w:t>
      </w:r>
      <w:r>
        <w:rPr>
          <w:sz w:val="18"/>
        </w:rPr>
        <w:t>de</w:t>
      </w:r>
      <w:r>
        <w:rPr>
          <w:spacing w:val="-5"/>
          <w:sz w:val="18"/>
        </w:rPr>
        <w:t xml:space="preserve"> </w:t>
      </w:r>
      <w:r>
        <w:rPr>
          <w:sz w:val="18"/>
        </w:rPr>
        <w:t>consultation</w:t>
      </w:r>
      <w:r>
        <w:rPr>
          <w:spacing w:val="-5"/>
          <w:sz w:val="18"/>
        </w:rPr>
        <w:t xml:space="preserve"> </w:t>
      </w:r>
      <w:r>
        <w:rPr>
          <w:sz w:val="18"/>
        </w:rPr>
        <w:t>contient</w:t>
      </w:r>
      <w:r>
        <w:rPr>
          <w:spacing w:val="-4"/>
          <w:sz w:val="18"/>
        </w:rPr>
        <w:t xml:space="preserve"> </w:t>
      </w:r>
      <w:r>
        <w:rPr>
          <w:sz w:val="18"/>
        </w:rPr>
        <w:t>les</w:t>
      </w:r>
      <w:r>
        <w:rPr>
          <w:spacing w:val="-3"/>
          <w:sz w:val="18"/>
        </w:rPr>
        <w:t xml:space="preserve"> </w:t>
      </w:r>
      <w:r w:rsidRPr="0026354A">
        <w:rPr>
          <w:b/>
          <w:bCs/>
          <w:sz w:val="18"/>
        </w:rPr>
        <w:t>pièces</w:t>
      </w:r>
      <w:r w:rsidRPr="0026354A">
        <w:rPr>
          <w:b/>
          <w:bCs/>
          <w:spacing w:val="-3"/>
          <w:sz w:val="18"/>
        </w:rPr>
        <w:t xml:space="preserve"> </w:t>
      </w:r>
      <w:r w:rsidRPr="0026354A">
        <w:rPr>
          <w:b/>
          <w:bCs/>
          <w:sz w:val="18"/>
        </w:rPr>
        <w:t>particulières</w:t>
      </w:r>
      <w:r>
        <w:rPr>
          <w:spacing w:val="-3"/>
          <w:sz w:val="18"/>
        </w:rPr>
        <w:t xml:space="preserve"> </w:t>
      </w:r>
      <w:r>
        <w:rPr>
          <w:sz w:val="18"/>
        </w:rPr>
        <w:t>suivantes</w:t>
      </w:r>
      <w:r>
        <w:rPr>
          <w:spacing w:val="-2"/>
          <w:sz w:val="18"/>
        </w:rPr>
        <w:t xml:space="preserve"> </w:t>
      </w:r>
      <w:r>
        <w:rPr>
          <w:spacing w:val="-10"/>
          <w:sz w:val="18"/>
        </w:rPr>
        <w:t>:</w:t>
      </w:r>
    </w:p>
    <w:p w14:paraId="32341ADF" w14:textId="77777777" w:rsidR="008B293D" w:rsidRDefault="008B293D">
      <w:pPr>
        <w:pStyle w:val="Corpsdetexte"/>
        <w:spacing w:before="17"/>
        <w:ind w:left="0"/>
      </w:pPr>
    </w:p>
    <w:p w14:paraId="13F7B834" w14:textId="51F3A92A" w:rsidR="008B293D" w:rsidRDefault="0039299E">
      <w:pPr>
        <w:pStyle w:val="Paragraphedeliste"/>
        <w:numPr>
          <w:ilvl w:val="1"/>
          <w:numId w:val="6"/>
        </w:numPr>
        <w:tabs>
          <w:tab w:val="left" w:pos="795"/>
        </w:tabs>
        <w:ind w:left="795" w:hanging="282"/>
        <w:rPr>
          <w:sz w:val="18"/>
        </w:rPr>
      </w:pPr>
      <w:bookmarkStart w:id="21" w:name="_Hlk239843604"/>
      <w:bookmarkStart w:id="22" w:name="_Hlk239843638"/>
      <w:r>
        <w:rPr>
          <w:sz w:val="18"/>
        </w:rPr>
        <w:t>Les</w:t>
      </w:r>
      <w:r>
        <w:rPr>
          <w:spacing w:val="-2"/>
          <w:sz w:val="18"/>
        </w:rPr>
        <w:t xml:space="preserve"> </w:t>
      </w:r>
      <w:r>
        <w:rPr>
          <w:sz w:val="18"/>
        </w:rPr>
        <w:t>actes</w:t>
      </w:r>
      <w:r>
        <w:rPr>
          <w:spacing w:val="-2"/>
          <w:sz w:val="18"/>
        </w:rPr>
        <w:t xml:space="preserve"> </w:t>
      </w:r>
      <w:r>
        <w:rPr>
          <w:sz w:val="18"/>
        </w:rPr>
        <w:t>d’engagement</w:t>
      </w:r>
      <w:r>
        <w:rPr>
          <w:spacing w:val="-1"/>
          <w:sz w:val="18"/>
        </w:rPr>
        <w:t xml:space="preserve"> </w:t>
      </w:r>
      <w:r>
        <w:rPr>
          <w:sz w:val="18"/>
        </w:rPr>
        <w:t>(AE)</w:t>
      </w:r>
      <w:r>
        <w:rPr>
          <w:spacing w:val="3"/>
          <w:sz w:val="18"/>
        </w:rPr>
        <w:t xml:space="preserve"> </w:t>
      </w:r>
      <w:r w:rsidRPr="00D40D41">
        <w:rPr>
          <w:sz w:val="18"/>
        </w:rPr>
        <w:t>des</w:t>
      </w:r>
      <w:r w:rsidRPr="00D40D41">
        <w:rPr>
          <w:spacing w:val="-2"/>
          <w:sz w:val="18"/>
        </w:rPr>
        <w:t xml:space="preserve"> </w:t>
      </w:r>
      <w:r w:rsidRPr="00D40D41">
        <w:rPr>
          <w:sz w:val="18"/>
        </w:rPr>
        <w:t>lots</w:t>
      </w:r>
      <w:r w:rsidRPr="00D40D41">
        <w:rPr>
          <w:spacing w:val="-2"/>
          <w:sz w:val="18"/>
        </w:rPr>
        <w:t xml:space="preserve"> </w:t>
      </w:r>
      <w:r w:rsidRPr="00D40D41">
        <w:rPr>
          <w:sz w:val="18"/>
        </w:rPr>
        <w:t>1,</w:t>
      </w:r>
      <w:r w:rsidRPr="00D40D41">
        <w:rPr>
          <w:spacing w:val="-4"/>
          <w:sz w:val="18"/>
        </w:rPr>
        <w:t xml:space="preserve"> </w:t>
      </w:r>
      <w:r w:rsidRPr="00D40D41">
        <w:rPr>
          <w:sz w:val="18"/>
        </w:rPr>
        <w:t>2,</w:t>
      </w:r>
      <w:r w:rsidRPr="00D40D41">
        <w:rPr>
          <w:spacing w:val="-3"/>
          <w:sz w:val="18"/>
        </w:rPr>
        <w:t xml:space="preserve"> </w:t>
      </w:r>
      <w:r w:rsidRPr="00D40D41">
        <w:rPr>
          <w:sz w:val="18"/>
        </w:rPr>
        <w:t>3</w:t>
      </w:r>
      <w:r w:rsidR="00A23D90" w:rsidRPr="00D40D41">
        <w:rPr>
          <w:sz w:val="18"/>
        </w:rPr>
        <w:t>, 4 et 5</w:t>
      </w:r>
      <w:r w:rsidRPr="00D40D41">
        <w:rPr>
          <w:sz w:val="18"/>
        </w:rPr>
        <w:t xml:space="preserve"> et</w:t>
      </w:r>
      <w:r w:rsidRPr="00D40D41">
        <w:rPr>
          <w:spacing w:val="-3"/>
          <w:sz w:val="18"/>
        </w:rPr>
        <w:t xml:space="preserve"> </w:t>
      </w:r>
      <w:r w:rsidRPr="00D40D41">
        <w:rPr>
          <w:sz w:val="18"/>
        </w:rPr>
        <w:t>leurs</w:t>
      </w:r>
      <w:r>
        <w:rPr>
          <w:spacing w:val="-1"/>
          <w:sz w:val="18"/>
        </w:rPr>
        <w:t xml:space="preserve"> </w:t>
      </w:r>
      <w:r>
        <w:rPr>
          <w:sz w:val="18"/>
        </w:rPr>
        <w:t>annexes</w:t>
      </w:r>
      <w:r>
        <w:rPr>
          <w:spacing w:val="-1"/>
          <w:sz w:val="18"/>
        </w:rPr>
        <w:t xml:space="preserve"> </w:t>
      </w:r>
      <w:r>
        <w:rPr>
          <w:spacing w:val="-10"/>
          <w:sz w:val="18"/>
        </w:rPr>
        <w:t>:</w:t>
      </w:r>
    </w:p>
    <w:p w14:paraId="2162588B" w14:textId="77777777" w:rsidR="008B293D" w:rsidRPr="006B615E" w:rsidRDefault="0039299E">
      <w:pPr>
        <w:pStyle w:val="Paragraphedeliste"/>
        <w:numPr>
          <w:ilvl w:val="2"/>
          <w:numId w:val="6"/>
        </w:numPr>
        <w:tabs>
          <w:tab w:val="left" w:pos="1081"/>
        </w:tabs>
        <w:spacing w:before="34"/>
        <w:ind w:left="1081" w:hanging="131"/>
        <w:rPr>
          <w:sz w:val="18"/>
        </w:rPr>
      </w:pPr>
      <w:r w:rsidRPr="006B615E">
        <w:rPr>
          <w:sz w:val="18"/>
        </w:rPr>
        <w:t>Annexe</w:t>
      </w:r>
      <w:r w:rsidRPr="006B615E">
        <w:rPr>
          <w:spacing w:val="-4"/>
          <w:sz w:val="18"/>
        </w:rPr>
        <w:t xml:space="preserve"> </w:t>
      </w:r>
      <w:r w:rsidRPr="006B615E">
        <w:rPr>
          <w:sz w:val="18"/>
        </w:rPr>
        <w:t>1</w:t>
      </w:r>
      <w:r w:rsidRPr="006B615E">
        <w:rPr>
          <w:spacing w:val="-2"/>
          <w:sz w:val="18"/>
        </w:rPr>
        <w:t xml:space="preserve"> </w:t>
      </w:r>
      <w:r w:rsidRPr="006B615E">
        <w:rPr>
          <w:sz w:val="18"/>
        </w:rPr>
        <w:t>:</w:t>
      </w:r>
      <w:r w:rsidRPr="006B615E">
        <w:rPr>
          <w:spacing w:val="-3"/>
          <w:sz w:val="18"/>
        </w:rPr>
        <w:t xml:space="preserve"> </w:t>
      </w:r>
      <w:r w:rsidRPr="006B615E">
        <w:rPr>
          <w:sz w:val="18"/>
        </w:rPr>
        <w:t>Fiche</w:t>
      </w:r>
      <w:r w:rsidRPr="006B615E">
        <w:rPr>
          <w:spacing w:val="-2"/>
          <w:sz w:val="18"/>
        </w:rPr>
        <w:t xml:space="preserve"> </w:t>
      </w:r>
      <w:r w:rsidRPr="006B615E">
        <w:rPr>
          <w:sz w:val="18"/>
        </w:rPr>
        <w:t xml:space="preserve">fournisseur </w:t>
      </w:r>
      <w:r w:rsidRPr="006B615E">
        <w:rPr>
          <w:spacing w:val="-10"/>
          <w:sz w:val="18"/>
        </w:rPr>
        <w:t>;</w:t>
      </w:r>
    </w:p>
    <w:p w14:paraId="54EB8212" w14:textId="42418960" w:rsidR="008B293D" w:rsidRPr="006B615E" w:rsidRDefault="0039299E">
      <w:pPr>
        <w:pStyle w:val="Paragraphedeliste"/>
        <w:numPr>
          <w:ilvl w:val="2"/>
          <w:numId w:val="6"/>
        </w:numPr>
        <w:tabs>
          <w:tab w:val="left" w:pos="1081"/>
        </w:tabs>
        <w:spacing w:before="12"/>
        <w:ind w:left="1081" w:hanging="131"/>
        <w:rPr>
          <w:sz w:val="18"/>
        </w:rPr>
      </w:pPr>
      <w:r w:rsidRPr="006B615E">
        <w:rPr>
          <w:sz w:val="18"/>
        </w:rPr>
        <w:t>Annexe</w:t>
      </w:r>
      <w:r w:rsidRPr="006B615E">
        <w:rPr>
          <w:spacing w:val="-2"/>
          <w:sz w:val="18"/>
        </w:rPr>
        <w:t xml:space="preserve"> </w:t>
      </w:r>
      <w:r w:rsidRPr="006B615E">
        <w:rPr>
          <w:sz w:val="18"/>
        </w:rPr>
        <w:t>2</w:t>
      </w:r>
      <w:r w:rsidRPr="006B615E">
        <w:rPr>
          <w:spacing w:val="1"/>
          <w:sz w:val="18"/>
        </w:rPr>
        <w:t xml:space="preserve"> </w:t>
      </w:r>
      <w:r w:rsidRPr="006B615E">
        <w:rPr>
          <w:sz w:val="18"/>
        </w:rPr>
        <w:t>:</w:t>
      </w:r>
      <w:r w:rsidRPr="006B615E">
        <w:rPr>
          <w:spacing w:val="-3"/>
          <w:sz w:val="18"/>
        </w:rPr>
        <w:t xml:space="preserve"> </w:t>
      </w:r>
      <w:r w:rsidR="007602AC" w:rsidRPr="006B615E">
        <w:rPr>
          <w:sz w:val="18"/>
        </w:rPr>
        <w:t>BPU</w:t>
      </w:r>
      <w:r w:rsidR="00D40D41" w:rsidRPr="006B615E">
        <w:rPr>
          <w:spacing w:val="-10"/>
          <w:sz w:val="18"/>
        </w:rPr>
        <w:t xml:space="preserve"> </w:t>
      </w:r>
      <w:r w:rsidR="00C7351D" w:rsidRPr="006B615E">
        <w:rPr>
          <w:spacing w:val="-10"/>
          <w:sz w:val="18"/>
        </w:rPr>
        <w:t xml:space="preserve">par lot (cf. onglet du tableur) </w:t>
      </w:r>
      <w:r w:rsidR="00D40D41" w:rsidRPr="006B615E">
        <w:rPr>
          <w:spacing w:val="-10"/>
          <w:sz w:val="18"/>
        </w:rPr>
        <w:t>;</w:t>
      </w:r>
    </w:p>
    <w:p w14:paraId="69E9C181" w14:textId="1579C854" w:rsidR="008B293D" w:rsidRPr="006B615E" w:rsidRDefault="0039299E">
      <w:pPr>
        <w:pStyle w:val="Paragraphedeliste"/>
        <w:numPr>
          <w:ilvl w:val="2"/>
          <w:numId w:val="6"/>
        </w:numPr>
        <w:tabs>
          <w:tab w:val="left" w:pos="1081"/>
        </w:tabs>
        <w:spacing w:before="15"/>
        <w:ind w:left="1081" w:hanging="131"/>
        <w:rPr>
          <w:sz w:val="18"/>
        </w:rPr>
      </w:pPr>
      <w:r w:rsidRPr="006B615E">
        <w:rPr>
          <w:sz w:val="18"/>
        </w:rPr>
        <w:t>Annexe</w:t>
      </w:r>
      <w:r w:rsidRPr="006B615E">
        <w:rPr>
          <w:spacing w:val="-5"/>
          <w:sz w:val="18"/>
        </w:rPr>
        <w:t xml:space="preserve"> </w:t>
      </w:r>
      <w:r w:rsidRPr="006B615E">
        <w:rPr>
          <w:sz w:val="18"/>
        </w:rPr>
        <w:t>3</w:t>
      </w:r>
      <w:r w:rsidR="007602AC" w:rsidRPr="006B615E">
        <w:rPr>
          <w:sz w:val="18"/>
        </w:rPr>
        <w:t> : Note méthodologique</w:t>
      </w:r>
      <w:r w:rsidR="00C7351D" w:rsidRPr="006B615E">
        <w:rPr>
          <w:sz w:val="18"/>
        </w:rPr>
        <w:t xml:space="preserve"> (bien préciser le lot concerné) ;</w:t>
      </w:r>
    </w:p>
    <w:p w14:paraId="3913FFF3" w14:textId="1C0D9DC9" w:rsidR="007602AC" w:rsidRPr="006B615E" w:rsidRDefault="0039299E">
      <w:pPr>
        <w:pStyle w:val="Paragraphedeliste"/>
        <w:numPr>
          <w:ilvl w:val="2"/>
          <w:numId w:val="6"/>
        </w:numPr>
        <w:tabs>
          <w:tab w:val="left" w:pos="1081"/>
        </w:tabs>
        <w:spacing w:before="12"/>
        <w:ind w:left="1081" w:hanging="131"/>
        <w:rPr>
          <w:sz w:val="18"/>
        </w:rPr>
      </w:pPr>
      <w:r w:rsidRPr="006B615E">
        <w:rPr>
          <w:sz w:val="18"/>
        </w:rPr>
        <w:t>Annexe</w:t>
      </w:r>
      <w:r w:rsidRPr="006B615E">
        <w:rPr>
          <w:spacing w:val="-2"/>
          <w:sz w:val="18"/>
        </w:rPr>
        <w:t xml:space="preserve"> </w:t>
      </w:r>
      <w:r w:rsidRPr="006B615E">
        <w:rPr>
          <w:sz w:val="18"/>
        </w:rPr>
        <w:t>4</w:t>
      </w:r>
      <w:r w:rsidRPr="006B615E">
        <w:rPr>
          <w:spacing w:val="-1"/>
          <w:sz w:val="18"/>
        </w:rPr>
        <w:t xml:space="preserve"> </w:t>
      </w:r>
      <w:r w:rsidRPr="006B615E">
        <w:rPr>
          <w:sz w:val="18"/>
        </w:rPr>
        <w:t>:</w:t>
      </w:r>
      <w:r w:rsidRPr="006B615E">
        <w:rPr>
          <w:spacing w:val="-3"/>
          <w:sz w:val="18"/>
        </w:rPr>
        <w:t xml:space="preserve"> </w:t>
      </w:r>
      <w:r w:rsidR="007602AC" w:rsidRPr="006B615E">
        <w:rPr>
          <w:sz w:val="18"/>
        </w:rPr>
        <w:t xml:space="preserve">Qualité </w:t>
      </w:r>
      <w:r w:rsidR="00C7351D" w:rsidRPr="006B615E">
        <w:rPr>
          <w:sz w:val="18"/>
        </w:rPr>
        <w:t>environnementale (bien préciser le lot concerné)  </w:t>
      </w:r>
    </w:p>
    <w:p w14:paraId="47B17151" w14:textId="16D70398" w:rsidR="008B293D" w:rsidRPr="006B615E" w:rsidRDefault="007602AC">
      <w:pPr>
        <w:pStyle w:val="Paragraphedeliste"/>
        <w:numPr>
          <w:ilvl w:val="2"/>
          <w:numId w:val="6"/>
        </w:numPr>
        <w:tabs>
          <w:tab w:val="left" w:pos="1081"/>
        </w:tabs>
        <w:spacing w:before="12"/>
        <w:ind w:left="1081" w:hanging="131"/>
        <w:rPr>
          <w:sz w:val="18"/>
        </w:rPr>
      </w:pPr>
      <w:r w:rsidRPr="006B615E">
        <w:rPr>
          <w:sz w:val="18"/>
        </w:rPr>
        <w:t>Annexe</w:t>
      </w:r>
      <w:r w:rsidRPr="006B615E">
        <w:rPr>
          <w:spacing w:val="-2"/>
          <w:sz w:val="18"/>
        </w:rPr>
        <w:t xml:space="preserve"> </w:t>
      </w:r>
      <w:r w:rsidRPr="006B615E">
        <w:rPr>
          <w:sz w:val="18"/>
        </w:rPr>
        <w:t xml:space="preserve">5 : </w:t>
      </w:r>
      <w:r w:rsidR="00D40D41" w:rsidRPr="006B615E">
        <w:rPr>
          <w:sz w:val="18"/>
        </w:rPr>
        <w:t xml:space="preserve">Valeur technique </w:t>
      </w:r>
      <w:r w:rsidR="00C7351D" w:rsidRPr="006B615E">
        <w:rPr>
          <w:sz w:val="18"/>
        </w:rPr>
        <w:t>du LOT</w:t>
      </w:r>
      <w:r w:rsidR="00D40D41" w:rsidRPr="006B615E">
        <w:rPr>
          <w:sz w:val="18"/>
        </w:rPr>
        <w:t>5</w:t>
      </w:r>
      <w:r w:rsidR="0039299E" w:rsidRPr="006B615E">
        <w:rPr>
          <w:spacing w:val="1"/>
          <w:sz w:val="18"/>
        </w:rPr>
        <w:t xml:space="preserve"> </w:t>
      </w:r>
      <w:r w:rsidR="0039299E" w:rsidRPr="006B615E">
        <w:rPr>
          <w:spacing w:val="-10"/>
          <w:sz w:val="18"/>
        </w:rPr>
        <w:t>;</w:t>
      </w:r>
    </w:p>
    <w:p w14:paraId="7D550923" w14:textId="254A9BE9" w:rsidR="008B293D" w:rsidRPr="006B615E" w:rsidRDefault="0039299E">
      <w:pPr>
        <w:pStyle w:val="Paragraphedeliste"/>
        <w:numPr>
          <w:ilvl w:val="2"/>
          <w:numId w:val="6"/>
        </w:numPr>
        <w:tabs>
          <w:tab w:val="left" w:pos="1081"/>
        </w:tabs>
        <w:spacing w:before="15"/>
        <w:ind w:left="1081" w:hanging="131"/>
        <w:rPr>
          <w:sz w:val="18"/>
        </w:rPr>
      </w:pPr>
      <w:r w:rsidRPr="006B615E">
        <w:rPr>
          <w:sz w:val="18"/>
        </w:rPr>
        <w:t>Annexe</w:t>
      </w:r>
      <w:r w:rsidRPr="006B615E">
        <w:rPr>
          <w:spacing w:val="-3"/>
          <w:sz w:val="18"/>
        </w:rPr>
        <w:t xml:space="preserve"> </w:t>
      </w:r>
      <w:r w:rsidR="007602AC" w:rsidRPr="006B615E">
        <w:rPr>
          <w:sz w:val="18"/>
        </w:rPr>
        <w:t>6</w:t>
      </w:r>
      <w:r w:rsidRPr="006B615E">
        <w:rPr>
          <w:sz w:val="18"/>
        </w:rPr>
        <w:t xml:space="preserve"> :</w:t>
      </w:r>
      <w:r w:rsidRPr="006B615E">
        <w:rPr>
          <w:spacing w:val="-5"/>
          <w:sz w:val="18"/>
        </w:rPr>
        <w:t xml:space="preserve"> </w:t>
      </w:r>
      <w:r w:rsidR="00D40D41" w:rsidRPr="006B615E">
        <w:rPr>
          <w:sz w:val="18"/>
        </w:rPr>
        <w:t xml:space="preserve">Qualité environnementale </w:t>
      </w:r>
      <w:r w:rsidR="00C7351D" w:rsidRPr="006B615E">
        <w:rPr>
          <w:sz w:val="18"/>
        </w:rPr>
        <w:t>du</w:t>
      </w:r>
      <w:r w:rsidR="00D40D41" w:rsidRPr="006B615E">
        <w:rPr>
          <w:sz w:val="18"/>
        </w:rPr>
        <w:t xml:space="preserve"> LOT5</w:t>
      </w:r>
      <w:r w:rsidRPr="006B615E">
        <w:rPr>
          <w:spacing w:val="1"/>
          <w:sz w:val="18"/>
        </w:rPr>
        <w:t xml:space="preserve"> </w:t>
      </w:r>
      <w:r w:rsidRPr="006B615E">
        <w:rPr>
          <w:spacing w:val="-10"/>
          <w:sz w:val="18"/>
        </w:rPr>
        <w:t>;</w:t>
      </w:r>
    </w:p>
    <w:bookmarkEnd w:id="21"/>
    <w:p w14:paraId="4854635F" w14:textId="5AD50C39" w:rsidR="00D40D41" w:rsidRPr="00D40D41" w:rsidRDefault="00D40D41" w:rsidP="00D40D41">
      <w:pPr>
        <w:pStyle w:val="Corpsdetexte"/>
        <w:spacing w:before="56"/>
        <w:ind w:left="513"/>
        <w:rPr>
          <w:i/>
          <w:iCs/>
        </w:rPr>
      </w:pPr>
      <w:r w:rsidRPr="00D40D41">
        <w:rPr>
          <w:i/>
          <w:iCs/>
        </w:rPr>
        <w:t xml:space="preserve">Les onglets précisent les lots concernés ; </w:t>
      </w:r>
    </w:p>
    <w:p w14:paraId="5C4816AB" w14:textId="77777777" w:rsidR="00D40D41" w:rsidRDefault="00D40D41">
      <w:pPr>
        <w:pStyle w:val="Corpsdetexte"/>
        <w:spacing w:before="56"/>
        <w:ind w:left="0"/>
      </w:pPr>
    </w:p>
    <w:p w14:paraId="6DFDE085" w14:textId="0A533EC7" w:rsidR="0026354A" w:rsidRPr="0026354A" w:rsidRDefault="0039299E" w:rsidP="0026354A">
      <w:pPr>
        <w:pStyle w:val="Paragraphedeliste"/>
        <w:numPr>
          <w:ilvl w:val="1"/>
          <w:numId w:val="6"/>
        </w:numPr>
        <w:tabs>
          <w:tab w:val="left" w:pos="871"/>
        </w:tabs>
        <w:spacing w:after="120"/>
        <w:ind w:left="871" w:hanging="358"/>
        <w:rPr>
          <w:sz w:val="18"/>
        </w:rPr>
      </w:pPr>
      <w:r>
        <w:rPr>
          <w:sz w:val="18"/>
        </w:rPr>
        <w:t>Le</w:t>
      </w:r>
      <w:r>
        <w:rPr>
          <w:spacing w:val="-7"/>
          <w:sz w:val="18"/>
        </w:rPr>
        <w:t xml:space="preserve"> </w:t>
      </w:r>
      <w:r>
        <w:rPr>
          <w:sz w:val="18"/>
        </w:rPr>
        <w:t>cahier</w:t>
      </w:r>
      <w:r>
        <w:rPr>
          <w:spacing w:val="-4"/>
          <w:sz w:val="18"/>
        </w:rPr>
        <w:t xml:space="preserve"> </w:t>
      </w:r>
      <w:r>
        <w:rPr>
          <w:sz w:val="18"/>
        </w:rPr>
        <w:t>des</w:t>
      </w:r>
      <w:r>
        <w:rPr>
          <w:spacing w:val="-5"/>
          <w:sz w:val="18"/>
        </w:rPr>
        <w:t xml:space="preserve"> </w:t>
      </w:r>
      <w:r>
        <w:rPr>
          <w:sz w:val="18"/>
        </w:rPr>
        <w:t>clauses</w:t>
      </w:r>
      <w:r>
        <w:rPr>
          <w:spacing w:val="-4"/>
          <w:sz w:val="18"/>
        </w:rPr>
        <w:t xml:space="preserve"> </w:t>
      </w:r>
      <w:r>
        <w:rPr>
          <w:sz w:val="18"/>
        </w:rPr>
        <w:t>administratives</w:t>
      </w:r>
      <w:r>
        <w:rPr>
          <w:spacing w:val="-4"/>
          <w:sz w:val="18"/>
        </w:rPr>
        <w:t xml:space="preserve"> </w:t>
      </w:r>
      <w:r>
        <w:rPr>
          <w:sz w:val="18"/>
        </w:rPr>
        <w:t>particulières</w:t>
      </w:r>
      <w:r w:rsidR="0026354A">
        <w:rPr>
          <w:sz w:val="18"/>
        </w:rPr>
        <w:t xml:space="preserve"> (CCAP)</w:t>
      </w:r>
      <w:r>
        <w:rPr>
          <w:spacing w:val="-4"/>
          <w:sz w:val="18"/>
        </w:rPr>
        <w:t xml:space="preserve"> </w:t>
      </w:r>
      <w:r>
        <w:rPr>
          <w:spacing w:val="-10"/>
          <w:sz w:val="18"/>
        </w:rPr>
        <w:t>;</w:t>
      </w:r>
    </w:p>
    <w:p w14:paraId="24649389" w14:textId="294BC190" w:rsidR="008B293D" w:rsidRDefault="0039299E" w:rsidP="0026354A">
      <w:pPr>
        <w:pStyle w:val="Paragraphedeliste"/>
        <w:numPr>
          <w:ilvl w:val="1"/>
          <w:numId w:val="6"/>
        </w:numPr>
        <w:tabs>
          <w:tab w:val="left" w:pos="872"/>
        </w:tabs>
        <w:spacing w:before="34" w:after="120"/>
        <w:ind w:left="872" w:hanging="359"/>
        <w:rPr>
          <w:sz w:val="18"/>
        </w:rPr>
      </w:pPr>
      <w:r>
        <w:rPr>
          <w:sz w:val="18"/>
        </w:rPr>
        <w:t>Le</w:t>
      </w:r>
      <w:r>
        <w:rPr>
          <w:spacing w:val="-4"/>
          <w:sz w:val="18"/>
        </w:rPr>
        <w:t xml:space="preserve"> </w:t>
      </w:r>
      <w:r>
        <w:rPr>
          <w:sz w:val="18"/>
        </w:rPr>
        <w:t>cahier des</w:t>
      </w:r>
      <w:r>
        <w:rPr>
          <w:spacing w:val="-5"/>
          <w:sz w:val="18"/>
        </w:rPr>
        <w:t xml:space="preserve"> </w:t>
      </w:r>
      <w:r>
        <w:rPr>
          <w:sz w:val="18"/>
        </w:rPr>
        <w:t>clauses</w:t>
      </w:r>
      <w:r>
        <w:rPr>
          <w:spacing w:val="-2"/>
          <w:sz w:val="18"/>
        </w:rPr>
        <w:t xml:space="preserve"> </w:t>
      </w:r>
      <w:r>
        <w:rPr>
          <w:sz w:val="18"/>
        </w:rPr>
        <w:t>techniques</w:t>
      </w:r>
      <w:r>
        <w:rPr>
          <w:spacing w:val="-5"/>
          <w:sz w:val="18"/>
        </w:rPr>
        <w:t xml:space="preserve"> </w:t>
      </w:r>
      <w:r>
        <w:rPr>
          <w:sz w:val="18"/>
        </w:rPr>
        <w:t>particulières</w:t>
      </w:r>
      <w:r w:rsidR="0026354A">
        <w:rPr>
          <w:sz w:val="18"/>
        </w:rPr>
        <w:t xml:space="preserve"> (CCTP)</w:t>
      </w:r>
      <w:r>
        <w:rPr>
          <w:spacing w:val="-2"/>
          <w:sz w:val="18"/>
        </w:rPr>
        <w:t xml:space="preserve"> </w:t>
      </w:r>
      <w:r>
        <w:rPr>
          <w:sz w:val="18"/>
        </w:rPr>
        <w:t>du</w:t>
      </w:r>
      <w:r>
        <w:rPr>
          <w:spacing w:val="-2"/>
          <w:sz w:val="18"/>
        </w:rPr>
        <w:t xml:space="preserve"> </w:t>
      </w:r>
      <w:r>
        <w:rPr>
          <w:sz w:val="18"/>
        </w:rPr>
        <w:t>lot</w:t>
      </w:r>
      <w:r>
        <w:rPr>
          <w:spacing w:val="-4"/>
          <w:sz w:val="18"/>
        </w:rPr>
        <w:t xml:space="preserve"> </w:t>
      </w:r>
      <w:r>
        <w:rPr>
          <w:sz w:val="18"/>
        </w:rPr>
        <w:t>1</w:t>
      </w:r>
      <w:r>
        <w:rPr>
          <w:spacing w:val="-2"/>
          <w:sz w:val="18"/>
        </w:rPr>
        <w:t xml:space="preserve"> </w:t>
      </w:r>
      <w:r>
        <w:rPr>
          <w:spacing w:val="-10"/>
          <w:sz w:val="18"/>
        </w:rPr>
        <w:t>:</w:t>
      </w:r>
    </w:p>
    <w:p w14:paraId="417CB79A" w14:textId="57542C84" w:rsidR="008B293D" w:rsidRDefault="0039299E" w:rsidP="0026354A">
      <w:pPr>
        <w:pStyle w:val="Paragraphedeliste"/>
        <w:numPr>
          <w:ilvl w:val="1"/>
          <w:numId w:val="6"/>
        </w:numPr>
        <w:tabs>
          <w:tab w:val="left" w:pos="872"/>
        </w:tabs>
        <w:spacing w:before="31" w:after="120"/>
        <w:ind w:left="872" w:hanging="359"/>
        <w:rPr>
          <w:sz w:val="18"/>
        </w:rPr>
      </w:pPr>
      <w:r>
        <w:rPr>
          <w:sz w:val="18"/>
        </w:rPr>
        <w:t>Le</w:t>
      </w:r>
      <w:r>
        <w:rPr>
          <w:spacing w:val="-3"/>
          <w:sz w:val="18"/>
        </w:rPr>
        <w:t xml:space="preserve"> </w:t>
      </w:r>
      <w:r>
        <w:rPr>
          <w:sz w:val="18"/>
        </w:rPr>
        <w:t>cahier</w:t>
      </w:r>
      <w:r>
        <w:rPr>
          <w:spacing w:val="-2"/>
          <w:sz w:val="18"/>
        </w:rPr>
        <w:t xml:space="preserve"> </w:t>
      </w:r>
      <w:r>
        <w:rPr>
          <w:sz w:val="18"/>
        </w:rPr>
        <w:t>des</w:t>
      </w:r>
      <w:r>
        <w:rPr>
          <w:spacing w:val="-4"/>
          <w:sz w:val="18"/>
        </w:rPr>
        <w:t xml:space="preserve"> </w:t>
      </w:r>
      <w:r>
        <w:rPr>
          <w:sz w:val="18"/>
        </w:rPr>
        <w:t>clauses</w:t>
      </w:r>
      <w:r>
        <w:rPr>
          <w:spacing w:val="-2"/>
          <w:sz w:val="18"/>
        </w:rPr>
        <w:t xml:space="preserve"> </w:t>
      </w:r>
      <w:r>
        <w:rPr>
          <w:sz w:val="18"/>
        </w:rPr>
        <w:t>techniques</w:t>
      </w:r>
      <w:r>
        <w:rPr>
          <w:spacing w:val="-4"/>
          <w:sz w:val="18"/>
        </w:rPr>
        <w:t xml:space="preserve"> </w:t>
      </w:r>
      <w:r>
        <w:rPr>
          <w:sz w:val="18"/>
        </w:rPr>
        <w:t>particulières</w:t>
      </w:r>
      <w:r w:rsidR="0026354A">
        <w:rPr>
          <w:sz w:val="18"/>
        </w:rPr>
        <w:t xml:space="preserve"> (CCTP)</w:t>
      </w:r>
      <w:r>
        <w:rPr>
          <w:spacing w:val="-3"/>
          <w:sz w:val="18"/>
        </w:rPr>
        <w:t xml:space="preserve"> </w:t>
      </w:r>
      <w:r>
        <w:rPr>
          <w:sz w:val="18"/>
        </w:rPr>
        <w:t>du</w:t>
      </w:r>
      <w:r>
        <w:rPr>
          <w:spacing w:val="-2"/>
          <w:sz w:val="18"/>
        </w:rPr>
        <w:t xml:space="preserve"> </w:t>
      </w:r>
      <w:r>
        <w:rPr>
          <w:sz w:val="18"/>
        </w:rPr>
        <w:t>lot</w:t>
      </w:r>
      <w:r>
        <w:rPr>
          <w:spacing w:val="-3"/>
          <w:sz w:val="18"/>
        </w:rPr>
        <w:t xml:space="preserve"> </w:t>
      </w:r>
      <w:r>
        <w:rPr>
          <w:sz w:val="18"/>
        </w:rPr>
        <w:t>2</w:t>
      </w:r>
      <w:r>
        <w:rPr>
          <w:spacing w:val="-3"/>
          <w:sz w:val="18"/>
        </w:rPr>
        <w:t xml:space="preserve"> </w:t>
      </w:r>
      <w:r>
        <w:rPr>
          <w:spacing w:val="-10"/>
          <w:sz w:val="18"/>
        </w:rPr>
        <w:t>;</w:t>
      </w:r>
    </w:p>
    <w:p w14:paraId="689C57B3" w14:textId="533CB744" w:rsidR="008B293D" w:rsidRDefault="0039299E" w:rsidP="0026354A">
      <w:pPr>
        <w:pStyle w:val="Paragraphedeliste"/>
        <w:numPr>
          <w:ilvl w:val="1"/>
          <w:numId w:val="6"/>
        </w:numPr>
        <w:tabs>
          <w:tab w:val="left" w:pos="871"/>
        </w:tabs>
        <w:spacing w:before="34" w:after="120"/>
        <w:ind w:left="871" w:hanging="358"/>
        <w:rPr>
          <w:sz w:val="18"/>
        </w:rPr>
      </w:pPr>
      <w:r>
        <w:rPr>
          <w:sz w:val="18"/>
        </w:rPr>
        <w:t>Le</w:t>
      </w:r>
      <w:r>
        <w:rPr>
          <w:spacing w:val="-3"/>
          <w:sz w:val="18"/>
        </w:rPr>
        <w:t xml:space="preserve"> </w:t>
      </w:r>
      <w:r>
        <w:rPr>
          <w:sz w:val="18"/>
        </w:rPr>
        <w:t>cahier</w:t>
      </w:r>
      <w:r>
        <w:rPr>
          <w:spacing w:val="-2"/>
          <w:sz w:val="18"/>
        </w:rPr>
        <w:t xml:space="preserve"> </w:t>
      </w:r>
      <w:r>
        <w:rPr>
          <w:sz w:val="18"/>
        </w:rPr>
        <w:t>des</w:t>
      </w:r>
      <w:r>
        <w:rPr>
          <w:spacing w:val="-4"/>
          <w:sz w:val="18"/>
        </w:rPr>
        <w:t xml:space="preserve"> </w:t>
      </w:r>
      <w:r>
        <w:rPr>
          <w:sz w:val="18"/>
        </w:rPr>
        <w:t>clauses</w:t>
      </w:r>
      <w:r>
        <w:rPr>
          <w:spacing w:val="-2"/>
          <w:sz w:val="18"/>
        </w:rPr>
        <w:t xml:space="preserve"> </w:t>
      </w:r>
      <w:r>
        <w:rPr>
          <w:sz w:val="18"/>
        </w:rPr>
        <w:t>techniques</w:t>
      </w:r>
      <w:r>
        <w:rPr>
          <w:spacing w:val="-4"/>
          <w:sz w:val="18"/>
        </w:rPr>
        <w:t xml:space="preserve"> </w:t>
      </w:r>
      <w:r>
        <w:rPr>
          <w:sz w:val="18"/>
        </w:rPr>
        <w:t>particulières</w:t>
      </w:r>
      <w:r w:rsidR="0026354A">
        <w:rPr>
          <w:sz w:val="18"/>
        </w:rPr>
        <w:t xml:space="preserve"> (CCTP)</w:t>
      </w:r>
      <w:r>
        <w:rPr>
          <w:spacing w:val="-3"/>
          <w:sz w:val="18"/>
        </w:rPr>
        <w:t xml:space="preserve"> </w:t>
      </w:r>
      <w:r>
        <w:rPr>
          <w:sz w:val="18"/>
        </w:rPr>
        <w:t>du</w:t>
      </w:r>
      <w:r>
        <w:rPr>
          <w:spacing w:val="-2"/>
          <w:sz w:val="18"/>
        </w:rPr>
        <w:t xml:space="preserve"> </w:t>
      </w:r>
      <w:r>
        <w:rPr>
          <w:sz w:val="18"/>
        </w:rPr>
        <w:t>lot</w:t>
      </w:r>
      <w:r>
        <w:rPr>
          <w:spacing w:val="-3"/>
          <w:sz w:val="18"/>
        </w:rPr>
        <w:t xml:space="preserve"> </w:t>
      </w:r>
      <w:r>
        <w:rPr>
          <w:sz w:val="18"/>
        </w:rPr>
        <w:t>3</w:t>
      </w:r>
      <w:r>
        <w:rPr>
          <w:spacing w:val="-3"/>
          <w:sz w:val="18"/>
        </w:rPr>
        <w:t xml:space="preserve"> </w:t>
      </w:r>
      <w:r>
        <w:rPr>
          <w:spacing w:val="-10"/>
          <w:sz w:val="18"/>
        </w:rPr>
        <w:t>;</w:t>
      </w:r>
    </w:p>
    <w:p w14:paraId="50DD562D" w14:textId="5B4F9A72" w:rsidR="008B293D" w:rsidRPr="0026354A" w:rsidRDefault="0039299E" w:rsidP="0026354A">
      <w:pPr>
        <w:pStyle w:val="Paragraphedeliste"/>
        <w:numPr>
          <w:ilvl w:val="1"/>
          <w:numId w:val="6"/>
        </w:numPr>
        <w:tabs>
          <w:tab w:val="left" w:pos="873"/>
        </w:tabs>
        <w:spacing w:before="33" w:after="120"/>
        <w:ind w:left="873" w:hanging="360"/>
        <w:rPr>
          <w:sz w:val="18"/>
        </w:rPr>
      </w:pPr>
      <w:r>
        <w:rPr>
          <w:sz w:val="18"/>
        </w:rPr>
        <w:t>Le</w:t>
      </w:r>
      <w:r>
        <w:rPr>
          <w:spacing w:val="-3"/>
          <w:sz w:val="18"/>
        </w:rPr>
        <w:t xml:space="preserve"> </w:t>
      </w:r>
      <w:r>
        <w:rPr>
          <w:sz w:val="18"/>
        </w:rPr>
        <w:t>cahier</w:t>
      </w:r>
      <w:r>
        <w:rPr>
          <w:spacing w:val="-2"/>
          <w:sz w:val="18"/>
        </w:rPr>
        <w:t xml:space="preserve"> </w:t>
      </w:r>
      <w:r>
        <w:rPr>
          <w:sz w:val="18"/>
        </w:rPr>
        <w:t>des</w:t>
      </w:r>
      <w:r>
        <w:rPr>
          <w:spacing w:val="-4"/>
          <w:sz w:val="18"/>
        </w:rPr>
        <w:t xml:space="preserve"> </w:t>
      </w:r>
      <w:r>
        <w:rPr>
          <w:sz w:val="18"/>
        </w:rPr>
        <w:t>clauses</w:t>
      </w:r>
      <w:r>
        <w:rPr>
          <w:spacing w:val="-2"/>
          <w:sz w:val="18"/>
        </w:rPr>
        <w:t xml:space="preserve"> </w:t>
      </w:r>
      <w:r>
        <w:rPr>
          <w:sz w:val="18"/>
        </w:rPr>
        <w:t>techniques</w:t>
      </w:r>
      <w:r>
        <w:rPr>
          <w:spacing w:val="-4"/>
          <w:sz w:val="18"/>
        </w:rPr>
        <w:t xml:space="preserve"> </w:t>
      </w:r>
      <w:r>
        <w:rPr>
          <w:sz w:val="18"/>
        </w:rPr>
        <w:t>particulières</w:t>
      </w:r>
      <w:r w:rsidR="0026354A">
        <w:rPr>
          <w:sz w:val="18"/>
        </w:rPr>
        <w:t xml:space="preserve"> (CCTP)</w:t>
      </w:r>
      <w:r>
        <w:rPr>
          <w:spacing w:val="-3"/>
          <w:sz w:val="18"/>
        </w:rPr>
        <w:t xml:space="preserve"> </w:t>
      </w:r>
      <w:r>
        <w:rPr>
          <w:sz w:val="18"/>
        </w:rPr>
        <w:t>du</w:t>
      </w:r>
      <w:r>
        <w:rPr>
          <w:spacing w:val="-2"/>
          <w:sz w:val="18"/>
        </w:rPr>
        <w:t xml:space="preserve"> </w:t>
      </w:r>
      <w:r>
        <w:rPr>
          <w:sz w:val="18"/>
        </w:rPr>
        <w:t>lot</w:t>
      </w:r>
      <w:r>
        <w:rPr>
          <w:spacing w:val="-3"/>
          <w:sz w:val="18"/>
        </w:rPr>
        <w:t xml:space="preserve"> </w:t>
      </w:r>
      <w:r>
        <w:rPr>
          <w:sz w:val="18"/>
        </w:rPr>
        <w:t>4</w:t>
      </w:r>
      <w:r>
        <w:rPr>
          <w:spacing w:val="-3"/>
          <w:sz w:val="18"/>
        </w:rPr>
        <w:t xml:space="preserve"> </w:t>
      </w:r>
      <w:r>
        <w:rPr>
          <w:spacing w:val="-10"/>
          <w:sz w:val="18"/>
        </w:rPr>
        <w:t>;</w:t>
      </w:r>
    </w:p>
    <w:p w14:paraId="754678CB" w14:textId="2B94F244" w:rsidR="0026354A" w:rsidRDefault="0026354A" w:rsidP="0026354A">
      <w:pPr>
        <w:pStyle w:val="Paragraphedeliste"/>
        <w:numPr>
          <w:ilvl w:val="1"/>
          <w:numId w:val="6"/>
        </w:numPr>
        <w:tabs>
          <w:tab w:val="left" w:pos="872"/>
        </w:tabs>
        <w:spacing w:before="34" w:after="120"/>
        <w:ind w:left="872" w:hanging="359"/>
        <w:rPr>
          <w:sz w:val="18"/>
        </w:rPr>
      </w:pPr>
      <w:r>
        <w:rPr>
          <w:sz w:val="18"/>
        </w:rPr>
        <w:t>Le</w:t>
      </w:r>
      <w:r>
        <w:rPr>
          <w:spacing w:val="-3"/>
          <w:sz w:val="18"/>
        </w:rPr>
        <w:t xml:space="preserve"> </w:t>
      </w:r>
      <w:r>
        <w:rPr>
          <w:sz w:val="18"/>
        </w:rPr>
        <w:t>cahier</w:t>
      </w:r>
      <w:r>
        <w:rPr>
          <w:spacing w:val="-2"/>
          <w:sz w:val="18"/>
        </w:rPr>
        <w:t xml:space="preserve"> </w:t>
      </w:r>
      <w:r>
        <w:rPr>
          <w:sz w:val="18"/>
        </w:rPr>
        <w:t>des</w:t>
      </w:r>
      <w:r>
        <w:rPr>
          <w:spacing w:val="-4"/>
          <w:sz w:val="18"/>
        </w:rPr>
        <w:t xml:space="preserve"> </w:t>
      </w:r>
      <w:r>
        <w:rPr>
          <w:sz w:val="18"/>
        </w:rPr>
        <w:t>clauses</w:t>
      </w:r>
      <w:r>
        <w:rPr>
          <w:spacing w:val="-2"/>
          <w:sz w:val="18"/>
        </w:rPr>
        <w:t xml:space="preserve"> </w:t>
      </w:r>
      <w:r>
        <w:rPr>
          <w:sz w:val="18"/>
        </w:rPr>
        <w:t>techniques</w:t>
      </w:r>
      <w:r>
        <w:rPr>
          <w:spacing w:val="-4"/>
          <w:sz w:val="18"/>
        </w:rPr>
        <w:t xml:space="preserve"> </w:t>
      </w:r>
      <w:r>
        <w:rPr>
          <w:sz w:val="18"/>
        </w:rPr>
        <w:t>particulières (CCTP)</w:t>
      </w:r>
      <w:r>
        <w:rPr>
          <w:spacing w:val="-3"/>
          <w:sz w:val="18"/>
        </w:rPr>
        <w:t xml:space="preserve"> </w:t>
      </w:r>
      <w:r>
        <w:rPr>
          <w:sz w:val="18"/>
        </w:rPr>
        <w:t>du</w:t>
      </w:r>
      <w:r>
        <w:rPr>
          <w:spacing w:val="-2"/>
          <w:sz w:val="18"/>
        </w:rPr>
        <w:t xml:space="preserve"> </w:t>
      </w:r>
      <w:r>
        <w:rPr>
          <w:sz w:val="18"/>
        </w:rPr>
        <w:t>lot 5</w:t>
      </w:r>
    </w:p>
    <w:bookmarkEnd w:id="22"/>
    <w:p w14:paraId="563FE89E" w14:textId="49E51AEB" w:rsidR="008B293D" w:rsidRDefault="0039299E" w:rsidP="0026354A">
      <w:pPr>
        <w:pStyle w:val="Paragraphedeliste"/>
        <w:numPr>
          <w:ilvl w:val="1"/>
          <w:numId w:val="6"/>
        </w:numPr>
        <w:tabs>
          <w:tab w:val="left" w:pos="872"/>
        </w:tabs>
        <w:spacing w:before="34" w:after="120"/>
        <w:ind w:left="872" w:hanging="359"/>
        <w:rPr>
          <w:sz w:val="18"/>
        </w:rPr>
      </w:pPr>
      <w:r>
        <w:rPr>
          <w:sz w:val="18"/>
        </w:rPr>
        <w:t>Le</w:t>
      </w:r>
      <w:r>
        <w:rPr>
          <w:spacing w:val="-2"/>
          <w:sz w:val="18"/>
        </w:rPr>
        <w:t xml:space="preserve"> </w:t>
      </w:r>
      <w:r>
        <w:rPr>
          <w:sz w:val="18"/>
        </w:rPr>
        <w:t>présent</w:t>
      </w:r>
      <w:r>
        <w:rPr>
          <w:spacing w:val="-4"/>
          <w:sz w:val="18"/>
        </w:rPr>
        <w:t xml:space="preserve"> </w:t>
      </w:r>
      <w:r>
        <w:rPr>
          <w:sz w:val="18"/>
        </w:rPr>
        <w:t>règlement</w:t>
      </w:r>
      <w:r>
        <w:rPr>
          <w:spacing w:val="-3"/>
          <w:sz w:val="18"/>
        </w:rPr>
        <w:t xml:space="preserve"> </w:t>
      </w:r>
      <w:r>
        <w:rPr>
          <w:sz w:val="18"/>
        </w:rPr>
        <w:t>de</w:t>
      </w:r>
      <w:r>
        <w:rPr>
          <w:spacing w:val="-2"/>
          <w:sz w:val="18"/>
        </w:rPr>
        <w:t xml:space="preserve"> </w:t>
      </w:r>
      <w:r>
        <w:rPr>
          <w:sz w:val="18"/>
        </w:rPr>
        <w:t>la</w:t>
      </w:r>
      <w:r>
        <w:rPr>
          <w:spacing w:val="2"/>
          <w:sz w:val="18"/>
        </w:rPr>
        <w:t xml:space="preserve"> </w:t>
      </w:r>
      <w:r>
        <w:rPr>
          <w:spacing w:val="-2"/>
          <w:sz w:val="18"/>
        </w:rPr>
        <w:t>consultation.</w:t>
      </w:r>
    </w:p>
    <w:p w14:paraId="648EE9AA" w14:textId="713A54B0" w:rsidR="008B293D" w:rsidRDefault="0039299E">
      <w:pPr>
        <w:pStyle w:val="Corpsdetexte"/>
        <w:spacing w:before="80" w:line="259" w:lineRule="auto"/>
        <w:ind w:right="226"/>
        <w:jc w:val="both"/>
      </w:pPr>
      <w:r>
        <w:t>La</w:t>
      </w:r>
      <w:r>
        <w:rPr>
          <w:spacing w:val="-3"/>
        </w:rPr>
        <w:t xml:space="preserve"> </w:t>
      </w:r>
      <w:r>
        <w:t>signature</w:t>
      </w:r>
      <w:r>
        <w:rPr>
          <w:spacing w:val="-4"/>
        </w:rPr>
        <w:t xml:space="preserve"> </w:t>
      </w:r>
      <w:r>
        <w:t>de</w:t>
      </w:r>
      <w:r>
        <w:rPr>
          <w:spacing w:val="-2"/>
        </w:rPr>
        <w:t xml:space="preserve"> </w:t>
      </w:r>
      <w:r>
        <w:t>l’Acte</w:t>
      </w:r>
      <w:r>
        <w:rPr>
          <w:spacing w:val="-2"/>
        </w:rPr>
        <w:t xml:space="preserve"> </w:t>
      </w:r>
      <w:r>
        <w:t>d’Engagement</w:t>
      </w:r>
      <w:r>
        <w:rPr>
          <w:spacing w:val="-4"/>
        </w:rPr>
        <w:t xml:space="preserve"> </w:t>
      </w:r>
      <w:r>
        <w:t>entraîne</w:t>
      </w:r>
      <w:r>
        <w:rPr>
          <w:spacing w:val="-2"/>
        </w:rPr>
        <w:t xml:space="preserve"> </w:t>
      </w:r>
      <w:r>
        <w:t>l’acceptation</w:t>
      </w:r>
      <w:r>
        <w:rPr>
          <w:spacing w:val="-2"/>
        </w:rPr>
        <w:t xml:space="preserve"> </w:t>
      </w:r>
      <w:r>
        <w:t>de</w:t>
      </w:r>
      <w:r>
        <w:rPr>
          <w:spacing w:val="-2"/>
        </w:rPr>
        <w:t xml:space="preserve"> </w:t>
      </w:r>
      <w:r>
        <w:t>toutes</w:t>
      </w:r>
      <w:r>
        <w:rPr>
          <w:spacing w:val="-2"/>
        </w:rPr>
        <w:t xml:space="preserve"> </w:t>
      </w:r>
      <w:r>
        <w:t>les</w:t>
      </w:r>
      <w:r>
        <w:rPr>
          <w:spacing w:val="-2"/>
        </w:rPr>
        <w:t xml:space="preserve"> </w:t>
      </w:r>
      <w:r>
        <w:t>clauses</w:t>
      </w:r>
      <w:r>
        <w:rPr>
          <w:spacing w:val="-2"/>
        </w:rPr>
        <w:t xml:space="preserve"> </w:t>
      </w:r>
      <w:r>
        <w:t>du</w:t>
      </w:r>
      <w:r>
        <w:rPr>
          <w:spacing w:val="-2"/>
        </w:rPr>
        <w:t xml:space="preserve"> </w:t>
      </w:r>
      <w:r>
        <w:t>CCAP</w:t>
      </w:r>
      <w:r>
        <w:rPr>
          <w:spacing w:val="-3"/>
        </w:rPr>
        <w:t xml:space="preserve"> </w:t>
      </w:r>
      <w:r>
        <w:t>et</w:t>
      </w:r>
      <w:r>
        <w:rPr>
          <w:spacing w:val="-1"/>
        </w:rPr>
        <w:t xml:space="preserve"> </w:t>
      </w:r>
      <w:r>
        <w:t>du</w:t>
      </w:r>
      <w:r>
        <w:rPr>
          <w:spacing w:val="-2"/>
        </w:rPr>
        <w:t xml:space="preserve"> </w:t>
      </w:r>
      <w:r>
        <w:t>CCTP</w:t>
      </w:r>
      <w:r>
        <w:rPr>
          <w:spacing w:val="-2"/>
        </w:rPr>
        <w:t xml:space="preserve"> </w:t>
      </w:r>
      <w:r>
        <w:t>auquel il</w:t>
      </w:r>
      <w:r>
        <w:rPr>
          <w:spacing w:val="-8"/>
        </w:rPr>
        <w:t xml:space="preserve"> </w:t>
      </w:r>
      <w:r>
        <w:t>fait</w:t>
      </w:r>
      <w:r>
        <w:rPr>
          <w:spacing w:val="-6"/>
        </w:rPr>
        <w:t xml:space="preserve"> </w:t>
      </w:r>
      <w:r>
        <w:t>référence</w:t>
      </w:r>
      <w:r>
        <w:rPr>
          <w:spacing w:val="-7"/>
        </w:rPr>
        <w:t xml:space="preserve"> </w:t>
      </w:r>
      <w:r>
        <w:t>expresse.</w:t>
      </w:r>
      <w:r>
        <w:rPr>
          <w:spacing w:val="-4"/>
        </w:rPr>
        <w:t xml:space="preserve"> </w:t>
      </w:r>
    </w:p>
    <w:p w14:paraId="5CEB3451" w14:textId="77777777" w:rsidR="008B293D" w:rsidRDefault="008B293D">
      <w:pPr>
        <w:pStyle w:val="Corpsdetexte"/>
        <w:spacing w:before="33"/>
        <w:ind w:left="0"/>
      </w:pPr>
    </w:p>
    <w:p w14:paraId="4642E935" w14:textId="77777777" w:rsidR="008B293D" w:rsidRDefault="0039299E">
      <w:pPr>
        <w:pStyle w:val="Paragraphedeliste"/>
        <w:numPr>
          <w:ilvl w:val="0"/>
          <w:numId w:val="6"/>
        </w:numPr>
        <w:tabs>
          <w:tab w:val="left" w:pos="589"/>
        </w:tabs>
        <w:spacing w:before="1"/>
        <w:ind w:left="589" w:hanging="359"/>
        <w:rPr>
          <w:sz w:val="18"/>
        </w:rPr>
      </w:pPr>
      <w:r>
        <w:rPr>
          <w:sz w:val="18"/>
        </w:rPr>
        <w:t>Le</w:t>
      </w:r>
      <w:r>
        <w:rPr>
          <w:spacing w:val="-5"/>
          <w:sz w:val="18"/>
        </w:rPr>
        <w:t xml:space="preserve"> </w:t>
      </w:r>
      <w:r>
        <w:rPr>
          <w:sz w:val="18"/>
        </w:rPr>
        <w:t>dossier</w:t>
      </w:r>
      <w:r>
        <w:rPr>
          <w:spacing w:val="-2"/>
          <w:sz w:val="18"/>
        </w:rPr>
        <w:t xml:space="preserve"> </w:t>
      </w:r>
      <w:r>
        <w:rPr>
          <w:sz w:val="18"/>
        </w:rPr>
        <w:t>de</w:t>
      </w:r>
      <w:r>
        <w:rPr>
          <w:spacing w:val="-3"/>
          <w:sz w:val="18"/>
        </w:rPr>
        <w:t xml:space="preserve"> </w:t>
      </w:r>
      <w:r>
        <w:rPr>
          <w:sz w:val="18"/>
        </w:rPr>
        <w:t>consultation</w:t>
      </w:r>
      <w:r>
        <w:rPr>
          <w:spacing w:val="-4"/>
          <w:sz w:val="18"/>
        </w:rPr>
        <w:t xml:space="preserve"> </w:t>
      </w:r>
      <w:r>
        <w:rPr>
          <w:sz w:val="18"/>
        </w:rPr>
        <w:t>contient</w:t>
      </w:r>
      <w:r>
        <w:rPr>
          <w:spacing w:val="-4"/>
          <w:sz w:val="18"/>
        </w:rPr>
        <w:t xml:space="preserve"> </w:t>
      </w:r>
      <w:r>
        <w:rPr>
          <w:sz w:val="18"/>
        </w:rPr>
        <w:t>les</w:t>
      </w:r>
      <w:r>
        <w:rPr>
          <w:spacing w:val="-1"/>
          <w:sz w:val="18"/>
        </w:rPr>
        <w:t xml:space="preserve"> </w:t>
      </w:r>
      <w:r w:rsidRPr="0026354A">
        <w:rPr>
          <w:b/>
          <w:bCs/>
          <w:sz w:val="18"/>
        </w:rPr>
        <w:t>pièces</w:t>
      </w:r>
      <w:r w:rsidRPr="0026354A">
        <w:rPr>
          <w:b/>
          <w:bCs/>
          <w:spacing w:val="-2"/>
          <w:sz w:val="18"/>
        </w:rPr>
        <w:t xml:space="preserve"> </w:t>
      </w:r>
      <w:r w:rsidRPr="0026354A">
        <w:rPr>
          <w:b/>
          <w:bCs/>
          <w:sz w:val="18"/>
        </w:rPr>
        <w:t>générales</w:t>
      </w:r>
      <w:r>
        <w:rPr>
          <w:spacing w:val="-3"/>
          <w:sz w:val="18"/>
        </w:rPr>
        <w:t xml:space="preserve"> </w:t>
      </w:r>
      <w:r>
        <w:rPr>
          <w:sz w:val="18"/>
        </w:rPr>
        <w:t>suivantes</w:t>
      </w:r>
      <w:r>
        <w:rPr>
          <w:spacing w:val="-1"/>
          <w:sz w:val="18"/>
        </w:rPr>
        <w:t xml:space="preserve"> </w:t>
      </w:r>
      <w:r>
        <w:rPr>
          <w:spacing w:val="-10"/>
          <w:sz w:val="18"/>
        </w:rPr>
        <w:t>:</w:t>
      </w:r>
    </w:p>
    <w:p w14:paraId="0FF971AB" w14:textId="77777777" w:rsidR="008B293D" w:rsidRDefault="008B293D">
      <w:pPr>
        <w:pStyle w:val="Corpsdetexte"/>
        <w:spacing w:before="19"/>
        <w:ind w:left="0"/>
      </w:pPr>
    </w:p>
    <w:p w14:paraId="6F8A77AC" w14:textId="77777777" w:rsidR="008B293D" w:rsidRDefault="0039299E">
      <w:pPr>
        <w:pStyle w:val="Titre2"/>
        <w:numPr>
          <w:ilvl w:val="0"/>
          <w:numId w:val="5"/>
        </w:numPr>
        <w:tabs>
          <w:tab w:val="left" w:pos="590"/>
        </w:tabs>
        <w:ind w:hanging="360"/>
        <w:rPr>
          <w:b w:val="0"/>
        </w:rPr>
      </w:pPr>
      <w:r>
        <w:rPr>
          <w:b w:val="0"/>
        </w:rPr>
        <w:t>Le</w:t>
      </w:r>
      <w:r>
        <w:rPr>
          <w:b w:val="0"/>
          <w:spacing w:val="-3"/>
        </w:rPr>
        <w:t xml:space="preserve"> </w:t>
      </w:r>
      <w:r>
        <w:t>code</w:t>
      </w:r>
      <w:r>
        <w:rPr>
          <w:spacing w:val="-3"/>
        </w:rPr>
        <w:t xml:space="preserve"> </w:t>
      </w:r>
      <w:r>
        <w:t>de</w:t>
      </w:r>
      <w:r>
        <w:rPr>
          <w:spacing w:val="-1"/>
        </w:rPr>
        <w:t xml:space="preserve"> </w:t>
      </w:r>
      <w:r>
        <w:t>la</w:t>
      </w:r>
      <w:r>
        <w:rPr>
          <w:spacing w:val="-1"/>
        </w:rPr>
        <w:t xml:space="preserve"> </w:t>
      </w:r>
      <w:r>
        <w:t>commande</w:t>
      </w:r>
      <w:r>
        <w:rPr>
          <w:spacing w:val="-3"/>
        </w:rPr>
        <w:t xml:space="preserve"> </w:t>
      </w:r>
      <w:r>
        <w:t>publique</w:t>
      </w:r>
      <w:r>
        <w:rPr>
          <w:spacing w:val="-2"/>
        </w:rPr>
        <w:t xml:space="preserve"> </w:t>
      </w:r>
      <w:r>
        <w:rPr>
          <w:b w:val="0"/>
          <w:spacing w:val="-10"/>
        </w:rPr>
        <w:t>;</w:t>
      </w:r>
    </w:p>
    <w:p w14:paraId="2E1DF76C" w14:textId="77777777" w:rsidR="008B293D" w:rsidRDefault="0039299E">
      <w:pPr>
        <w:pStyle w:val="Paragraphedeliste"/>
        <w:numPr>
          <w:ilvl w:val="0"/>
          <w:numId w:val="5"/>
        </w:numPr>
        <w:tabs>
          <w:tab w:val="left" w:pos="590"/>
        </w:tabs>
        <w:ind w:hanging="360"/>
        <w:rPr>
          <w:sz w:val="18"/>
        </w:rPr>
      </w:pPr>
      <w:r>
        <w:rPr>
          <w:sz w:val="18"/>
        </w:rPr>
        <w:t>Le</w:t>
      </w:r>
      <w:r>
        <w:rPr>
          <w:spacing w:val="-2"/>
          <w:sz w:val="18"/>
        </w:rPr>
        <w:t xml:space="preserve"> </w:t>
      </w:r>
      <w:r>
        <w:rPr>
          <w:b/>
          <w:sz w:val="18"/>
        </w:rPr>
        <w:t>Cahier</w:t>
      </w:r>
      <w:r>
        <w:rPr>
          <w:b/>
          <w:spacing w:val="-3"/>
          <w:sz w:val="18"/>
        </w:rPr>
        <w:t xml:space="preserve"> </w:t>
      </w:r>
      <w:r>
        <w:rPr>
          <w:b/>
          <w:sz w:val="18"/>
        </w:rPr>
        <w:t>des</w:t>
      </w:r>
      <w:r>
        <w:rPr>
          <w:b/>
          <w:spacing w:val="-3"/>
          <w:sz w:val="18"/>
        </w:rPr>
        <w:t xml:space="preserve"> </w:t>
      </w:r>
      <w:r>
        <w:rPr>
          <w:b/>
          <w:sz w:val="18"/>
        </w:rPr>
        <w:t>Clauses</w:t>
      </w:r>
      <w:r>
        <w:rPr>
          <w:b/>
          <w:spacing w:val="-2"/>
          <w:sz w:val="18"/>
        </w:rPr>
        <w:t xml:space="preserve"> </w:t>
      </w:r>
      <w:r>
        <w:rPr>
          <w:b/>
          <w:sz w:val="18"/>
        </w:rPr>
        <w:t>Administratives</w:t>
      </w:r>
      <w:r>
        <w:rPr>
          <w:b/>
          <w:spacing w:val="-3"/>
          <w:sz w:val="18"/>
        </w:rPr>
        <w:t xml:space="preserve"> </w:t>
      </w:r>
      <w:r>
        <w:rPr>
          <w:b/>
          <w:sz w:val="18"/>
        </w:rPr>
        <w:t>Générales</w:t>
      </w:r>
      <w:r>
        <w:rPr>
          <w:b/>
          <w:spacing w:val="-2"/>
          <w:sz w:val="18"/>
        </w:rPr>
        <w:t xml:space="preserve"> </w:t>
      </w:r>
      <w:r>
        <w:rPr>
          <w:b/>
          <w:sz w:val="18"/>
        </w:rPr>
        <w:t>–</w:t>
      </w:r>
      <w:r>
        <w:rPr>
          <w:b/>
          <w:spacing w:val="-2"/>
          <w:sz w:val="18"/>
        </w:rPr>
        <w:t xml:space="preserve"> </w:t>
      </w:r>
      <w:r>
        <w:rPr>
          <w:b/>
          <w:sz w:val="18"/>
        </w:rPr>
        <w:t>Fournitures</w:t>
      </w:r>
      <w:r>
        <w:rPr>
          <w:b/>
          <w:spacing w:val="-3"/>
          <w:sz w:val="18"/>
        </w:rPr>
        <w:t xml:space="preserve"> </w:t>
      </w:r>
      <w:r>
        <w:rPr>
          <w:b/>
          <w:sz w:val="18"/>
        </w:rPr>
        <w:t>Courantes</w:t>
      </w:r>
      <w:r>
        <w:rPr>
          <w:b/>
          <w:spacing w:val="-2"/>
          <w:sz w:val="18"/>
        </w:rPr>
        <w:t xml:space="preserve"> </w:t>
      </w:r>
      <w:r>
        <w:rPr>
          <w:b/>
          <w:sz w:val="18"/>
        </w:rPr>
        <w:t>et</w:t>
      </w:r>
      <w:r>
        <w:rPr>
          <w:b/>
          <w:spacing w:val="-5"/>
          <w:sz w:val="18"/>
        </w:rPr>
        <w:t xml:space="preserve"> </w:t>
      </w:r>
      <w:r>
        <w:rPr>
          <w:b/>
          <w:sz w:val="18"/>
        </w:rPr>
        <w:t xml:space="preserve">Services </w:t>
      </w:r>
      <w:r>
        <w:rPr>
          <w:sz w:val="18"/>
        </w:rPr>
        <w:t>(CCAG-FCS)</w:t>
      </w:r>
      <w:r>
        <w:rPr>
          <w:spacing w:val="-3"/>
          <w:sz w:val="18"/>
        </w:rPr>
        <w:t xml:space="preserve"> </w:t>
      </w:r>
      <w:r>
        <w:rPr>
          <w:spacing w:val="-10"/>
          <w:sz w:val="18"/>
        </w:rPr>
        <w:t>;</w:t>
      </w:r>
    </w:p>
    <w:p w14:paraId="4EA9C07A" w14:textId="77777777" w:rsidR="008B293D" w:rsidRDefault="008B293D">
      <w:pPr>
        <w:pStyle w:val="Corpsdetexte"/>
        <w:spacing w:before="17"/>
        <w:ind w:left="0"/>
      </w:pPr>
    </w:p>
    <w:p w14:paraId="6149E4C8" w14:textId="7444C140" w:rsidR="008B293D" w:rsidRDefault="0039299E">
      <w:pPr>
        <w:pStyle w:val="Corpsdetexte"/>
        <w:spacing w:line="259" w:lineRule="auto"/>
        <w:ind w:right="223"/>
        <w:jc w:val="both"/>
        <w:rPr>
          <w:b/>
        </w:rPr>
      </w:pPr>
      <w:r>
        <w:t>Les</w:t>
      </w:r>
      <w:r>
        <w:rPr>
          <w:spacing w:val="-7"/>
        </w:rPr>
        <w:t xml:space="preserve"> </w:t>
      </w:r>
      <w:r>
        <w:t>documents</w:t>
      </w:r>
      <w:r>
        <w:rPr>
          <w:spacing w:val="-7"/>
        </w:rPr>
        <w:t xml:space="preserve"> </w:t>
      </w:r>
      <w:r>
        <w:t>applicables</w:t>
      </w:r>
      <w:r>
        <w:rPr>
          <w:spacing w:val="-7"/>
        </w:rPr>
        <w:t xml:space="preserve"> </w:t>
      </w:r>
      <w:r>
        <w:t>sont</w:t>
      </w:r>
      <w:r>
        <w:rPr>
          <w:spacing w:val="-8"/>
        </w:rPr>
        <w:t xml:space="preserve"> </w:t>
      </w:r>
      <w:r>
        <w:t>ceux</w:t>
      </w:r>
      <w:r>
        <w:rPr>
          <w:spacing w:val="-7"/>
        </w:rPr>
        <w:t xml:space="preserve"> </w:t>
      </w:r>
      <w:r>
        <w:t>en</w:t>
      </w:r>
      <w:r>
        <w:rPr>
          <w:spacing w:val="-6"/>
        </w:rPr>
        <w:t xml:space="preserve"> </w:t>
      </w:r>
      <w:r>
        <w:t>vigueur</w:t>
      </w:r>
      <w:r>
        <w:rPr>
          <w:spacing w:val="-6"/>
        </w:rPr>
        <w:t xml:space="preserve"> </w:t>
      </w:r>
      <w:r>
        <w:t>au</w:t>
      </w:r>
      <w:r>
        <w:rPr>
          <w:spacing w:val="-6"/>
        </w:rPr>
        <w:t xml:space="preserve"> </w:t>
      </w:r>
      <w:r>
        <w:t>premier</w:t>
      </w:r>
      <w:r>
        <w:rPr>
          <w:spacing w:val="-6"/>
        </w:rPr>
        <w:t xml:space="preserve"> </w:t>
      </w:r>
      <w:r>
        <w:t>jour</w:t>
      </w:r>
      <w:r>
        <w:rPr>
          <w:spacing w:val="-6"/>
        </w:rPr>
        <w:t xml:space="preserve"> </w:t>
      </w:r>
      <w:r>
        <w:t>du</w:t>
      </w:r>
      <w:r>
        <w:rPr>
          <w:spacing w:val="-6"/>
        </w:rPr>
        <w:t xml:space="preserve"> </w:t>
      </w:r>
      <w:r>
        <w:t>mois</w:t>
      </w:r>
      <w:r>
        <w:rPr>
          <w:spacing w:val="-7"/>
        </w:rPr>
        <w:t xml:space="preserve"> </w:t>
      </w:r>
      <w:r>
        <w:t>d’établissement</w:t>
      </w:r>
      <w:r>
        <w:rPr>
          <w:spacing w:val="-5"/>
        </w:rPr>
        <w:t xml:space="preserve"> </w:t>
      </w:r>
      <w:r>
        <w:t>des</w:t>
      </w:r>
      <w:r>
        <w:rPr>
          <w:spacing w:val="-7"/>
        </w:rPr>
        <w:t xml:space="preserve"> </w:t>
      </w:r>
      <w:r>
        <w:t>prix,</w:t>
      </w:r>
      <w:r>
        <w:rPr>
          <w:spacing w:val="-9"/>
        </w:rPr>
        <w:t xml:space="preserve"> </w:t>
      </w:r>
      <w:r>
        <w:t>soit</w:t>
      </w:r>
      <w:r>
        <w:rPr>
          <w:spacing w:val="-8"/>
        </w:rPr>
        <w:t xml:space="preserve"> </w:t>
      </w:r>
      <w:r>
        <w:t>le</w:t>
      </w:r>
      <w:r>
        <w:rPr>
          <w:spacing w:val="-4"/>
        </w:rPr>
        <w:t xml:space="preserve"> </w:t>
      </w:r>
      <w:r>
        <w:t xml:space="preserve">mois </w:t>
      </w:r>
      <w:r>
        <w:rPr>
          <w:b/>
        </w:rPr>
        <w:t xml:space="preserve">de </w:t>
      </w:r>
      <w:r w:rsidRPr="006B615E">
        <w:rPr>
          <w:b/>
        </w:rPr>
        <w:t>novembre 202</w:t>
      </w:r>
      <w:r w:rsidR="0026354A" w:rsidRPr="006B615E">
        <w:rPr>
          <w:b/>
        </w:rPr>
        <w:t>6</w:t>
      </w:r>
      <w:r w:rsidRPr="006B615E">
        <w:rPr>
          <w:b/>
        </w:rPr>
        <w:t>.</w:t>
      </w:r>
    </w:p>
    <w:p w14:paraId="6ADAAC0A" w14:textId="77777777" w:rsidR="008B293D" w:rsidRDefault="0039299E">
      <w:pPr>
        <w:pStyle w:val="Corpsdetexte"/>
        <w:spacing w:before="159" w:line="259" w:lineRule="auto"/>
        <w:ind w:right="237"/>
        <w:jc w:val="both"/>
      </w:pPr>
      <w:r>
        <w:lastRenderedPageBreak/>
        <w:t>Nota : Les pièces générales sont contractuelles bien qu'elles ne soient pas matériellement annexées au dossier du marché.</w:t>
      </w:r>
    </w:p>
    <w:p w14:paraId="6206DE3D" w14:textId="77777777" w:rsidR="008B293D" w:rsidRDefault="0039299E">
      <w:pPr>
        <w:pStyle w:val="Corpsdetexte"/>
        <w:spacing w:before="160" w:line="259" w:lineRule="auto"/>
        <w:ind w:right="228"/>
        <w:jc w:val="both"/>
      </w:pPr>
      <w:r>
        <w:t>Le code de la commande publique et</w:t>
      </w:r>
      <w:r>
        <w:rPr>
          <w:spacing w:val="-1"/>
        </w:rPr>
        <w:t xml:space="preserve"> </w:t>
      </w:r>
      <w:r>
        <w:t>le CCAG-FCS définis ci-dessus,</w:t>
      </w:r>
      <w:r>
        <w:rPr>
          <w:spacing w:val="-1"/>
        </w:rPr>
        <w:t xml:space="preserve"> </w:t>
      </w:r>
      <w:r>
        <w:t>non joints au dossier,</w:t>
      </w:r>
      <w:r>
        <w:rPr>
          <w:spacing w:val="-2"/>
        </w:rPr>
        <w:t xml:space="preserve"> </w:t>
      </w:r>
      <w:r>
        <w:t>sont</w:t>
      </w:r>
      <w:r>
        <w:rPr>
          <w:spacing w:val="-1"/>
        </w:rPr>
        <w:t xml:space="preserve"> </w:t>
      </w:r>
      <w:r>
        <w:t>réputés connus des candidats.</w:t>
      </w:r>
    </w:p>
    <w:p w14:paraId="3C88A580" w14:textId="77777777" w:rsidR="008B293D" w:rsidRDefault="0039299E">
      <w:pPr>
        <w:pStyle w:val="Corpsdetexte"/>
        <w:spacing w:before="160" w:line="259" w:lineRule="auto"/>
        <w:ind w:right="224"/>
        <w:jc w:val="both"/>
      </w:pPr>
      <w:r>
        <w:t>Le</w:t>
      </w:r>
      <w:r>
        <w:rPr>
          <w:spacing w:val="-9"/>
        </w:rPr>
        <w:t xml:space="preserve"> </w:t>
      </w:r>
      <w:r>
        <w:t>cahier</w:t>
      </w:r>
      <w:r>
        <w:rPr>
          <w:spacing w:val="-8"/>
        </w:rPr>
        <w:t xml:space="preserve"> </w:t>
      </w:r>
      <w:r>
        <w:t>des</w:t>
      </w:r>
      <w:r>
        <w:rPr>
          <w:spacing w:val="-12"/>
        </w:rPr>
        <w:t xml:space="preserve"> </w:t>
      </w:r>
      <w:r>
        <w:t>clauses</w:t>
      </w:r>
      <w:r>
        <w:rPr>
          <w:spacing w:val="-9"/>
        </w:rPr>
        <w:t xml:space="preserve"> </w:t>
      </w:r>
      <w:r>
        <w:t>générales</w:t>
      </w:r>
      <w:r>
        <w:rPr>
          <w:spacing w:val="-9"/>
        </w:rPr>
        <w:t xml:space="preserve"> </w:t>
      </w:r>
      <w:r>
        <w:t>applicables</w:t>
      </w:r>
      <w:r>
        <w:rPr>
          <w:spacing w:val="-9"/>
        </w:rPr>
        <w:t xml:space="preserve"> </w:t>
      </w:r>
      <w:r>
        <w:t>aux</w:t>
      </w:r>
      <w:r>
        <w:rPr>
          <w:spacing w:val="-11"/>
        </w:rPr>
        <w:t xml:space="preserve"> </w:t>
      </w:r>
      <w:r>
        <w:t>marchés</w:t>
      </w:r>
      <w:r>
        <w:rPr>
          <w:spacing w:val="-9"/>
        </w:rPr>
        <w:t xml:space="preserve"> </w:t>
      </w:r>
      <w:r>
        <w:t>publics</w:t>
      </w:r>
      <w:r>
        <w:rPr>
          <w:spacing w:val="-9"/>
        </w:rPr>
        <w:t xml:space="preserve"> </w:t>
      </w:r>
      <w:r>
        <w:t>de</w:t>
      </w:r>
      <w:r>
        <w:rPr>
          <w:spacing w:val="-11"/>
        </w:rPr>
        <w:t xml:space="preserve"> </w:t>
      </w:r>
      <w:r>
        <w:t>fournitures</w:t>
      </w:r>
      <w:r>
        <w:rPr>
          <w:spacing w:val="-12"/>
        </w:rPr>
        <w:t xml:space="preserve"> </w:t>
      </w:r>
      <w:r>
        <w:t>courantes</w:t>
      </w:r>
      <w:r>
        <w:rPr>
          <w:spacing w:val="-9"/>
        </w:rPr>
        <w:t xml:space="preserve"> </w:t>
      </w:r>
      <w:r>
        <w:t>et</w:t>
      </w:r>
      <w:r>
        <w:rPr>
          <w:spacing w:val="-10"/>
        </w:rPr>
        <w:t xml:space="preserve"> </w:t>
      </w:r>
      <w:r>
        <w:t>de</w:t>
      </w:r>
      <w:r>
        <w:rPr>
          <w:spacing w:val="-9"/>
        </w:rPr>
        <w:t xml:space="preserve"> </w:t>
      </w:r>
      <w:r>
        <w:t>services</w:t>
      </w:r>
      <w:r>
        <w:rPr>
          <w:spacing w:val="-7"/>
        </w:rPr>
        <w:t xml:space="preserve"> </w:t>
      </w:r>
      <w:r>
        <w:t>(</w:t>
      </w:r>
      <w:r>
        <w:rPr>
          <w:b/>
        </w:rPr>
        <w:t xml:space="preserve">CCAG-FCS) </w:t>
      </w:r>
      <w:r>
        <w:t xml:space="preserve">ainsi que le code de la commande publique sont consultables et téléchargeables sur le site suivant : </w:t>
      </w:r>
      <w:hyperlink r:id="rId10">
        <w:r>
          <w:rPr>
            <w:color w:val="0000FF"/>
            <w:u w:val="single" w:color="0000FF"/>
          </w:rPr>
          <w:t>http://www.economie.gouv.fr/daj/marches-publics</w:t>
        </w:r>
        <w:r>
          <w:t>,</w:t>
        </w:r>
      </w:hyperlink>
      <w:r>
        <w:t xml:space="preserve"> rubrique </w:t>
      </w:r>
      <w:r>
        <w:rPr>
          <w:u w:val="single"/>
        </w:rPr>
        <w:t>Les textes</w:t>
      </w:r>
      <w:r>
        <w:t>.</w:t>
      </w:r>
    </w:p>
    <w:p w14:paraId="6141E315" w14:textId="77777777" w:rsidR="008B293D" w:rsidRDefault="0039299E">
      <w:pPr>
        <w:pStyle w:val="Corpsdetexte"/>
        <w:spacing w:before="161" w:line="259" w:lineRule="auto"/>
        <w:ind w:right="229"/>
        <w:jc w:val="both"/>
      </w:pPr>
      <w:r>
        <w:t xml:space="preserve">Toute clause portée dans les documentations et contraire aux dispositions des autres pièces constitutives du marché est réputée non écrite. Les conditions générales de vente des titulaires sont concernées par cette </w:t>
      </w:r>
      <w:r>
        <w:rPr>
          <w:spacing w:val="-2"/>
        </w:rPr>
        <w:t>disposition.</w:t>
      </w:r>
    </w:p>
    <w:p w14:paraId="37B196B0" w14:textId="77777777" w:rsidR="008B293D" w:rsidRDefault="008B293D">
      <w:pPr>
        <w:pStyle w:val="Corpsdetexte"/>
        <w:spacing w:before="175"/>
        <w:ind w:left="0"/>
      </w:pPr>
    </w:p>
    <w:p w14:paraId="32EEB3A8" w14:textId="77777777" w:rsidR="008B293D" w:rsidRDefault="0039299E" w:rsidP="00984BCB">
      <w:pPr>
        <w:pStyle w:val="Titre2"/>
        <w:numPr>
          <w:ilvl w:val="3"/>
          <w:numId w:val="7"/>
        </w:numPr>
        <w:tabs>
          <w:tab w:val="left" w:pos="1370"/>
        </w:tabs>
        <w:rPr>
          <w:color w:val="1F3863"/>
        </w:rPr>
      </w:pPr>
      <w:bookmarkStart w:id="23" w:name="_bookmark19"/>
      <w:bookmarkEnd w:id="23"/>
      <w:r>
        <w:rPr>
          <w:color w:val="2E5395"/>
        </w:rPr>
        <w:t>Obtention</w:t>
      </w:r>
      <w:r>
        <w:rPr>
          <w:color w:val="2E5395"/>
          <w:spacing w:val="-2"/>
        </w:rPr>
        <w:t xml:space="preserve"> </w:t>
      </w:r>
      <w:r>
        <w:rPr>
          <w:color w:val="2E5395"/>
        </w:rPr>
        <w:t>du</w:t>
      </w:r>
      <w:r>
        <w:rPr>
          <w:color w:val="2E5395"/>
          <w:spacing w:val="-2"/>
        </w:rPr>
        <w:t xml:space="preserve"> </w:t>
      </w:r>
      <w:r>
        <w:rPr>
          <w:color w:val="2E5395"/>
        </w:rPr>
        <w:t>dossier</w:t>
      </w:r>
      <w:r>
        <w:rPr>
          <w:color w:val="2E5395"/>
          <w:spacing w:val="-2"/>
        </w:rPr>
        <w:t xml:space="preserve"> </w:t>
      </w:r>
      <w:r>
        <w:rPr>
          <w:color w:val="2E5395"/>
        </w:rPr>
        <w:t>de</w:t>
      </w:r>
      <w:r>
        <w:rPr>
          <w:color w:val="2E5395"/>
          <w:spacing w:val="-2"/>
        </w:rPr>
        <w:t xml:space="preserve"> </w:t>
      </w:r>
      <w:r>
        <w:rPr>
          <w:color w:val="2E5395"/>
        </w:rPr>
        <w:t>consultation</w:t>
      </w:r>
      <w:r>
        <w:rPr>
          <w:color w:val="2E5395"/>
          <w:spacing w:val="-2"/>
        </w:rPr>
        <w:t xml:space="preserve"> </w:t>
      </w:r>
      <w:r>
        <w:rPr>
          <w:color w:val="2E5395"/>
        </w:rPr>
        <w:t>des</w:t>
      </w:r>
      <w:r>
        <w:rPr>
          <w:color w:val="2E5395"/>
          <w:spacing w:val="-1"/>
        </w:rPr>
        <w:t xml:space="preserve"> </w:t>
      </w:r>
      <w:r>
        <w:rPr>
          <w:color w:val="2E5395"/>
          <w:spacing w:val="-2"/>
        </w:rPr>
        <w:t>entreprises</w:t>
      </w:r>
    </w:p>
    <w:p w14:paraId="0A6F0615" w14:textId="77777777" w:rsidR="008B293D" w:rsidRDefault="0039299E">
      <w:pPr>
        <w:pStyle w:val="Corpsdetexte"/>
        <w:spacing w:before="4"/>
        <w:ind w:left="0"/>
        <w:rPr>
          <w:b/>
          <w:sz w:val="10"/>
        </w:rPr>
      </w:pPr>
      <w:r>
        <w:rPr>
          <w:b/>
          <w:noProof/>
          <w:sz w:val="10"/>
        </w:rPr>
        <mc:AlternateContent>
          <mc:Choice Requires="wps">
            <w:drawing>
              <wp:anchor distT="0" distB="0" distL="0" distR="0" simplePos="0" relativeHeight="251656704" behindDoc="1" locked="0" layoutInCell="1" allowOverlap="1" wp14:anchorId="140D365C" wp14:editId="59EB34AC">
                <wp:simplePos x="0" y="0"/>
                <wp:positionH relativeFrom="page">
                  <wp:posOffset>685800</wp:posOffset>
                </wp:positionH>
                <wp:positionV relativeFrom="paragraph">
                  <wp:posOffset>96160</wp:posOffset>
                </wp:positionV>
                <wp:extent cx="6188710" cy="12065"/>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8710" cy="12065"/>
                        </a:xfrm>
                        <a:custGeom>
                          <a:avLst/>
                          <a:gdLst/>
                          <a:ahLst/>
                          <a:cxnLst/>
                          <a:rect l="l" t="t" r="r" b="b"/>
                          <a:pathLst>
                            <a:path w="6188710" h="12065">
                              <a:moveTo>
                                <a:pt x="6188709" y="0"/>
                              </a:moveTo>
                              <a:lnTo>
                                <a:pt x="0" y="0"/>
                              </a:lnTo>
                              <a:lnTo>
                                <a:pt x="0" y="12065"/>
                              </a:lnTo>
                              <a:lnTo>
                                <a:pt x="6188709" y="12065"/>
                              </a:lnTo>
                              <a:lnTo>
                                <a:pt x="618870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4F2BA4AE" id="Graphic 30" o:spid="_x0000_s1026" style="position:absolute;margin-left:54pt;margin-top:7.55pt;width:487.3pt;height:.95pt;z-index:-251659776;visibility:visible;mso-wrap-style:square;mso-wrap-distance-left:0;mso-wrap-distance-top:0;mso-wrap-distance-right:0;mso-wrap-distance-bottom:0;mso-position-horizontal:absolute;mso-position-horizontal-relative:page;mso-position-vertical:absolute;mso-position-vertical-relative:text;v-text-anchor:top" coordsize="6188710,12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" path="m6188709,l,,,12065r6188709,l6188709,xe" fillcolor="#001f5f" stroked="f">
                <v:path arrowok="t"/>
                <w10:wrap type="topAndBottom" anchorx="page"/>
              </v:shape>
            </w:pict>
          </mc:Fallback>
        </mc:AlternateContent>
      </w:r>
    </w:p>
    <w:p w14:paraId="60490322" w14:textId="77777777" w:rsidR="008B293D" w:rsidRDefault="008B293D">
      <w:pPr>
        <w:pStyle w:val="Corpsdetexte"/>
        <w:spacing w:before="7"/>
        <w:ind w:left="0"/>
        <w:rPr>
          <w:b/>
        </w:rPr>
      </w:pPr>
    </w:p>
    <w:p w14:paraId="58FB23DE" w14:textId="0DBDFD49" w:rsidR="008B293D" w:rsidRDefault="0039299E">
      <w:pPr>
        <w:pStyle w:val="Corpsdetexte"/>
        <w:spacing w:before="178" w:line="259" w:lineRule="auto"/>
      </w:pPr>
      <w:r>
        <w:t xml:space="preserve">Le dossier de consultation des entreprises (DCE) est à télécharger à l’adresse suivante : </w:t>
      </w:r>
      <w:hyperlink r:id="rId11">
        <w:r>
          <w:rPr>
            <w:color w:val="0000FF"/>
            <w:u w:val="single" w:color="0000FF"/>
          </w:rPr>
          <w:t>https://www.marches-</w:t>
        </w:r>
      </w:hyperlink>
      <w:hyperlink r:id="rId12">
        <w:r>
          <w:rPr>
            <w:color w:val="0000FF"/>
            <w:u w:val="single" w:color="0000FF"/>
          </w:rPr>
          <w:t>publics.gouv.fr/?page=entreprise.AccueilEntreprise</w:t>
        </w:r>
      </w:hyperlink>
      <w:r>
        <w:rPr>
          <w:color w:val="0000FF"/>
          <w:spacing w:val="40"/>
        </w:rPr>
        <w:t xml:space="preserve"> </w:t>
      </w:r>
      <w:r>
        <w:t xml:space="preserve">(référence du </w:t>
      </w:r>
      <w:r w:rsidRPr="006B615E">
        <w:t xml:space="preserve">marché </w:t>
      </w:r>
      <w:r w:rsidRPr="006B615E">
        <w:rPr>
          <w:b/>
        </w:rPr>
        <w:t>UJM 202</w:t>
      </w:r>
      <w:r w:rsidR="00A27D63" w:rsidRPr="006B615E">
        <w:rPr>
          <w:b/>
        </w:rPr>
        <w:t>7</w:t>
      </w:r>
      <w:r w:rsidRPr="006B615E">
        <w:rPr>
          <w:b/>
        </w:rPr>
        <w:t>-</w:t>
      </w:r>
      <w:r w:rsidR="006B615E" w:rsidRPr="006B615E">
        <w:rPr>
          <w:b/>
        </w:rPr>
        <w:t>01</w:t>
      </w:r>
      <w:r w:rsidRPr="006B615E">
        <w:t>).</w:t>
      </w:r>
    </w:p>
    <w:p w14:paraId="44EDCF9C" w14:textId="77777777" w:rsidR="0026354A" w:rsidRDefault="0026354A" w:rsidP="0026354A">
      <w:pPr>
        <w:pStyle w:val="Corpsdetexte"/>
        <w:rPr>
          <w:i/>
          <w:iCs/>
          <w:color w:val="4F81BD" w:themeColor="accent1"/>
        </w:rPr>
      </w:pPr>
    </w:p>
    <w:p w14:paraId="359BDC62" w14:textId="2687DB1E" w:rsidR="008B293D" w:rsidRPr="0026354A" w:rsidRDefault="0039299E" w:rsidP="0026354A">
      <w:pPr>
        <w:pStyle w:val="Corpsdetexte"/>
        <w:rPr>
          <w:i/>
          <w:iCs/>
          <w:color w:val="4F81BD" w:themeColor="accent1"/>
        </w:rPr>
      </w:pPr>
      <w:r w:rsidRPr="0026354A">
        <w:rPr>
          <w:i/>
          <w:iCs/>
          <w:color w:val="4F81BD" w:themeColor="accent1"/>
        </w:rPr>
        <w:t>Dans</w:t>
      </w:r>
      <w:r w:rsidRPr="0026354A">
        <w:rPr>
          <w:i/>
          <w:iCs/>
          <w:color w:val="4F81BD" w:themeColor="accent1"/>
          <w:spacing w:val="-5"/>
        </w:rPr>
        <w:t xml:space="preserve"> </w:t>
      </w:r>
      <w:r w:rsidRPr="0026354A">
        <w:rPr>
          <w:i/>
          <w:iCs/>
          <w:color w:val="4F81BD" w:themeColor="accent1"/>
        </w:rPr>
        <w:t>la</w:t>
      </w:r>
      <w:r w:rsidRPr="0026354A">
        <w:rPr>
          <w:i/>
          <w:iCs/>
          <w:color w:val="4F81BD" w:themeColor="accent1"/>
          <w:spacing w:val="-4"/>
        </w:rPr>
        <w:t xml:space="preserve"> </w:t>
      </w:r>
      <w:r w:rsidRPr="0026354A">
        <w:rPr>
          <w:i/>
          <w:iCs/>
          <w:color w:val="4F81BD" w:themeColor="accent1"/>
        </w:rPr>
        <w:t>rubrique</w:t>
      </w:r>
      <w:r w:rsidRPr="0026354A">
        <w:rPr>
          <w:i/>
          <w:iCs/>
          <w:color w:val="4F81BD" w:themeColor="accent1"/>
          <w:spacing w:val="-2"/>
        </w:rPr>
        <w:t xml:space="preserve"> </w:t>
      </w:r>
      <w:r w:rsidRPr="0026354A">
        <w:rPr>
          <w:i/>
          <w:iCs/>
          <w:color w:val="4F81BD" w:themeColor="accent1"/>
        </w:rPr>
        <w:t>«</w:t>
      </w:r>
      <w:r w:rsidRPr="0026354A">
        <w:rPr>
          <w:i/>
          <w:iCs/>
          <w:color w:val="4F81BD" w:themeColor="accent1"/>
          <w:spacing w:val="-3"/>
        </w:rPr>
        <w:t xml:space="preserve"> </w:t>
      </w:r>
      <w:r w:rsidRPr="0026354A">
        <w:rPr>
          <w:i/>
          <w:iCs/>
          <w:color w:val="4F81BD" w:themeColor="accent1"/>
        </w:rPr>
        <w:t>Rechercher</w:t>
      </w:r>
      <w:r w:rsidRPr="0026354A">
        <w:rPr>
          <w:i/>
          <w:iCs/>
          <w:color w:val="4F81BD" w:themeColor="accent1"/>
          <w:spacing w:val="-3"/>
        </w:rPr>
        <w:t xml:space="preserve"> </w:t>
      </w:r>
      <w:r w:rsidRPr="0026354A">
        <w:rPr>
          <w:i/>
          <w:iCs/>
          <w:color w:val="4F81BD" w:themeColor="accent1"/>
        </w:rPr>
        <w:t>une</w:t>
      </w:r>
      <w:r w:rsidRPr="0026354A">
        <w:rPr>
          <w:i/>
          <w:iCs/>
          <w:color w:val="4F81BD" w:themeColor="accent1"/>
          <w:spacing w:val="-2"/>
        </w:rPr>
        <w:t xml:space="preserve"> </w:t>
      </w:r>
      <w:r w:rsidRPr="0026354A">
        <w:rPr>
          <w:i/>
          <w:iCs/>
          <w:color w:val="4F81BD" w:themeColor="accent1"/>
        </w:rPr>
        <w:t>Consultation</w:t>
      </w:r>
      <w:r w:rsidRPr="0026354A">
        <w:rPr>
          <w:i/>
          <w:iCs/>
          <w:color w:val="4F81BD" w:themeColor="accent1"/>
          <w:spacing w:val="1"/>
        </w:rPr>
        <w:t xml:space="preserve"> </w:t>
      </w:r>
      <w:r w:rsidRPr="0026354A">
        <w:rPr>
          <w:i/>
          <w:iCs/>
          <w:color w:val="4F81BD" w:themeColor="accent1"/>
        </w:rPr>
        <w:t>»</w:t>
      </w:r>
      <w:r w:rsidRPr="0026354A">
        <w:rPr>
          <w:i/>
          <w:iCs/>
          <w:color w:val="4F81BD" w:themeColor="accent1"/>
          <w:spacing w:val="-5"/>
        </w:rPr>
        <w:t xml:space="preserve"> </w:t>
      </w:r>
      <w:r w:rsidRPr="0026354A">
        <w:rPr>
          <w:i/>
          <w:iCs/>
          <w:color w:val="4F81BD" w:themeColor="accent1"/>
          <w:spacing w:val="-10"/>
        </w:rPr>
        <w:t>:</w:t>
      </w:r>
    </w:p>
    <w:p w14:paraId="3762622F" w14:textId="77777777" w:rsidR="008B293D" w:rsidRPr="0026354A" w:rsidRDefault="0039299E" w:rsidP="0026354A">
      <w:pPr>
        <w:pStyle w:val="Paragraphedeliste"/>
        <w:numPr>
          <w:ilvl w:val="0"/>
          <w:numId w:val="4"/>
        </w:numPr>
        <w:tabs>
          <w:tab w:val="left" w:pos="590"/>
        </w:tabs>
        <w:ind w:right="229"/>
        <w:rPr>
          <w:i/>
          <w:iCs/>
          <w:color w:val="4F81BD" w:themeColor="accent1"/>
          <w:sz w:val="18"/>
        </w:rPr>
      </w:pPr>
      <w:r w:rsidRPr="0026354A">
        <w:rPr>
          <w:i/>
          <w:iCs/>
          <w:color w:val="4F81BD" w:themeColor="accent1"/>
          <w:sz w:val="18"/>
        </w:rPr>
        <w:t xml:space="preserve">Sélectionner dans le champ </w:t>
      </w:r>
      <w:r w:rsidRPr="0026354A">
        <w:rPr>
          <w:i/>
          <w:iCs/>
          <w:color w:val="4F81BD" w:themeColor="accent1"/>
          <w:sz w:val="18"/>
          <w:u w:val="single"/>
        </w:rPr>
        <w:t>Entité publique</w:t>
      </w:r>
      <w:r w:rsidRPr="0026354A">
        <w:rPr>
          <w:i/>
          <w:iCs/>
          <w:color w:val="4F81BD" w:themeColor="accent1"/>
          <w:sz w:val="18"/>
        </w:rPr>
        <w:t xml:space="preserve"> :</w:t>
      </w:r>
      <w:r w:rsidRPr="0026354A">
        <w:rPr>
          <w:i/>
          <w:iCs/>
          <w:color w:val="4F81BD" w:themeColor="accent1"/>
          <w:spacing w:val="-1"/>
          <w:sz w:val="18"/>
        </w:rPr>
        <w:t xml:space="preserve"> </w:t>
      </w:r>
      <w:r w:rsidRPr="0026354A">
        <w:rPr>
          <w:b/>
          <w:i/>
          <w:iCs/>
          <w:color w:val="4F81BD" w:themeColor="accent1"/>
          <w:sz w:val="18"/>
        </w:rPr>
        <w:t>Etablissements et</w:t>
      </w:r>
      <w:r w:rsidRPr="0026354A">
        <w:rPr>
          <w:b/>
          <w:i/>
          <w:iCs/>
          <w:color w:val="4F81BD" w:themeColor="accent1"/>
          <w:spacing w:val="-2"/>
          <w:sz w:val="18"/>
        </w:rPr>
        <w:t xml:space="preserve"> </w:t>
      </w:r>
      <w:r w:rsidRPr="0026354A">
        <w:rPr>
          <w:b/>
          <w:i/>
          <w:iCs/>
          <w:color w:val="4F81BD" w:themeColor="accent1"/>
          <w:sz w:val="18"/>
        </w:rPr>
        <w:t>Organismes d'Enseignement</w:t>
      </w:r>
      <w:r w:rsidRPr="0026354A">
        <w:rPr>
          <w:b/>
          <w:i/>
          <w:iCs/>
          <w:color w:val="4F81BD" w:themeColor="accent1"/>
          <w:spacing w:val="-2"/>
          <w:sz w:val="18"/>
        </w:rPr>
        <w:t xml:space="preserve"> </w:t>
      </w:r>
      <w:r w:rsidRPr="0026354A">
        <w:rPr>
          <w:b/>
          <w:i/>
          <w:iCs/>
          <w:color w:val="4F81BD" w:themeColor="accent1"/>
          <w:sz w:val="18"/>
        </w:rPr>
        <w:t>Supérieur et</w:t>
      </w:r>
      <w:r w:rsidRPr="0026354A">
        <w:rPr>
          <w:b/>
          <w:i/>
          <w:iCs/>
          <w:color w:val="4F81BD" w:themeColor="accent1"/>
          <w:spacing w:val="-2"/>
          <w:sz w:val="18"/>
        </w:rPr>
        <w:t xml:space="preserve"> </w:t>
      </w:r>
      <w:r w:rsidRPr="0026354A">
        <w:rPr>
          <w:b/>
          <w:i/>
          <w:iCs/>
          <w:color w:val="4F81BD" w:themeColor="accent1"/>
          <w:sz w:val="18"/>
        </w:rPr>
        <w:t xml:space="preserve">de Recherche </w:t>
      </w:r>
      <w:r w:rsidRPr="0026354A">
        <w:rPr>
          <w:i/>
          <w:iCs/>
          <w:color w:val="4F81BD" w:themeColor="accent1"/>
          <w:sz w:val="18"/>
        </w:rPr>
        <w:t>;</w:t>
      </w:r>
    </w:p>
    <w:p w14:paraId="545D82F5" w14:textId="77777777" w:rsidR="008B293D" w:rsidRPr="0026354A" w:rsidRDefault="0039299E" w:rsidP="0026354A">
      <w:pPr>
        <w:pStyle w:val="Paragraphedeliste"/>
        <w:numPr>
          <w:ilvl w:val="0"/>
          <w:numId w:val="4"/>
        </w:numPr>
        <w:tabs>
          <w:tab w:val="left" w:pos="590"/>
        </w:tabs>
        <w:ind w:hanging="360"/>
        <w:rPr>
          <w:i/>
          <w:iCs/>
          <w:color w:val="4F81BD" w:themeColor="accent1"/>
          <w:sz w:val="18"/>
        </w:rPr>
      </w:pPr>
      <w:r w:rsidRPr="0026354A">
        <w:rPr>
          <w:i/>
          <w:iCs/>
          <w:color w:val="4F81BD" w:themeColor="accent1"/>
          <w:sz w:val="18"/>
        </w:rPr>
        <w:t>Sélectionner</w:t>
      </w:r>
      <w:r w:rsidRPr="0026354A">
        <w:rPr>
          <w:i/>
          <w:iCs/>
          <w:color w:val="4F81BD" w:themeColor="accent1"/>
          <w:spacing w:val="-5"/>
          <w:sz w:val="18"/>
        </w:rPr>
        <w:t xml:space="preserve"> </w:t>
      </w:r>
      <w:r w:rsidRPr="0026354A">
        <w:rPr>
          <w:i/>
          <w:iCs/>
          <w:color w:val="4F81BD" w:themeColor="accent1"/>
          <w:sz w:val="18"/>
        </w:rPr>
        <w:t>dans</w:t>
      </w:r>
      <w:r w:rsidRPr="0026354A">
        <w:rPr>
          <w:i/>
          <w:iCs/>
          <w:color w:val="4F81BD" w:themeColor="accent1"/>
          <w:spacing w:val="-2"/>
          <w:sz w:val="18"/>
        </w:rPr>
        <w:t xml:space="preserve"> </w:t>
      </w:r>
      <w:r w:rsidRPr="0026354A">
        <w:rPr>
          <w:i/>
          <w:iCs/>
          <w:color w:val="4F81BD" w:themeColor="accent1"/>
          <w:sz w:val="18"/>
        </w:rPr>
        <w:t>le</w:t>
      </w:r>
      <w:r w:rsidRPr="0026354A">
        <w:rPr>
          <w:i/>
          <w:iCs/>
          <w:color w:val="4F81BD" w:themeColor="accent1"/>
          <w:spacing w:val="-2"/>
          <w:sz w:val="18"/>
        </w:rPr>
        <w:t xml:space="preserve"> </w:t>
      </w:r>
      <w:r w:rsidRPr="0026354A">
        <w:rPr>
          <w:i/>
          <w:iCs/>
          <w:color w:val="4F81BD" w:themeColor="accent1"/>
          <w:sz w:val="18"/>
        </w:rPr>
        <w:t>champ</w:t>
      </w:r>
      <w:r w:rsidRPr="0026354A">
        <w:rPr>
          <w:i/>
          <w:iCs/>
          <w:color w:val="4F81BD" w:themeColor="accent1"/>
          <w:spacing w:val="1"/>
          <w:sz w:val="18"/>
        </w:rPr>
        <w:t xml:space="preserve"> </w:t>
      </w:r>
      <w:r w:rsidRPr="0026354A">
        <w:rPr>
          <w:i/>
          <w:iCs/>
          <w:color w:val="4F81BD" w:themeColor="accent1"/>
          <w:sz w:val="18"/>
          <w:u w:val="single"/>
        </w:rPr>
        <w:t>Service</w:t>
      </w:r>
      <w:r w:rsidRPr="0026354A">
        <w:rPr>
          <w:i/>
          <w:iCs/>
          <w:color w:val="4F81BD" w:themeColor="accent1"/>
          <w:spacing w:val="-1"/>
          <w:sz w:val="18"/>
        </w:rPr>
        <w:t xml:space="preserve"> </w:t>
      </w:r>
      <w:r w:rsidRPr="0026354A">
        <w:rPr>
          <w:i/>
          <w:iCs/>
          <w:color w:val="4F81BD" w:themeColor="accent1"/>
          <w:sz w:val="18"/>
        </w:rPr>
        <w:t>:</w:t>
      </w:r>
      <w:r w:rsidRPr="0026354A">
        <w:rPr>
          <w:i/>
          <w:iCs/>
          <w:color w:val="4F81BD" w:themeColor="accent1"/>
          <w:spacing w:val="-4"/>
          <w:sz w:val="18"/>
        </w:rPr>
        <w:t xml:space="preserve"> </w:t>
      </w:r>
      <w:r w:rsidRPr="0026354A">
        <w:rPr>
          <w:b/>
          <w:i/>
          <w:iCs/>
          <w:color w:val="4F81BD" w:themeColor="accent1"/>
          <w:sz w:val="18"/>
        </w:rPr>
        <w:t>EOESR</w:t>
      </w:r>
      <w:r w:rsidRPr="0026354A">
        <w:rPr>
          <w:b/>
          <w:i/>
          <w:iCs/>
          <w:color w:val="4F81BD" w:themeColor="accent1"/>
          <w:spacing w:val="-1"/>
          <w:sz w:val="18"/>
        </w:rPr>
        <w:t xml:space="preserve"> </w:t>
      </w:r>
      <w:r w:rsidRPr="0026354A">
        <w:rPr>
          <w:b/>
          <w:i/>
          <w:iCs/>
          <w:color w:val="4F81BD" w:themeColor="accent1"/>
          <w:sz w:val="18"/>
        </w:rPr>
        <w:t>/</w:t>
      </w:r>
      <w:r w:rsidRPr="0026354A">
        <w:rPr>
          <w:b/>
          <w:i/>
          <w:iCs/>
          <w:color w:val="4F81BD" w:themeColor="accent1"/>
          <w:spacing w:val="-2"/>
          <w:sz w:val="18"/>
        </w:rPr>
        <w:t xml:space="preserve"> </w:t>
      </w:r>
      <w:r w:rsidRPr="0026354A">
        <w:rPr>
          <w:b/>
          <w:i/>
          <w:iCs/>
          <w:color w:val="4F81BD" w:themeColor="accent1"/>
          <w:sz w:val="18"/>
        </w:rPr>
        <w:t>UJML3</w:t>
      </w:r>
      <w:r w:rsidRPr="0026354A">
        <w:rPr>
          <w:b/>
          <w:i/>
          <w:iCs/>
          <w:color w:val="4F81BD" w:themeColor="accent1"/>
          <w:spacing w:val="-2"/>
          <w:sz w:val="18"/>
        </w:rPr>
        <w:t xml:space="preserve"> </w:t>
      </w:r>
      <w:r w:rsidRPr="0026354A">
        <w:rPr>
          <w:b/>
          <w:i/>
          <w:iCs/>
          <w:color w:val="4F81BD" w:themeColor="accent1"/>
          <w:sz w:val="18"/>
        </w:rPr>
        <w:t>–</w:t>
      </w:r>
      <w:r w:rsidRPr="0026354A">
        <w:rPr>
          <w:b/>
          <w:i/>
          <w:iCs/>
          <w:color w:val="4F81BD" w:themeColor="accent1"/>
          <w:spacing w:val="-1"/>
          <w:sz w:val="18"/>
        </w:rPr>
        <w:t xml:space="preserve"> </w:t>
      </w:r>
      <w:r w:rsidRPr="0026354A">
        <w:rPr>
          <w:b/>
          <w:i/>
          <w:iCs/>
          <w:color w:val="4F81BD" w:themeColor="accent1"/>
          <w:sz w:val="18"/>
        </w:rPr>
        <w:t>Université</w:t>
      </w:r>
      <w:r w:rsidRPr="0026354A">
        <w:rPr>
          <w:b/>
          <w:i/>
          <w:iCs/>
          <w:color w:val="4F81BD" w:themeColor="accent1"/>
          <w:spacing w:val="-2"/>
          <w:sz w:val="18"/>
        </w:rPr>
        <w:t xml:space="preserve"> </w:t>
      </w:r>
      <w:r w:rsidRPr="0026354A">
        <w:rPr>
          <w:b/>
          <w:i/>
          <w:iCs/>
          <w:color w:val="4F81BD" w:themeColor="accent1"/>
          <w:sz w:val="18"/>
        </w:rPr>
        <w:t>Jean</w:t>
      </w:r>
      <w:r w:rsidRPr="0026354A">
        <w:rPr>
          <w:b/>
          <w:i/>
          <w:iCs/>
          <w:color w:val="4F81BD" w:themeColor="accent1"/>
          <w:spacing w:val="-2"/>
          <w:sz w:val="18"/>
        </w:rPr>
        <w:t xml:space="preserve"> </w:t>
      </w:r>
      <w:r w:rsidRPr="0026354A">
        <w:rPr>
          <w:b/>
          <w:i/>
          <w:iCs/>
          <w:color w:val="4F81BD" w:themeColor="accent1"/>
          <w:sz w:val="18"/>
        </w:rPr>
        <w:t>Moulin</w:t>
      </w:r>
      <w:r w:rsidRPr="0026354A">
        <w:rPr>
          <w:b/>
          <w:i/>
          <w:iCs/>
          <w:color w:val="4F81BD" w:themeColor="accent1"/>
          <w:spacing w:val="-2"/>
          <w:sz w:val="18"/>
        </w:rPr>
        <w:t xml:space="preserve"> </w:t>
      </w:r>
      <w:r w:rsidRPr="0026354A">
        <w:rPr>
          <w:b/>
          <w:i/>
          <w:iCs/>
          <w:color w:val="4F81BD" w:themeColor="accent1"/>
          <w:sz w:val="18"/>
        </w:rPr>
        <w:t>Lyon</w:t>
      </w:r>
      <w:r w:rsidRPr="0026354A">
        <w:rPr>
          <w:b/>
          <w:i/>
          <w:iCs/>
          <w:color w:val="4F81BD" w:themeColor="accent1"/>
          <w:spacing w:val="-2"/>
          <w:sz w:val="18"/>
        </w:rPr>
        <w:t xml:space="preserve"> </w:t>
      </w:r>
      <w:r w:rsidRPr="0026354A">
        <w:rPr>
          <w:b/>
          <w:i/>
          <w:iCs/>
          <w:color w:val="4F81BD" w:themeColor="accent1"/>
          <w:spacing w:val="-5"/>
          <w:sz w:val="18"/>
        </w:rPr>
        <w:t>3</w:t>
      </w:r>
      <w:r w:rsidRPr="0026354A">
        <w:rPr>
          <w:i/>
          <w:iCs/>
          <w:color w:val="4F81BD" w:themeColor="accent1"/>
          <w:spacing w:val="-5"/>
          <w:sz w:val="18"/>
        </w:rPr>
        <w:t>.</w:t>
      </w:r>
    </w:p>
    <w:p w14:paraId="2275E1B3" w14:textId="77777777" w:rsidR="008B293D" w:rsidRDefault="008B293D">
      <w:pPr>
        <w:pStyle w:val="Corpsdetexte"/>
        <w:spacing w:before="177"/>
        <w:ind w:left="0"/>
      </w:pPr>
    </w:p>
    <w:p w14:paraId="1F604AB3" w14:textId="77777777" w:rsidR="008B293D" w:rsidRDefault="0039299E">
      <w:pPr>
        <w:pStyle w:val="Corpsdetexte"/>
        <w:jc w:val="both"/>
      </w:pPr>
      <w:r>
        <w:t>Aucune</w:t>
      </w:r>
      <w:r>
        <w:rPr>
          <w:spacing w:val="-5"/>
        </w:rPr>
        <w:t xml:space="preserve"> </w:t>
      </w:r>
      <w:r>
        <w:t>demande</w:t>
      </w:r>
      <w:r>
        <w:rPr>
          <w:spacing w:val="-2"/>
        </w:rPr>
        <w:t xml:space="preserve"> </w:t>
      </w:r>
      <w:r>
        <w:t>d’envoi</w:t>
      </w:r>
      <w:r>
        <w:rPr>
          <w:spacing w:val="-3"/>
        </w:rPr>
        <w:t xml:space="preserve"> </w:t>
      </w:r>
      <w:r>
        <w:t>du</w:t>
      </w:r>
      <w:r>
        <w:rPr>
          <w:spacing w:val="-2"/>
        </w:rPr>
        <w:t xml:space="preserve"> </w:t>
      </w:r>
      <w:r>
        <w:t>dossier</w:t>
      </w:r>
      <w:r>
        <w:rPr>
          <w:spacing w:val="-3"/>
        </w:rPr>
        <w:t xml:space="preserve"> </w:t>
      </w:r>
      <w:r>
        <w:t>sur</w:t>
      </w:r>
      <w:r>
        <w:rPr>
          <w:spacing w:val="-2"/>
        </w:rPr>
        <w:t xml:space="preserve"> </w:t>
      </w:r>
      <w:r>
        <w:t>support</w:t>
      </w:r>
      <w:r>
        <w:rPr>
          <w:spacing w:val="-4"/>
        </w:rPr>
        <w:t xml:space="preserve"> </w:t>
      </w:r>
      <w:r>
        <w:t>physique</w:t>
      </w:r>
      <w:r>
        <w:rPr>
          <w:spacing w:val="-3"/>
        </w:rPr>
        <w:t xml:space="preserve"> </w:t>
      </w:r>
      <w:r>
        <w:t>électronique</w:t>
      </w:r>
      <w:r>
        <w:rPr>
          <w:spacing w:val="-4"/>
        </w:rPr>
        <w:t xml:space="preserve"> </w:t>
      </w:r>
      <w:r>
        <w:t>n’est</w:t>
      </w:r>
      <w:r>
        <w:rPr>
          <w:spacing w:val="-4"/>
        </w:rPr>
        <w:t xml:space="preserve"> </w:t>
      </w:r>
      <w:r>
        <w:rPr>
          <w:spacing w:val="-2"/>
        </w:rPr>
        <w:t>autorisée.</w:t>
      </w:r>
    </w:p>
    <w:p w14:paraId="4C1E711F" w14:textId="77777777" w:rsidR="008B293D" w:rsidRDefault="0039299E">
      <w:pPr>
        <w:spacing w:before="178" w:line="259" w:lineRule="auto"/>
        <w:ind w:left="230" w:right="227"/>
        <w:jc w:val="both"/>
        <w:rPr>
          <w:b/>
          <w:color w:val="E36C0A" w:themeColor="accent6" w:themeShade="BF"/>
          <w:sz w:val="18"/>
          <w:u w:val="single" w:color="FF0000"/>
        </w:rPr>
      </w:pPr>
      <w:r w:rsidRPr="0026354A">
        <w:rPr>
          <w:b/>
          <w:color w:val="E36C0A" w:themeColor="accent6" w:themeShade="BF"/>
          <w:sz w:val="18"/>
        </w:rPr>
        <w:t>Pour pouvoir consulter les procédures en cours de publication et télécharger les DCE, les entreprises devront s'inscrire en indiquant leur n° Siret. Elles devront ensuite renseigner un formulaire d’identification mentionnant notamment</w:t>
      </w:r>
      <w:r w:rsidRPr="0026354A">
        <w:rPr>
          <w:b/>
          <w:color w:val="E36C0A" w:themeColor="accent6" w:themeShade="BF"/>
          <w:spacing w:val="-6"/>
          <w:sz w:val="18"/>
        </w:rPr>
        <w:t xml:space="preserve"> </w:t>
      </w:r>
      <w:r w:rsidRPr="0026354A">
        <w:rPr>
          <w:b/>
          <w:color w:val="E36C0A" w:themeColor="accent6" w:themeShade="BF"/>
          <w:sz w:val="18"/>
        </w:rPr>
        <w:t>le</w:t>
      </w:r>
      <w:r w:rsidRPr="0026354A">
        <w:rPr>
          <w:b/>
          <w:color w:val="E36C0A" w:themeColor="accent6" w:themeShade="BF"/>
          <w:spacing w:val="-5"/>
          <w:sz w:val="18"/>
        </w:rPr>
        <w:t xml:space="preserve"> </w:t>
      </w:r>
      <w:r w:rsidRPr="0026354A">
        <w:rPr>
          <w:b/>
          <w:color w:val="E36C0A" w:themeColor="accent6" w:themeShade="BF"/>
          <w:sz w:val="18"/>
        </w:rPr>
        <w:t>nom</w:t>
      </w:r>
      <w:r w:rsidRPr="0026354A">
        <w:rPr>
          <w:b/>
          <w:color w:val="E36C0A" w:themeColor="accent6" w:themeShade="BF"/>
          <w:spacing w:val="-4"/>
          <w:sz w:val="18"/>
        </w:rPr>
        <w:t xml:space="preserve"> </w:t>
      </w:r>
      <w:r w:rsidRPr="0026354A">
        <w:rPr>
          <w:b/>
          <w:color w:val="E36C0A" w:themeColor="accent6" w:themeShade="BF"/>
          <w:sz w:val="18"/>
        </w:rPr>
        <w:t>et</w:t>
      </w:r>
      <w:r w:rsidRPr="0026354A">
        <w:rPr>
          <w:b/>
          <w:color w:val="E36C0A" w:themeColor="accent6" w:themeShade="BF"/>
          <w:spacing w:val="-6"/>
          <w:sz w:val="18"/>
        </w:rPr>
        <w:t xml:space="preserve"> </w:t>
      </w:r>
      <w:r w:rsidRPr="0026354A">
        <w:rPr>
          <w:b/>
          <w:color w:val="E36C0A" w:themeColor="accent6" w:themeShade="BF"/>
          <w:sz w:val="18"/>
        </w:rPr>
        <w:t>l'adresse</w:t>
      </w:r>
      <w:r w:rsidRPr="0026354A">
        <w:rPr>
          <w:b/>
          <w:color w:val="E36C0A" w:themeColor="accent6" w:themeShade="BF"/>
          <w:spacing w:val="-5"/>
          <w:sz w:val="18"/>
        </w:rPr>
        <w:t xml:space="preserve"> </w:t>
      </w:r>
      <w:r w:rsidRPr="0026354A">
        <w:rPr>
          <w:b/>
          <w:color w:val="E36C0A" w:themeColor="accent6" w:themeShade="BF"/>
          <w:sz w:val="18"/>
        </w:rPr>
        <w:t>de</w:t>
      </w:r>
      <w:r w:rsidRPr="0026354A">
        <w:rPr>
          <w:b/>
          <w:color w:val="E36C0A" w:themeColor="accent6" w:themeShade="BF"/>
          <w:spacing w:val="-5"/>
          <w:sz w:val="18"/>
        </w:rPr>
        <w:t xml:space="preserve"> </w:t>
      </w:r>
      <w:r w:rsidRPr="0026354A">
        <w:rPr>
          <w:b/>
          <w:color w:val="E36C0A" w:themeColor="accent6" w:themeShade="BF"/>
          <w:sz w:val="18"/>
        </w:rPr>
        <w:t>l’organisme,</w:t>
      </w:r>
      <w:r w:rsidRPr="0026354A">
        <w:rPr>
          <w:b/>
          <w:color w:val="E36C0A" w:themeColor="accent6" w:themeShade="BF"/>
          <w:spacing w:val="-5"/>
          <w:sz w:val="18"/>
        </w:rPr>
        <w:t xml:space="preserve"> </w:t>
      </w:r>
      <w:r w:rsidRPr="0026354A">
        <w:rPr>
          <w:b/>
          <w:color w:val="E36C0A" w:themeColor="accent6" w:themeShade="BF"/>
          <w:sz w:val="18"/>
        </w:rPr>
        <w:t>le</w:t>
      </w:r>
      <w:r w:rsidRPr="0026354A">
        <w:rPr>
          <w:b/>
          <w:color w:val="E36C0A" w:themeColor="accent6" w:themeShade="BF"/>
          <w:spacing w:val="-7"/>
          <w:sz w:val="18"/>
        </w:rPr>
        <w:t xml:space="preserve"> </w:t>
      </w:r>
      <w:r w:rsidRPr="0026354A">
        <w:rPr>
          <w:b/>
          <w:color w:val="E36C0A" w:themeColor="accent6" w:themeShade="BF"/>
          <w:sz w:val="18"/>
        </w:rPr>
        <w:t>nom</w:t>
      </w:r>
      <w:r w:rsidRPr="0026354A">
        <w:rPr>
          <w:b/>
          <w:color w:val="E36C0A" w:themeColor="accent6" w:themeShade="BF"/>
          <w:spacing w:val="-6"/>
          <w:sz w:val="18"/>
        </w:rPr>
        <w:t xml:space="preserve"> </w:t>
      </w:r>
      <w:r w:rsidRPr="0026354A">
        <w:rPr>
          <w:b/>
          <w:color w:val="E36C0A" w:themeColor="accent6" w:themeShade="BF"/>
          <w:sz w:val="18"/>
        </w:rPr>
        <w:t>de</w:t>
      </w:r>
      <w:r w:rsidRPr="0026354A">
        <w:rPr>
          <w:b/>
          <w:color w:val="E36C0A" w:themeColor="accent6" w:themeShade="BF"/>
          <w:spacing w:val="-5"/>
          <w:sz w:val="18"/>
        </w:rPr>
        <w:t xml:space="preserve"> </w:t>
      </w:r>
      <w:r w:rsidRPr="0026354A">
        <w:rPr>
          <w:b/>
          <w:color w:val="E36C0A" w:themeColor="accent6" w:themeShade="BF"/>
          <w:sz w:val="18"/>
        </w:rPr>
        <w:t>la</w:t>
      </w:r>
      <w:r w:rsidRPr="0026354A">
        <w:rPr>
          <w:b/>
          <w:color w:val="E36C0A" w:themeColor="accent6" w:themeShade="BF"/>
          <w:spacing w:val="-6"/>
          <w:sz w:val="18"/>
        </w:rPr>
        <w:t xml:space="preserve"> </w:t>
      </w:r>
      <w:r w:rsidRPr="0026354A">
        <w:rPr>
          <w:b/>
          <w:color w:val="E36C0A" w:themeColor="accent6" w:themeShade="BF"/>
          <w:sz w:val="18"/>
        </w:rPr>
        <w:t>personne</w:t>
      </w:r>
      <w:r w:rsidRPr="0026354A">
        <w:rPr>
          <w:b/>
          <w:color w:val="E36C0A" w:themeColor="accent6" w:themeShade="BF"/>
          <w:spacing w:val="-7"/>
          <w:sz w:val="18"/>
        </w:rPr>
        <w:t xml:space="preserve"> </w:t>
      </w:r>
      <w:r w:rsidRPr="0026354A">
        <w:rPr>
          <w:b/>
          <w:color w:val="E36C0A" w:themeColor="accent6" w:themeShade="BF"/>
          <w:sz w:val="18"/>
        </w:rPr>
        <w:t>physique</w:t>
      </w:r>
      <w:r w:rsidRPr="0026354A">
        <w:rPr>
          <w:b/>
          <w:color w:val="E36C0A" w:themeColor="accent6" w:themeShade="BF"/>
          <w:spacing w:val="-5"/>
          <w:sz w:val="18"/>
        </w:rPr>
        <w:t xml:space="preserve"> </w:t>
      </w:r>
      <w:r w:rsidRPr="0026354A">
        <w:rPr>
          <w:b/>
          <w:color w:val="E36C0A" w:themeColor="accent6" w:themeShade="BF"/>
          <w:sz w:val="18"/>
        </w:rPr>
        <w:t>téléchargeant</w:t>
      </w:r>
      <w:r w:rsidRPr="0026354A">
        <w:rPr>
          <w:b/>
          <w:color w:val="E36C0A" w:themeColor="accent6" w:themeShade="BF"/>
          <w:spacing w:val="-6"/>
          <w:sz w:val="18"/>
        </w:rPr>
        <w:t xml:space="preserve"> </w:t>
      </w:r>
      <w:r w:rsidRPr="0026354A">
        <w:rPr>
          <w:b/>
          <w:color w:val="E36C0A" w:themeColor="accent6" w:themeShade="BF"/>
          <w:sz w:val="18"/>
        </w:rPr>
        <w:t>les</w:t>
      </w:r>
      <w:r w:rsidRPr="0026354A">
        <w:rPr>
          <w:b/>
          <w:color w:val="E36C0A" w:themeColor="accent6" w:themeShade="BF"/>
          <w:spacing w:val="-7"/>
          <w:sz w:val="18"/>
        </w:rPr>
        <w:t xml:space="preserve"> </w:t>
      </w:r>
      <w:r w:rsidRPr="0026354A">
        <w:rPr>
          <w:b/>
          <w:color w:val="E36C0A" w:themeColor="accent6" w:themeShade="BF"/>
          <w:sz w:val="18"/>
        </w:rPr>
        <w:t>documents</w:t>
      </w:r>
      <w:r w:rsidRPr="0026354A">
        <w:rPr>
          <w:b/>
          <w:color w:val="E36C0A" w:themeColor="accent6" w:themeShade="BF"/>
          <w:spacing w:val="-7"/>
          <w:sz w:val="18"/>
        </w:rPr>
        <w:t xml:space="preserve"> </w:t>
      </w:r>
      <w:r w:rsidRPr="0026354A">
        <w:rPr>
          <w:b/>
          <w:color w:val="E36C0A" w:themeColor="accent6" w:themeShade="BF"/>
          <w:sz w:val="18"/>
        </w:rPr>
        <w:t xml:space="preserve">et une adresse </w:t>
      </w:r>
      <w:r w:rsidRPr="0026354A">
        <w:rPr>
          <w:b/>
          <w:color w:val="E36C0A" w:themeColor="accent6" w:themeShade="BF"/>
          <w:sz w:val="18"/>
          <w:u w:val="single" w:color="FF0000"/>
        </w:rPr>
        <w:t>permettant de façon certaine une correspondance électronique, en particulier l’envoi d’éventuels</w:t>
      </w:r>
      <w:r w:rsidRPr="0026354A">
        <w:rPr>
          <w:b/>
          <w:color w:val="E36C0A" w:themeColor="accent6" w:themeShade="BF"/>
          <w:sz w:val="18"/>
        </w:rPr>
        <w:t xml:space="preserve"> </w:t>
      </w:r>
      <w:r w:rsidRPr="0026354A">
        <w:rPr>
          <w:b/>
          <w:color w:val="E36C0A" w:themeColor="accent6" w:themeShade="BF"/>
          <w:sz w:val="18"/>
          <w:u w:val="single" w:color="FF0000"/>
        </w:rPr>
        <w:t>compléments (précisions, réponses, rectifications).</w:t>
      </w:r>
    </w:p>
    <w:p w14:paraId="370B2D88" w14:textId="77777777" w:rsidR="0026354A" w:rsidRPr="0026354A" w:rsidRDefault="0026354A">
      <w:pPr>
        <w:spacing w:before="178" w:line="259" w:lineRule="auto"/>
        <w:ind w:left="230" w:right="227"/>
        <w:jc w:val="both"/>
        <w:rPr>
          <w:b/>
          <w:color w:val="E36C0A" w:themeColor="accent6" w:themeShade="BF"/>
          <w:sz w:val="18"/>
        </w:rPr>
      </w:pPr>
    </w:p>
    <w:p w14:paraId="46E67FAA" w14:textId="77777777" w:rsidR="008B293D" w:rsidRDefault="0039299E" w:rsidP="00984BCB">
      <w:pPr>
        <w:pStyle w:val="Titre1"/>
        <w:numPr>
          <w:ilvl w:val="2"/>
          <w:numId w:val="7"/>
        </w:numPr>
        <w:tabs>
          <w:tab w:val="left" w:pos="1010"/>
        </w:tabs>
        <w:spacing w:before="157"/>
        <w:rPr>
          <w:color w:val="365F91"/>
        </w:rPr>
      </w:pPr>
      <w:bookmarkStart w:id="24" w:name="_bookmark20"/>
      <w:bookmarkEnd w:id="24"/>
      <w:r>
        <w:rPr>
          <w:color w:val="365F91"/>
        </w:rPr>
        <w:t>PRESENTATION</w:t>
      </w:r>
      <w:r>
        <w:rPr>
          <w:color w:val="365F91"/>
          <w:spacing w:val="-4"/>
        </w:rPr>
        <w:t xml:space="preserve"> </w:t>
      </w:r>
      <w:r>
        <w:rPr>
          <w:color w:val="365F91"/>
        </w:rPr>
        <w:t>DES</w:t>
      </w:r>
      <w:r>
        <w:rPr>
          <w:color w:val="365F91"/>
          <w:spacing w:val="-1"/>
        </w:rPr>
        <w:t xml:space="preserve"> </w:t>
      </w:r>
      <w:r>
        <w:rPr>
          <w:color w:val="365F91"/>
        </w:rPr>
        <w:t>CANDIDATURES</w:t>
      </w:r>
      <w:r>
        <w:rPr>
          <w:color w:val="365F91"/>
          <w:spacing w:val="-1"/>
        </w:rPr>
        <w:t xml:space="preserve"> </w:t>
      </w:r>
      <w:r>
        <w:rPr>
          <w:color w:val="365F91"/>
        </w:rPr>
        <w:t>ET DES</w:t>
      </w:r>
      <w:r>
        <w:rPr>
          <w:color w:val="365F91"/>
          <w:spacing w:val="-4"/>
        </w:rPr>
        <w:t xml:space="preserve"> </w:t>
      </w:r>
      <w:r>
        <w:rPr>
          <w:color w:val="365F91"/>
          <w:spacing w:val="-2"/>
        </w:rPr>
        <w:t>OFFRES</w:t>
      </w:r>
    </w:p>
    <w:p w14:paraId="13BC6897" w14:textId="77777777" w:rsidR="008B293D" w:rsidRDefault="0039299E">
      <w:pPr>
        <w:pStyle w:val="Corpsdetexte"/>
        <w:spacing w:before="4"/>
        <w:ind w:left="0"/>
        <w:rPr>
          <w:b/>
          <w:sz w:val="10"/>
        </w:rPr>
      </w:pPr>
      <w:r>
        <w:rPr>
          <w:b/>
          <w:noProof/>
          <w:sz w:val="10"/>
        </w:rPr>
        <mc:AlternateContent>
          <mc:Choice Requires="wps">
            <w:drawing>
              <wp:anchor distT="0" distB="0" distL="0" distR="0" simplePos="0" relativeHeight="251658752" behindDoc="1" locked="0" layoutInCell="1" allowOverlap="1" wp14:anchorId="2F508EBD" wp14:editId="4080C3D9">
                <wp:simplePos x="0" y="0"/>
                <wp:positionH relativeFrom="page">
                  <wp:posOffset>685800</wp:posOffset>
                </wp:positionH>
                <wp:positionV relativeFrom="paragraph">
                  <wp:posOffset>96086</wp:posOffset>
                </wp:positionV>
                <wp:extent cx="6188710" cy="12065"/>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8710" cy="12065"/>
                        </a:xfrm>
                        <a:custGeom>
                          <a:avLst/>
                          <a:gdLst/>
                          <a:ahLst/>
                          <a:cxnLst/>
                          <a:rect l="l" t="t" r="r" b="b"/>
                          <a:pathLst>
                            <a:path w="6188710" h="12065">
                              <a:moveTo>
                                <a:pt x="6188709" y="0"/>
                              </a:moveTo>
                              <a:lnTo>
                                <a:pt x="0" y="0"/>
                              </a:lnTo>
                              <a:lnTo>
                                <a:pt x="0" y="12065"/>
                              </a:lnTo>
                              <a:lnTo>
                                <a:pt x="6188709" y="12065"/>
                              </a:lnTo>
                              <a:lnTo>
                                <a:pt x="618870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59F11641" id="Graphic 31" o:spid="_x0000_s1026" style="position:absolute;margin-left:54pt;margin-top:7.55pt;width:487.3pt;height:.95pt;z-index:-251657728;visibility:visible;mso-wrap-style:square;mso-wrap-distance-left:0;mso-wrap-distance-top:0;mso-wrap-distance-right:0;mso-wrap-distance-bottom:0;mso-position-horizontal:absolute;mso-position-horizontal-relative:page;mso-position-vertical:absolute;mso-position-vertical-relative:text;v-text-anchor:top" coordsize="6188710,12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" path="m6188709,l,,,12065r6188709,l6188709,xe" fillcolor="#001f5f" stroked="f">
                <v:path arrowok="t"/>
                <w10:wrap type="topAndBottom" anchorx="page"/>
              </v:shape>
            </w:pict>
          </mc:Fallback>
        </mc:AlternateContent>
      </w:r>
    </w:p>
    <w:p w14:paraId="3E051570" w14:textId="77777777" w:rsidR="008B293D" w:rsidRDefault="008B293D">
      <w:pPr>
        <w:pStyle w:val="Corpsdetexte"/>
        <w:spacing w:before="8"/>
        <w:ind w:left="0"/>
        <w:rPr>
          <w:b/>
        </w:rPr>
      </w:pPr>
    </w:p>
    <w:p w14:paraId="64144672" w14:textId="77777777" w:rsidR="008B293D" w:rsidRDefault="0039299E">
      <w:pPr>
        <w:ind w:left="230"/>
        <w:rPr>
          <w:sz w:val="18"/>
        </w:rPr>
      </w:pPr>
      <w:r>
        <w:rPr>
          <w:b/>
          <w:sz w:val="18"/>
        </w:rPr>
        <w:t>Vous</w:t>
      </w:r>
      <w:r>
        <w:rPr>
          <w:b/>
          <w:spacing w:val="-4"/>
          <w:sz w:val="18"/>
        </w:rPr>
        <w:t xml:space="preserve"> </w:t>
      </w:r>
      <w:r>
        <w:rPr>
          <w:b/>
          <w:sz w:val="18"/>
        </w:rPr>
        <w:t>aurez</w:t>
      </w:r>
      <w:r>
        <w:rPr>
          <w:b/>
          <w:spacing w:val="-3"/>
          <w:sz w:val="18"/>
        </w:rPr>
        <w:t xml:space="preserve"> </w:t>
      </w:r>
      <w:r>
        <w:rPr>
          <w:b/>
          <w:sz w:val="18"/>
        </w:rPr>
        <w:t>à produire</w:t>
      </w:r>
      <w:r>
        <w:rPr>
          <w:b/>
          <w:spacing w:val="-2"/>
          <w:sz w:val="18"/>
        </w:rPr>
        <w:t xml:space="preserve"> </w:t>
      </w:r>
      <w:r>
        <w:rPr>
          <w:b/>
          <w:sz w:val="18"/>
        </w:rPr>
        <w:t>un</w:t>
      </w:r>
      <w:r>
        <w:rPr>
          <w:b/>
          <w:spacing w:val="-1"/>
          <w:sz w:val="18"/>
        </w:rPr>
        <w:t xml:space="preserve"> </w:t>
      </w:r>
      <w:r>
        <w:rPr>
          <w:b/>
          <w:sz w:val="18"/>
        </w:rPr>
        <w:t>dossier</w:t>
      </w:r>
      <w:r>
        <w:rPr>
          <w:b/>
          <w:spacing w:val="-1"/>
          <w:sz w:val="18"/>
        </w:rPr>
        <w:t xml:space="preserve"> </w:t>
      </w:r>
      <w:r>
        <w:rPr>
          <w:b/>
          <w:sz w:val="18"/>
        </w:rPr>
        <w:t>complet</w:t>
      </w:r>
      <w:r>
        <w:rPr>
          <w:sz w:val="18"/>
        </w:rPr>
        <w:t>,</w:t>
      </w:r>
      <w:r>
        <w:rPr>
          <w:spacing w:val="-3"/>
          <w:sz w:val="18"/>
        </w:rPr>
        <w:t xml:space="preserve"> </w:t>
      </w:r>
      <w:r>
        <w:rPr>
          <w:sz w:val="18"/>
        </w:rPr>
        <w:t>comprenant</w:t>
      </w:r>
      <w:r>
        <w:rPr>
          <w:spacing w:val="-4"/>
          <w:sz w:val="18"/>
        </w:rPr>
        <w:t xml:space="preserve"> </w:t>
      </w:r>
      <w:r>
        <w:rPr>
          <w:sz w:val="18"/>
        </w:rPr>
        <w:t>les</w:t>
      </w:r>
      <w:r>
        <w:rPr>
          <w:spacing w:val="-1"/>
          <w:sz w:val="18"/>
        </w:rPr>
        <w:t xml:space="preserve"> </w:t>
      </w:r>
      <w:r>
        <w:rPr>
          <w:sz w:val="18"/>
        </w:rPr>
        <w:t>pièces</w:t>
      </w:r>
      <w:r>
        <w:rPr>
          <w:spacing w:val="-1"/>
          <w:sz w:val="18"/>
        </w:rPr>
        <w:t xml:space="preserve"> </w:t>
      </w:r>
      <w:r>
        <w:rPr>
          <w:sz w:val="18"/>
        </w:rPr>
        <w:t>suivantes</w:t>
      </w:r>
      <w:r>
        <w:rPr>
          <w:spacing w:val="2"/>
          <w:sz w:val="18"/>
        </w:rPr>
        <w:t xml:space="preserve"> </w:t>
      </w:r>
      <w:r>
        <w:rPr>
          <w:spacing w:val="-10"/>
          <w:sz w:val="18"/>
        </w:rPr>
        <w:t>:</w:t>
      </w:r>
    </w:p>
    <w:p w14:paraId="78DF7EAB" w14:textId="77777777" w:rsidR="008B293D" w:rsidRDefault="008B293D">
      <w:pPr>
        <w:pStyle w:val="Corpsdetexte"/>
        <w:spacing w:before="178"/>
        <w:ind w:left="0"/>
      </w:pPr>
    </w:p>
    <w:p w14:paraId="310B5E9B" w14:textId="77777777" w:rsidR="008B293D" w:rsidRDefault="0039299E">
      <w:pPr>
        <w:ind w:left="230"/>
        <w:rPr>
          <w:b/>
          <w:sz w:val="18"/>
        </w:rPr>
      </w:pPr>
      <w:r>
        <w:rPr>
          <w:b/>
          <w:sz w:val="18"/>
          <w:u w:val="single"/>
        </w:rPr>
        <w:t>Pièces</w:t>
      </w:r>
      <w:r>
        <w:rPr>
          <w:b/>
          <w:spacing w:val="-2"/>
          <w:sz w:val="18"/>
          <w:u w:val="single"/>
        </w:rPr>
        <w:t xml:space="preserve"> </w:t>
      </w:r>
      <w:r>
        <w:rPr>
          <w:b/>
          <w:sz w:val="18"/>
          <w:u w:val="single"/>
        </w:rPr>
        <w:t>de</w:t>
      </w:r>
      <w:r>
        <w:rPr>
          <w:b/>
          <w:spacing w:val="-2"/>
          <w:sz w:val="18"/>
          <w:u w:val="single"/>
        </w:rPr>
        <w:t xml:space="preserve"> </w:t>
      </w:r>
      <w:r>
        <w:rPr>
          <w:b/>
          <w:sz w:val="18"/>
          <w:u w:val="single"/>
        </w:rPr>
        <w:t>la</w:t>
      </w:r>
      <w:r>
        <w:rPr>
          <w:b/>
          <w:spacing w:val="-1"/>
          <w:sz w:val="18"/>
          <w:u w:val="single"/>
        </w:rPr>
        <w:t xml:space="preserve"> </w:t>
      </w:r>
      <w:r>
        <w:rPr>
          <w:b/>
          <w:sz w:val="18"/>
          <w:u w:val="single"/>
        </w:rPr>
        <w:t>candidature</w:t>
      </w:r>
      <w:r>
        <w:rPr>
          <w:b/>
          <w:spacing w:val="-1"/>
          <w:sz w:val="18"/>
        </w:rPr>
        <w:t xml:space="preserve"> </w:t>
      </w:r>
      <w:r>
        <w:rPr>
          <w:b/>
          <w:spacing w:val="-10"/>
          <w:sz w:val="18"/>
        </w:rPr>
        <w:t>:</w:t>
      </w:r>
    </w:p>
    <w:p w14:paraId="5AEB904D" w14:textId="77777777" w:rsidR="008B293D" w:rsidRDefault="0039299E">
      <w:pPr>
        <w:pStyle w:val="Corpsdetexte"/>
        <w:spacing w:before="80" w:line="259" w:lineRule="auto"/>
        <w:ind w:right="229"/>
        <w:jc w:val="both"/>
      </w:pPr>
      <w:r>
        <w:t>Afin</w:t>
      </w:r>
      <w:r>
        <w:rPr>
          <w:spacing w:val="-2"/>
        </w:rPr>
        <w:t xml:space="preserve"> </w:t>
      </w:r>
      <w:r>
        <w:t>de</w:t>
      </w:r>
      <w:r>
        <w:rPr>
          <w:spacing w:val="-2"/>
        </w:rPr>
        <w:t xml:space="preserve"> </w:t>
      </w:r>
      <w:r>
        <w:t>justifier</w:t>
      </w:r>
      <w:r>
        <w:rPr>
          <w:spacing w:val="-2"/>
        </w:rPr>
        <w:t xml:space="preserve"> </w:t>
      </w:r>
      <w:r>
        <w:t>de</w:t>
      </w:r>
      <w:r>
        <w:rPr>
          <w:spacing w:val="-2"/>
        </w:rPr>
        <w:t xml:space="preserve"> </w:t>
      </w:r>
      <w:r>
        <w:t>ses</w:t>
      </w:r>
      <w:r>
        <w:rPr>
          <w:spacing w:val="-2"/>
        </w:rPr>
        <w:t xml:space="preserve"> </w:t>
      </w:r>
      <w:r>
        <w:t>qualités</w:t>
      </w:r>
      <w:r>
        <w:rPr>
          <w:spacing w:val="-2"/>
        </w:rPr>
        <w:t xml:space="preserve"> </w:t>
      </w:r>
      <w:r>
        <w:t>et</w:t>
      </w:r>
      <w:r>
        <w:rPr>
          <w:spacing w:val="-4"/>
        </w:rPr>
        <w:t xml:space="preserve"> </w:t>
      </w:r>
      <w:r>
        <w:t>capacités</w:t>
      </w:r>
      <w:r>
        <w:rPr>
          <w:spacing w:val="-2"/>
        </w:rPr>
        <w:t xml:space="preserve"> </w:t>
      </w:r>
      <w:r>
        <w:t>professionnelles,</w:t>
      </w:r>
      <w:r>
        <w:rPr>
          <w:spacing w:val="-5"/>
        </w:rPr>
        <w:t xml:space="preserve"> </w:t>
      </w:r>
      <w:r>
        <w:t>techniques</w:t>
      </w:r>
      <w:r>
        <w:rPr>
          <w:spacing w:val="-2"/>
        </w:rPr>
        <w:t xml:space="preserve"> </w:t>
      </w:r>
      <w:r>
        <w:t>et</w:t>
      </w:r>
      <w:r>
        <w:rPr>
          <w:spacing w:val="-4"/>
        </w:rPr>
        <w:t xml:space="preserve"> </w:t>
      </w:r>
      <w:r>
        <w:t>financières,</w:t>
      </w:r>
      <w:r>
        <w:rPr>
          <w:spacing w:val="-5"/>
        </w:rPr>
        <w:t xml:space="preserve"> </w:t>
      </w:r>
      <w:r>
        <w:t>chaque candidat</w:t>
      </w:r>
      <w:r>
        <w:rPr>
          <w:spacing w:val="-4"/>
        </w:rPr>
        <w:t xml:space="preserve"> </w:t>
      </w:r>
      <w:r>
        <w:t>aura</w:t>
      </w:r>
      <w:r>
        <w:rPr>
          <w:spacing w:val="-3"/>
        </w:rPr>
        <w:t xml:space="preserve"> </w:t>
      </w:r>
      <w:r>
        <w:t>à produire un dossier complet comprenant les pièces suivantes, datées et signées par le représentant qualifié de l’entreprise :</w:t>
      </w:r>
    </w:p>
    <w:p w14:paraId="1A0BCE57" w14:textId="77777777" w:rsidR="008B293D" w:rsidRDefault="0039299E">
      <w:pPr>
        <w:pStyle w:val="Paragraphedeliste"/>
        <w:numPr>
          <w:ilvl w:val="0"/>
          <w:numId w:val="4"/>
        </w:numPr>
        <w:tabs>
          <w:tab w:val="left" w:pos="589"/>
        </w:tabs>
        <w:spacing w:before="159"/>
        <w:ind w:left="589" w:hanging="359"/>
        <w:jc w:val="both"/>
        <w:rPr>
          <w:sz w:val="18"/>
        </w:rPr>
      </w:pPr>
      <w:r>
        <w:rPr>
          <w:sz w:val="18"/>
        </w:rPr>
        <w:t>La</w:t>
      </w:r>
      <w:r>
        <w:rPr>
          <w:spacing w:val="-4"/>
          <w:sz w:val="18"/>
        </w:rPr>
        <w:t xml:space="preserve"> </w:t>
      </w:r>
      <w:r>
        <w:rPr>
          <w:sz w:val="18"/>
        </w:rPr>
        <w:t>lettre</w:t>
      </w:r>
      <w:r>
        <w:rPr>
          <w:spacing w:val="-3"/>
          <w:sz w:val="18"/>
        </w:rPr>
        <w:t xml:space="preserve"> </w:t>
      </w:r>
      <w:r>
        <w:rPr>
          <w:sz w:val="18"/>
        </w:rPr>
        <w:t>de</w:t>
      </w:r>
      <w:r>
        <w:rPr>
          <w:spacing w:val="-2"/>
          <w:sz w:val="18"/>
        </w:rPr>
        <w:t xml:space="preserve"> </w:t>
      </w:r>
      <w:r>
        <w:rPr>
          <w:sz w:val="18"/>
        </w:rPr>
        <w:t>candidature (</w:t>
      </w:r>
      <w:r>
        <w:rPr>
          <w:b/>
          <w:sz w:val="18"/>
        </w:rPr>
        <w:t>DC1</w:t>
      </w:r>
      <w:r>
        <w:rPr>
          <w:sz w:val="18"/>
        </w:rPr>
        <w:t>)</w:t>
      </w:r>
      <w:r>
        <w:rPr>
          <w:spacing w:val="-5"/>
          <w:sz w:val="18"/>
        </w:rPr>
        <w:t xml:space="preserve"> </w:t>
      </w:r>
      <w:r>
        <w:rPr>
          <w:sz w:val="18"/>
        </w:rPr>
        <w:t>ou</w:t>
      </w:r>
      <w:r>
        <w:rPr>
          <w:spacing w:val="-1"/>
          <w:sz w:val="18"/>
        </w:rPr>
        <w:t xml:space="preserve"> </w:t>
      </w:r>
      <w:r>
        <w:rPr>
          <w:spacing w:val="-2"/>
          <w:sz w:val="18"/>
        </w:rPr>
        <w:t>équivalent,</w:t>
      </w:r>
    </w:p>
    <w:p w14:paraId="51F79674" w14:textId="77777777" w:rsidR="008B293D" w:rsidRDefault="0039299E">
      <w:pPr>
        <w:pStyle w:val="Paragraphedeliste"/>
        <w:numPr>
          <w:ilvl w:val="0"/>
          <w:numId w:val="4"/>
        </w:numPr>
        <w:tabs>
          <w:tab w:val="left" w:pos="589"/>
        </w:tabs>
        <w:ind w:left="589" w:hanging="359"/>
        <w:jc w:val="both"/>
        <w:rPr>
          <w:sz w:val="18"/>
        </w:rPr>
      </w:pPr>
      <w:r>
        <w:rPr>
          <w:sz w:val="18"/>
        </w:rPr>
        <w:t>La</w:t>
      </w:r>
      <w:r>
        <w:rPr>
          <w:spacing w:val="-3"/>
          <w:sz w:val="18"/>
        </w:rPr>
        <w:t xml:space="preserve"> </w:t>
      </w:r>
      <w:r>
        <w:rPr>
          <w:sz w:val="18"/>
        </w:rPr>
        <w:t>déclaration</w:t>
      </w:r>
      <w:r>
        <w:rPr>
          <w:spacing w:val="-5"/>
          <w:sz w:val="18"/>
        </w:rPr>
        <w:t xml:space="preserve"> </w:t>
      </w:r>
      <w:r>
        <w:rPr>
          <w:sz w:val="18"/>
        </w:rPr>
        <w:t>du</w:t>
      </w:r>
      <w:r>
        <w:rPr>
          <w:spacing w:val="-1"/>
          <w:sz w:val="18"/>
        </w:rPr>
        <w:t xml:space="preserve"> </w:t>
      </w:r>
      <w:r>
        <w:rPr>
          <w:sz w:val="18"/>
        </w:rPr>
        <w:t>candidat</w:t>
      </w:r>
      <w:r>
        <w:rPr>
          <w:spacing w:val="-1"/>
          <w:sz w:val="18"/>
        </w:rPr>
        <w:t xml:space="preserve"> </w:t>
      </w:r>
      <w:r>
        <w:rPr>
          <w:sz w:val="18"/>
        </w:rPr>
        <w:t>(</w:t>
      </w:r>
      <w:r>
        <w:rPr>
          <w:b/>
          <w:sz w:val="18"/>
        </w:rPr>
        <w:t>DC2</w:t>
      </w:r>
      <w:r>
        <w:rPr>
          <w:sz w:val="18"/>
        </w:rPr>
        <w:t>)</w:t>
      </w:r>
      <w:r>
        <w:rPr>
          <w:spacing w:val="-4"/>
          <w:sz w:val="18"/>
        </w:rPr>
        <w:t xml:space="preserve"> </w:t>
      </w:r>
      <w:r>
        <w:rPr>
          <w:sz w:val="18"/>
        </w:rPr>
        <w:t xml:space="preserve">ou </w:t>
      </w:r>
      <w:r>
        <w:rPr>
          <w:spacing w:val="-2"/>
          <w:sz w:val="18"/>
        </w:rPr>
        <w:t>équivalent,</w:t>
      </w:r>
    </w:p>
    <w:p w14:paraId="2253B87C" w14:textId="77777777" w:rsidR="008B293D" w:rsidRDefault="0039299E">
      <w:pPr>
        <w:pStyle w:val="Paragraphedeliste"/>
        <w:numPr>
          <w:ilvl w:val="0"/>
          <w:numId w:val="4"/>
        </w:numPr>
        <w:tabs>
          <w:tab w:val="left" w:pos="588"/>
          <w:tab w:val="left" w:pos="590"/>
        </w:tabs>
        <w:ind w:right="227"/>
        <w:jc w:val="both"/>
        <w:rPr>
          <w:sz w:val="18"/>
        </w:rPr>
      </w:pPr>
      <w:r>
        <w:rPr>
          <w:sz w:val="18"/>
        </w:rPr>
        <w:t xml:space="preserve">Tous les </w:t>
      </w:r>
      <w:r>
        <w:rPr>
          <w:b/>
          <w:sz w:val="18"/>
        </w:rPr>
        <w:t xml:space="preserve">éléments </w:t>
      </w:r>
      <w:r>
        <w:rPr>
          <w:sz w:val="18"/>
        </w:rPr>
        <w:t xml:space="preserve">(équipement technique – moyens (nombre et qualification) en personnel et en matériel) et </w:t>
      </w:r>
      <w:r>
        <w:rPr>
          <w:b/>
          <w:sz w:val="18"/>
        </w:rPr>
        <w:t xml:space="preserve">références </w:t>
      </w:r>
      <w:r>
        <w:rPr>
          <w:sz w:val="18"/>
        </w:rPr>
        <w:t>prouvant les compétences du candidat dans le domaine concerné par le présent marché. Les</w:t>
      </w:r>
      <w:r>
        <w:rPr>
          <w:spacing w:val="-13"/>
          <w:sz w:val="18"/>
        </w:rPr>
        <w:t xml:space="preserve"> </w:t>
      </w:r>
      <w:r>
        <w:rPr>
          <w:sz w:val="18"/>
        </w:rPr>
        <w:t>candidats</w:t>
      </w:r>
      <w:r>
        <w:rPr>
          <w:spacing w:val="-12"/>
          <w:sz w:val="18"/>
        </w:rPr>
        <w:t xml:space="preserve"> </w:t>
      </w:r>
      <w:r>
        <w:rPr>
          <w:sz w:val="18"/>
        </w:rPr>
        <w:t>devront</w:t>
      </w:r>
      <w:r>
        <w:rPr>
          <w:spacing w:val="-13"/>
          <w:sz w:val="18"/>
        </w:rPr>
        <w:t xml:space="preserve"> </w:t>
      </w:r>
      <w:r>
        <w:rPr>
          <w:sz w:val="18"/>
        </w:rPr>
        <w:t>en</w:t>
      </w:r>
      <w:r>
        <w:rPr>
          <w:spacing w:val="-12"/>
          <w:sz w:val="18"/>
        </w:rPr>
        <w:t xml:space="preserve"> </w:t>
      </w:r>
      <w:r>
        <w:rPr>
          <w:sz w:val="18"/>
        </w:rPr>
        <w:t>particulier</w:t>
      </w:r>
      <w:r>
        <w:rPr>
          <w:spacing w:val="-13"/>
          <w:sz w:val="18"/>
        </w:rPr>
        <w:t xml:space="preserve"> </w:t>
      </w:r>
      <w:r>
        <w:rPr>
          <w:sz w:val="18"/>
        </w:rPr>
        <w:t>clairement</w:t>
      </w:r>
      <w:r>
        <w:rPr>
          <w:spacing w:val="-12"/>
          <w:sz w:val="18"/>
        </w:rPr>
        <w:t xml:space="preserve"> </w:t>
      </w:r>
      <w:r>
        <w:rPr>
          <w:sz w:val="18"/>
        </w:rPr>
        <w:t>indiquer</w:t>
      </w:r>
      <w:r>
        <w:rPr>
          <w:spacing w:val="-13"/>
          <w:sz w:val="18"/>
        </w:rPr>
        <w:t xml:space="preserve"> </w:t>
      </w:r>
      <w:r>
        <w:rPr>
          <w:sz w:val="18"/>
        </w:rPr>
        <w:t>leurs</w:t>
      </w:r>
      <w:r>
        <w:rPr>
          <w:spacing w:val="-12"/>
          <w:sz w:val="18"/>
        </w:rPr>
        <w:t xml:space="preserve"> </w:t>
      </w:r>
      <w:r>
        <w:rPr>
          <w:b/>
          <w:sz w:val="18"/>
        </w:rPr>
        <w:t>principales</w:t>
      </w:r>
      <w:r>
        <w:rPr>
          <w:b/>
          <w:spacing w:val="-13"/>
          <w:sz w:val="18"/>
        </w:rPr>
        <w:t xml:space="preserve"> </w:t>
      </w:r>
      <w:r>
        <w:rPr>
          <w:b/>
          <w:sz w:val="18"/>
        </w:rPr>
        <w:t>références</w:t>
      </w:r>
      <w:r>
        <w:rPr>
          <w:b/>
          <w:spacing w:val="-12"/>
          <w:sz w:val="18"/>
        </w:rPr>
        <w:t xml:space="preserve"> </w:t>
      </w:r>
      <w:r>
        <w:rPr>
          <w:b/>
          <w:sz w:val="18"/>
        </w:rPr>
        <w:t>datées</w:t>
      </w:r>
      <w:r>
        <w:rPr>
          <w:b/>
          <w:spacing w:val="-13"/>
          <w:sz w:val="18"/>
        </w:rPr>
        <w:t xml:space="preserve"> </w:t>
      </w:r>
      <w:r>
        <w:rPr>
          <w:b/>
          <w:sz w:val="18"/>
        </w:rPr>
        <w:t>et</w:t>
      </w:r>
      <w:r>
        <w:rPr>
          <w:b/>
          <w:spacing w:val="-13"/>
          <w:sz w:val="18"/>
        </w:rPr>
        <w:t xml:space="preserve"> </w:t>
      </w:r>
      <w:r>
        <w:rPr>
          <w:b/>
          <w:sz w:val="18"/>
        </w:rPr>
        <w:t>avec</w:t>
      </w:r>
      <w:r>
        <w:rPr>
          <w:b/>
          <w:spacing w:val="-12"/>
          <w:sz w:val="18"/>
        </w:rPr>
        <w:t xml:space="preserve"> </w:t>
      </w:r>
      <w:r>
        <w:rPr>
          <w:b/>
          <w:sz w:val="18"/>
        </w:rPr>
        <w:t xml:space="preserve">montants correspondants </w:t>
      </w:r>
      <w:r>
        <w:rPr>
          <w:sz w:val="18"/>
          <w:u w:val="single"/>
        </w:rPr>
        <w:t>dans le domaine de la consultation</w:t>
      </w:r>
      <w:r>
        <w:rPr>
          <w:sz w:val="18"/>
        </w:rPr>
        <w:t xml:space="preserve"> (ces références devront dater de moins de 3 ans),</w:t>
      </w:r>
    </w:p>
    <w:p w14:paraId="00D92672" w14:textId="77777777" w:rsidR="008B293D" w:rsidRPr="00185931" w:rsidRDefault="0039299E">
      <w:pPr>
        <w:pStyle w:val="Titre2"/>
        <w:numPr>
          <w:ilvl w:val="0"/>
          <w:numId w:val="4"/>
        </w:numPr>
        <w:tabs>
          <w:tab w:val="left" w:pos="589"/>
        </w:tabs>
        <w:spacing w:before="1"/>
        <w:ind w:left="589" w:hanging="359"/>
        <w:jc w:val="both"/>
        <w:rPr>
          <w:b w:val="0"/>
        </w:rPr>
      </w:pPr>
      <w:r>
        <w:rPr>
          <w:b w:val="0"/>
        </w:rPr>
        <w:t>Une</w:t>
      </w:r>
      <w:r>
        <w:rPr>
          <w:b w:val="0"/>
          <w:spacing w:val="-4"/>
        </w:rPr>
        <w:t xml:space="preserve"> </w:t>
      </w:r>
      <w:r>
        <w:t>note</w:t>
      </w:r>
      <w:r>
        <w:rPr>
          <w:spacing w:val="-2"/>
        </w:rPr>
        <w:t xml:space="preserve"> </w:t>
      </w:r>
      <w:r>
        <w:t>précisant</w:t>
      </w:r>
      <w:r>
        <w:rPr>
          <w:spacing w:val="-3"/>
        </w:rPr>
        <w:t xml:space="preserve"> </w:t>
      </w:r>
      <w:r>
        <w:t>la</w:t>
      </w:r>
      <w:r>
        <w:rPr>
          <w:spacing w:val="-4"/>
        </w:rPr>
        <w:t xml:space="preserve"> </w:t>
      </w:r>
      <w:r>
        <w:t>présentation</w:t>
      </w:r>
      <w:r>
        <w:rPr>
          <w:spacing w:val="-2"/>
        </w:rPr>
        <w:t xml:space="preserve"> </w:t>
      </w:r>
      <w:r>
        <w:t>de</w:t>
      </w:r>
      <w:r>
        <w:rPr>
          <w:spacing w:val="-2"/>
        </w:rPr>
        <w:t xml:space="preserve"> </w:t>
      </w:r>
      <w:r>
        <w:t>l’entreprise</w:t>
      </w:r>
      <w:r>
        <w:rPr>
          <w:spacing w:val="-3"/>
        </w:rPr>
        <w:t xml:space="preserve"> </w:t>
      </w:r>
      <w:r>
        <w:t>et</w:t>
      </w:r>
      <w:r>
        <w:rPr>
          <w:spacing w:val="-3"/>
        </w:rPr>
        <w:t xml:space="preserve"> </w:t>
      </w:r>
      <w:r>
        <w:t>de</w:t>
      </w:r>
      <w:r>
        <w:rPr>
          <w:spacing w:val="-2"/>
        </w:rPr>
        <w:t xml:space="preserve"> </w:t>
      </w:r>
      <w:r>
        <w:t>ses</w:t>
      </w:r>
      <w:r>
        <w:rPr>
          <w:spacing w:val="-2"/>
        </w:rPr>
        <w:t xml:space="preserve"> activités</w:t>
      </w:r>
      <w:r>
        <w:rPr>
          <w:b w:val="0"/>
          <w:spacing w:val="-2"/>
        </w:rPr>
        <w:t>,</w:t>
      </w:r>
    </w:p>
    <w:p w14:paraId="0F06AD3E" w14:textId="77777777" w:rsidR="00185931" w:rsidRDefault="00185931" w:rsidP="00185931">
      <w:pPr>
        <w:pStyle w:val="Titre2"/>
        <w:tabs>
          <w:tab w:val="left" w:pos="589"/>
        </w:tabs>
        <w:spacing w:before="1"/>
        <w:ind w:left="589" w:firstLine="0"/>
        <w:jc w:val="both"/>
        <w:rPr>
          <w:b w:val="0"/>
        </w:rPr>
      </w:pPr>
    </w:p>
    <w:p w14:paraId="25A49C23" w14:textId="77777777" w:rsidR="008B293D" w:rsidRDefault="0039299E">
      <w:pPr>
        <w:pStyle w:val="Corpsdetexte"/>
        <w:ind w:right="227"/>
        <w:jc w:val="both"/>
      </w:pPr>
      <w:r>
        <w:t xml:space="preserve">Les </w:t>
      </w:r>
      <w:r>
        <w:rPr>
          <w:u w:val="single"/>
        </w:rPr>
        <w:t>documents DC1 et DC2</w:t>
      </w:r>
      <w:r>
        <w:t xml:space="preserve"> sont disponibles gratuitement sur le site suivant : </w:t>
      </w:r>
      <w:hyperlink r:id="rId13">
        <w:r>
          <w:rPr>
            <w:color w:val="0000FF"/>
            <w:u w:val="single" w:color="0000FF"/>
          </w:rPr>
          <w:t>http://www.economie.gouv.fr/daj/marches-publics</w:t>
        </w:r>
        <w:r>
          <w:t>,</w:t>
        </w:r>
      </w:hyperlink>
      <w:r>
        <w:t xml:space="preserve"> rubrique </w:t>
      </w:r>
      <w:r>
        <w:rPr>
          <w:u w:val="single"/>
        </w:rPr>
        <w:t>Les formulaires</w:t>
      </w:r>
      <w:r>
        <w:t>.</w:t>
      </w:r>
    </w:p>
    <w:p w14:paraId="3706B173" w14:textId="77777777" w:rsidR="008B293D" w:rsidRDefault="0039299E">
      <w:pPr>
        <w:pStyle w:val="Corpsdetexte"/>
        <w:spacing w:line="259" w:lineRule="auto"/>
        <w:ind w:right="228"/>
        <w:jc w:val="both"/>
      </w:pPr>
      <w:r>
        <w:t xml:space="preserve">Pour justifier des capacités professionnelles, techniques et financières d’autres opérateurs économiques sur lesquels il s’appuie pour présenter sa candidature, le candidat produit les mêmes documents concernant cet opérateur économique que ceux qui lui sont exigés par l’acheteur. En outre, pour justifier qu’il dispose des </w:t>
      </w:r>
      <w:r>
        <w:lastRenderedPageBreak/>
        <w:t>capacités</w:t>
      </w:r>
      <w:r>
        <w:rPr>
          <w:spacing w:val="-1"/>
        </w:rPr>
        <w:t xml:space="preserve"> </w:t>
      </w:r>
      <w:r>
        <w:t>de</w:t>
      </w:r>
      <w:r>
        <w:rPr>
          <w:spacing w:val="-1"/>
        </w:rPr>
        <w:t xml:space="preserve"> </w:t>
      </w:r>
      <w:r>
        <w:t>cet</w:t>
      </w:r>
      <w:r>
        <w:rPr>
          <w:spacing w:val="-3"/>
        </w:rPr>
        <w:t xml:space="preserve"> </w:t>
      </w:r>
      <w:r>
        <w:t>opérateur</w:t>
      </w:r>
      <w:r>
        <w:rPr>
          <w:spacing w:val="-3"/>
        </w:rPr>
        <w:t xml:space="preserve"> </w:t>
      </w:r>
      <w:r>
        <w:t>économique</w:t>
      </w:r>
      <w:r>
        <w:rPr>
          <w:spacing w:val="-1"/>
        </w:rPr>
        <w:t xml:space="preserve"> </w:t>
      </w:r>
      <w:r>
        <w:t>pour</w:t>
      </w:r>
      <w:r>
        <w:rPr>
          <w:spacing w:val="-1"/>
        </w:rPr>
        <w:t xml:space="preserve"> </w:t>
      </w:r>
      <w:r>
        <w:t>l’exécution</w:t>
      </w:r>
      <w:r>
        <w:rPr>
          <w:spacing w:val="-1"/>
        </w:rPr>
        <w:t xml:space="preserve"> </w:t>
      </w:r>
      <w:r>
        <w:t>des</w:t>
      </w:r>
      <w:r>
        <w:rPr>
          <w:spacing w:val="-1"/>
        </w:rPr>
        <w:t xml:space="preserve"> </w:t>
      </w:r>
      <w:r>
        <w:t>prestations,</w:t>
      </w:r>
      <w:r>
        <w:rPr>
          <w:spacing w:val="-3"/>
        </w:rPr>
        <w:t xml:space="preserve"> </w:t>
      </w:r>
      <w:r>
        <w:t>le</w:t>
      </w:r>
      <w:r>
        <w:rPr>
          <w:spacing w:val="-1"/>
        </w:rPr>
        <w:t xml:space="preserve"> </w:t>
      </w:r>
      <w:r>
        <w:t>candidat</w:t>
      </w:r>
      <w:r>
        <w:rPr>
          <w:spacing w:val="-3"/>
        </w:rPr>
        <w:t xml:space="preserve"> </w:t>
      </w:r>
      <w:r>
        <w:t>produit</w:t>
      </w:r>
      <w:r>
        <w:rPr>
          <w:spacing w:val="-3"/>
        </w:rPr>
        <w:t xml:space="preserve"> </w:t>
      </w:r>
      <w:r>
        <w:t>un</w:t>
      </w:r>
      <w:r>
        <w:rPr>
          <w:spacing w:val="-1"/>
        </w:rPr>
        <w:t xml:space="preserve"> </w:t>
      </w:r>
      <w:r>
        <w:t>engagement écrit de l’opérateur économique.</w:t>
      </w:r>
    </w:p>
    <w:p w14:paraId="0AB6DA92" w14:textId="77777777" w:rsidR="008B293D" w:rsidRPr="00185931" w:rsidRDefault="0039299E">
      <w:pPr>
        <w:pStyle w:val="Corpsdetexte"/>
        <w:spacing w:before="158" w:line="259" w:lineRule="auto"/>
        <w:ind w:right="235"/>
        <w:jc w:val="both"/>
        <w:rPr>
          <w:color w:val="4F81BD" w:themeColor="accent1"/>
        </w:rPr>
      </w:pPr>
      <w:r w:rsidRPr="00185931">
        <w:rPr>
          <w:color w:val="4F81BD" w:themeColor="accent1"/>
        </w:rPr>
        <w:t>Conformément à l’article R 2143-4, l’acheteur accepte que le candidat présente sa candidature sous la forme d’un document unique de marché européen (DUME).</w:t>
      </w:r>
    </w:p>
    <w:p w14:paraId="23EBBC8D" w14:textId="77777777" w:rsidR="008B293D" w:rsidRDefault="0039299E">
      <w:pPr>
        <w:spacing w:before="159"/>
        <w:ind w:left="230"/>
        <w:rPr>
          <w:b/>
          <w:sz w:val="18"/>
        </w:rPr>
      </w:pPr>
      <w:r>
        <w:rPr>
          <w:b/>
          <w:sz w:val="18"/>
          <w:u w:val="single"/>
        </w:rPr>
        <w:t>Pièces</w:t>
      </w:r>
      <w:r>
        <w:rPr>
          <w:b/>
          <w:spacing w:val="-3"/>
          <w:sz w:val="18"/>
          <w:u w:val="single"/>
        </w:rPr>
        <w:t xml:space="preserve"> </w:t>
      </w:r>
      <w:r>
        <w:rPr>
          <w:b/>
          <w:sz w:val="18"/>
          <w:u w:val="single"/>
        </w:rPr>
        <w:t>de</w:t>
      </w:r>
      <w:r>
        <w:rPr>
          <w:b/>
          <w:spacing w:val="-1"/>
          <w:sz w:val="18"/>
          <w:u w:val="single"/>
        </w:rPr>
        <w:t xml:space="preserve"> </w:t>
      </w:r>
      <w:r>
        <w:rPr>
          <w:b/>
          <w:sz w:val="18"/>
          <w:u w:val="single"/>
        </w:rPr>
        <w:t>l'offre</w:t>
      </w:r>
      <w:r>
        <w:rPr>
          <w:b/>
          <w:spacing w:val="-1"/>
          <w:sz w:val="18"/>
        </w:rPr>
        <w:t xml:space="preserve"> </w:t>
      </w:r>
      <w:r>
        <w:rPr>
          <w:b/>
          <w:spacing w:val="-10"/>
          <w:sz w:val="18"/>
        </w:rPr>
        <w:t>:</w:t>
      </w:r>
    </w:p>
    <w:p w14:paraId="322EBD16" w14:textId="77777777" w:rsidR="00185931" w:rsidRPr="00185931" w:rsidRDefault="00185931" w:rsidP="00185931">
      <w:pPr>
        <w:spacing w:before="159"/>
        <w:ind w:left="230"/>
        <w:rPr>
          <w:b/>
          <w:sz w:val="18"/>
          <w:szCs w:val="18"/>
        </w:rPr>
      </w:pPr>
      <w:r w:rsidRPr="00185931">
        <w:rPr>
          <w:b/>
          <w:sz w:val="18"/>
          <w:szCs w:val="18"/>
        </w:rPr>
        <w:t>Pour chacun des lots :</w:t>
      </w:r>
    </w:p>
    <w:p w14:paraId="3C90836B" w14:textId="0E6D190D" w:rsidR="00185931" w:rsidRPr="00185931" w:rsidRDefault="00185931" w:rsidP="00185931">
      <w:pPr>
        <w:pStyle w:val="Paragraphedeliste"/>
        <w:numPr>
          <w:ilvl w:val="0"/>
          <w:numId w:val="4"/>
        </w:numPr>
        <w:spacing w:before="159"/>
        <w:rPr>
          <w:sz w:val="18"/>
          <w:szCs w:val="18"/>
        </w:rPr>
      </w:pPr>
      <w:r w:rsidRPr="00185931">
        <w:rPr>
          <w:sz w:val="18"/>
          <w:szCs w:val="18"/>
        </w:rPr>
        <w:t>L’</w:t>
      </w:r>
      <w:r w:rsidRPr="00185931">
        <w:rPr>
          <w:b/>
          <w:sz w:val="18"/>
          <w:szCs w:val="18"/>
        </w:rPr>
        <w:t>acte d'engagement</w:t>
      </w:r>
      <w:r w:rsidRPr="00185931">
        <w:rPr>
          <w:sz w:val="18"/>
          <w:szCs w:val="18"/>
        </w:rPr>
        <w:t xml:space="preserve"> (A.E.) complété et signé ainsi que </w:t>
      </w:r>
      <w:r w:rsidRPr="00185931">
        <w:rPr>
          <w:b/>
          <w:bCs/>
          <w:sz w:val="18"/>
          <w:szCs w:val="18"/>
        </w:rPr>
        <w:t>les annexes</w:t>
      </w:r>
      <w:r w:rsidRPr="00185931">
        <w:rPr>
          <w:sz w:val="18"/>
          <w:szCs w:val="18"/>
        </w:rPr>
        <w:t xml:space="preserve">, </w:t>
      </w:r>
      <w:r w:rsidRPr="00185931">
        <w:rPr>
          <w:b/>
          <w:sz w:val="18"/>
          <w:szCs w:val="18"/>
        </w:rPr>
        <w:t>dûment complétées</w:t>
      </w:r>
      <w:r w:rsidRPr="00185931">
        <w:rPr>
          <w:sz w:val="18"/>
          <w:szCs w:val="18"/>
        </w:rPr>
        <w:t>.</w:t>
      </w:r>
    </w:p>
    <w:p w14:paraId="450E895A" w14:textId="77777777" w:rsidR="008B293D" w:rsidRDefault="008B293D">
      <w:pPr>
        <w:pStyle w:val="Corpsdetexte"/>
        <w:ind w:left="0"/>
      </w:pPr>
    </w:p>
    <w:p w14:paraId="59B81F5B" w14:textId="77777777" w:rsidR="008B293D" w:rsidRDefault="008B293D">
      <w:pPr>
        <w:pStyle w:val="Corpsdetexte"/>
        <w:spacing w:before="13"/>
        <w:ind w:left="0"/>
      </w:pPr>
    </w:p>
    <w:p w14:paraId="0797C1D9" w14:textId="77777777" w:rsidR="008B293D" w:rsidRDefault="0039299E" w:rsidP="00984BCB">
      <w:pPr>
        <w:pStyle w:val="Titre1"/>
        <w:numPr>
          <w:ilvl w:val="2"/>
          <w:numId w:val="7"/>
        </w:numPr>
        <w:tabs>
          <w:tab w:val="left" w:pos="1010"/>
        </w:tabs>
        <w:rPr>
          <w:color w:val="365F91"/>
        </w:rPr>
      </w:pPr>
      <w:bookmarkStart w:id="25" w:name="_bookmark21"/>
      <w:bookmarkEnd w:id="25"/>
      <w:r>
        <w:rPr>
          <w:color w:val="365F91"/>
        </w:rPr>
        <w:t>CONDITIONS</w:t>
      </w:r>
      <w:r>
        <w:rPr>
          <w:color w:val="365F91"/>
          <w:spacing w:val="-1"/>
        </w:rPr>
        <w:t xml:space="preserve"> </w:t>
      </w:r>
      <w:r>
        <w:rPr>
          <w:color w:val="365F91"/>
        </w:rPr>
        <w:t>D’ENVOI</w:t>
      </w:r>
      <w:r>
        <w:rPr>
          <w:color w:val="365F91"/>
          <w:spacing w:val="-1"/>
        </w:rPr>
        <w:t xml:space="preserve"> </w:t>
      </w:r>
      <w:r>
        <w:rPr>
          <w:color w:val="365F91"/>
        </w:rPr>
        <w:t>OU DE</w:t>
      </w:r>
      <w:r>
        <w:rPr>
          <w:color w:val="365F91"/>
          <w:spacing w:val="-1"/>
        </w:rPr>
        <w:t xml:space="preserve"> </w:t>
      </w:r>
      <w:r>
        <w:rPr>
          <w:color w:val="365F91"/>
        </w:rPr>
        <w:t>REMISE DES</w:t>
      </w:r>
      <w:r>
        <w:rPr>
          <w:color w:val="365F91"/>
          <w:spacing w:val="-3"/>
        </w:rPr>
        <w:t xml:space="preserve"> </w:t>
      </w:r>
      <w:r>
        <w:rPr>
          <w:color w:val="365F91"/>
          <w:spacing w:val="-2"/>
        </w:rPr>
        <w:t>OFFRES</w:t>
      </w:r>
    </w:p>
    <w:p w14:paraId="63F468DD" w14:textId="77777777" w:rsidR="008B293D" w:rsidRDefault="0039299E">
      <w:pPr>
        <w:pStyle w:val="Corpsdetexte"/>
        <w:spacing w:before="4"/>
        <w:ind w:left="0"/>
        <w:rPr>
          <w:b/>
          <w:sz w:val="10"/>
        </w:rPr>
      </w:pPr>
      <w:r>
        <w:rPr>
          <w:b/>
          <w:noProof/>
          <w:sz w:val="10"/>
        </w:rPr>
        <mc:AlternateContent>
          <mc:Choice Requires="wps">
            <w:drawing>
              <wp:anchor distT="0" distB="0" distL="0" distR="0" simplePos="0" relativeHeight="251660800" behindDoc="1" locked="0" layoutInCell="1" allowOverlap="1" wp14:anchorId="26E637D9" wp14:editId="68F93567">
                <wp:simplePos x="0" y="0"/>
                <wp:positionH relativeFrom="page">
                  <wp:posOffset>685800</wp:posOffset>
                </wp:positionH>
                <wp:positionV relativeFrom="paragraph">
                  <wp:posOffset>95776</wp:posOffset>
                </wp:positionV>
                <wp:extent cx="6188710" cy="12065"/>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8710" cy="12065"/>
                        </a:xfrm>
                        <a:custGeom>
                          <a:avLst/>
                          <a:gdLst/>
                          <a:ahLst/>
                          <a:cxnLst/>
                          <a:rect l="l" t="t" r="r" b="b"/>
                          <a:pathLst>
                            <a:path w="6188710" h="12065">
                              <a:moveTo>
                                <a:pt x="6188709" y="0"/>
                              </a:moveTo>
                              <a:lnTo>
                                <a:pt x="0" y="0"/>
                              </a:lnTo>
                              <a:lnTo>
                                <a:pt x="0" y="12065"/>
                              </a:lnTo>
                              <a:lnTo>
                                <a:pt x="6188709" y="12065"/>
                              </a:lnTo>
                              <a:lnTo>
                                <a:pt x="618870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04736BC4" id="Graphic 32" o:spid="_x0000_s1026" style="position:absolute;margin-left:54pt;margin-top:7.55pt;width:487.3pt;height:.95pt;z-index:-251655680;visibility:visible;mso-wrap-style:square;mso-wrap-distance-left:0;mso-wrap-distance-top:0;mso-wrap-distance-right:0;mso-wrap-distance-bottom:0;mso-position-horizontal:absolute;mso-position-horizontal-relative:page;mso-position-vertical:absolute;mso-position-vertical-relative:text;v-text-anchor:top" coordsize="6188710,12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" path="m6188709,l,,,12065r6188709,l6188709,xe" fillcolor="#001f5f" stroked="f">
                <v:path arrowok="t"/>
                <w10:wrap type="topAndBottom" anchorx="page"/>
              </v:shape>
            </w:pict>
          </mc:Fallback>
        </mc:AlternateContent>
      </w:r>
    </w:p>
    <w:p w14:paraId="3267C79E" w14:textId="77777777" w:rsidR="008B293D" w:rsidRDefault="008B293D">
      <w:pPr>
        <w:pStyle w:val="Corpsdetexte"/>
        <w:spacing w:before="8"/>
        <w:ind w:left="0"/>
        <w:rPr>
          <w:b/>
        </w:rPr>
      </w:pPr>
    </w:p>
    <w:p w14:paraId="047C5081" w14:textId="77777777" w:rsidR="008B293D" w:rsidRDefault="0039299E">
      <w:pPr>
        <w:pStyle w:val="Corpsdetexte"/>
        <w:spacing w:before="80" w:line="259" w:lineRule="auto"/>
        <w:ind w:right="227"/>
        <w:jc w:val="both"/>
      </w:pPr>
      <w:r>
        <w:t>La</w:t>
      </w:r>
      <w:r>
        <w:rPr>
          <w:spacing w:val="-9"/>
        </w:rPr>
        <w:t xml:space="preserve"> </w:t>
      </w:r>
      <w:r>
        <w:t>présente</w:t>
      </w:r>
      <w:r>
        <w:rPr>
          <w:spacing w:val="-10"/>
        </w:rPr>
        <w:t xml:space="preserve"> </w:t>
      </w:r>
      <w:r>
        <w:t>consultation</w:t>
      </w:r>
      <w:r>
        <w:rPr>
          <w:spacing w:val="-10"/>
        </w:rPr>
        <w:t xml:space="preserve"> </w:t>
      </w:r>
      <w:r>
        <w:t>est</w:t>
      </w:r>
      <w:r>
        <w:rPr>
          <w:spacing w:val="-9"/>
        </w:rPr>
        <w:t xml:space="preserve"> </w:t>
      </w:r>
      <w:r>
        <w:t>passée</w:t>
      </w:r>
      <w:r>
        <w:rPr>
          <w:spacing w:val="-8"/>
        </w:rPr>
        <w:t xml:space="preserve"> </w:t>
      </w:r>
      <w:r>
        <w:t>en</w:t>
      </w:r>
      <w:r>
        <w:rPr>
          <w:spacing w:val="-8"/>
        </w:rPr>
        <w:t xml:space="preserve"> </w:t>
      </w:r>
      <w:r>
        <w:t>application</w:t>
      </w:r>
      <w:r>
        <w:rPr>
          <w:spacing w:val="-8"/>
        </w:rPr>
        <w:t xml:space="preserve"> </w:t>
      </w:r>
      <w:r>
        <w:t>des</w:t>
      </w:r>
      <w:r>
        <w:rPr>
          <w:spacing w:val="-11"/>
        </w:rPr>
        <w:t xml:space="preserve"> </w:t>
      </w:r>
      <w:r>
        <w:t>articles</w:t>
      </w:r>
      <w:r>
        <w:rPr>
          <w:spacing w:val="-11"/>
        </w:rPr>
        <w:t xml:space="preserve"> </w:t>
      </w:r>
      <w:r>
        <w:t>R.</w:t>
      </w:r>
      <w:r>
        <w:rPr>
          <w:spacing w:val="-10"/>
        </w:rPr>
        <w:t xml:space="preserve"> </w:t>
      </w:r>
      <w:r>
        <w:t>2132-2,</w:t>
      </w:r>
      <w:r>
        <w:rPr>
          <w:spacing w:val="-10"/>
        </w:rPr>
        <w:t xml:space="preserve"> </w:t>
      </w:r>
      <w:r>
        <w:t>R.</w:t>
      </w:r>
      <w:r>
        <w:rPr>
          <w:spacing w:val="-10"/>
        </w:rPr>
        <w:t xml:space="preserve"> </w:t>
      </w:r>
      <w:r>
        <w:t>2132-4</w:t>
      </w:r>
      <w:r>
        <w:rPr>
          <w:spacing w:val="-7"/>
        </w:rPr>
        <w:t xml:space="preserve"> </w:t>
      </w:r>
      <w:r>
        <w:t>à</w:t>
      </w:r>
      <w:r>
        <w:rPr>
          <w:spacing w:val="-11"/>
        </w:rPr>
        <w:t xml:space="preserve"> </w:t>
      </w:r>
      <w:r>
        <w:t>6</w:t>
      </w:r>
      <w:r>
        <w:rPr>
          <w:spacing w:val="-7"/>
        </w:rPr>
        <w:t xml:space="preserve"> </w:t>
      </w:r>
      <w:r>
        <w:t>et</w:t>
      </w:r>
      <w:r>
        <w:rPr>
          <w:spacing w:val="-12"/>
        </w:rPr>
        <w:t xml:space="preserve"> </w:t>
      </w:r>
      <w:r>
        <w:t>R.</w:t>
      </w:r>
      <w:r>
        <w:rPr>
          <w:spacing w:val="-10"/>
        </w:rPr>
        <w:t xml:space="preserve"> </w:t>
      </w:r>
      <w:r>
        <w:t>2162-35</w:t>
      </w:r>
      <w:r>
        <w:rPr>
          <w:spacing w:val="-7"/>
        </w:rPr>
        <w:t xml:space="preserve"> </w:t>
      </w:r>
      <w:r>
        <w:t>et</w:t>
      </w:r>
      <w:r>
        <w:rPr>
          <w:spacing w:val="-12"/>
        </w:rPr>
        <w:t xml:space="preserve"> </w:t>
      </w:r>
      <w:r>
        <w:t>36</w:t>
      </w:r>
      <w:r>
        <w:rPr>
          <w:spacing w:val="-7"/>
        </w:rPr>
        <w:t xml:space="preserve"> </w:t>
      </w:r>
      <w:r>
        <w:t>du</w:t>
      </w:r>
      <w:r>
        <w:rPr>
          <w:spacing w:val="-10"/>
        </w:rPr>
        <w:t xml:space="preserve"> </w:t>
      </w:r>
      <w:r>
        <w:t>code de la commande publique.</w:t>
      </w:r>
    </w:p>
    <w:p w14:paraId="36327546" w14:textId="77777777" w:rsidR="008B293D" w:rsidRDefault="0039299E">
      <w:pPr>
        <w:spacing w:before="159"/>
        <w:ind w:left="230"/>
        <w:rPr>
          <w:sz w:val="18"/>
        </w:rPr>
      </w:pPr>
      <w:r>
        <w:rPr>
          <w:sz w:val="18"/>
        </w:rPr>
        <w:t>Les</w:t>
      </w:r>
      <w:r>
        <w:rPr>
          <w:spacing w:val="-2"/>
          <w:sz w:val="18"/>
        </w:rPr>
        <w:t xml:space="preserve"> </w:t>
      </w:r>
      <w:r>
        <w:rPr>
          <w:sz w:val="18"/>
        </w:rPr>
        <w:t>niveaux</w:t>
      </w:r>
      <w:r>
        <w:rPr>
          <w:spacing w:val="-1"/>
          <w:sz w:val="18"/>
        </w:rPr>
        <w:t xml:space="preserve"> </w:t>
      </w:r>
      <w:r>
        <w:rPr>
          <w:sz w:val="18"/>
        </w:rPr>
        <w:t>de</w:t>
      </w:r>
      <w:r>
        <w:rPr>
          <w:spacing w:val="-2"/>
          <w:sz w:val="18"/>
        </w:rPr>
        <w:t xml:space="preserve"> </w:t>
      </w:r>
      <w:r>
        <w:rPr>
          <w:sz w:val="18"/>
        </w:rPr>
        <w:t>sécurité</w:t>
      </w:r>
      <w:r>
        <w:rPr>
          <w:spacing w:val="-1"/>
          <w:sz w:val="18"/>
        </w:rPr>
        <w:t xml:space="preserve"> </w:t>
      </w:r>
      <w:r>
        <w:rPr>
          <w:sz w:val="18"/>
        </w:rPr>
        <w:t>requis</w:t>
      </w:r>
      <w:r>
        <w:rPr>
          <w:spacing w:val="-4"/>
          <w:sz w:val="18"/>
        </w:rPr>
        <w:t xml:space="preserve"> </w:t>
      </w:r>
      <w:r>
        <w:rPr>
          <w:sz w:val="18"/>
        </w:rPr>
        <w:t>sont</w:t>
      </w:r>
      <w:r>
        <w:rPr>
          <w:spacing w:val="-4"/>
          <w:sz w:val="18"/>
        </w:rPr>
        <w:t xml:space="preserve"> </w:t>
      </w:r>
      <w:r>
        <w:rPr>
          <w:sz w:val="18"/>
        </w:rPr>
        <w:t>les</w:t>
      </w:r>
      <w:r>
        <w:rPr>
          <w:spacing w:val="3"/>
          <w:sz w:val="18"/>
        </w:rPr>
        <w:t xml:space="preserve"> </w:t>
      </w:r>
      <w:r>
        <w:rPr>
          <w:b/>
          <w:sz w:val="18"/>
        </w:rPr>
        <w:t>niveaux</w:t>
      </w:r>
      <w:r>
        <w:rPr>
          <w:b/>
          <w:spacing w:val="-2"/>
          <w:sz w:val="18"/>
        </w:rPr>
        <w:t xml:space="preserve"> </w:t>
      </w:r>
      <w:r>
        <w:rPr>
          <w:b/>
          <w:sz w:val="18"/>
        </w:rPr>
        <w:t>**</w:t>
      </w:r>
      <w:r>
        <w:rPr>
          <w:b/>
          <w:spacing w:val="-1"/>
          <w:sz w:val="18"/>
        </w:rPr>
        <w:t xml:space="preserve"> </w:t>
      </w:r>
      <w:r>
        <w:rPr>
          <w:b/>
          <w:sz w:val="18"/>
        </w:rPr>
        <w:t>et</w:t>
      </w:r>
      <w:r>
        <w:rPr>
          <w:b/>
          <w:spacing w:val="-3"/>
          <w:sz w:val="18"/>
        </w:rPr>
        <w:t xml:space="preserve"> </w:t>
      </w:r>
      <w:r>
        <w:rPr>
          <w:b/>
          <w:spacing w:val="-4"/>
          <w:sz w:val="18"/>
        </w:rPr>
        <w:t>***</w:t>
      </w:r>
      <w:r>
        <w:rPr>
          <w:spacing w:val="-4"/>
          <w:sz w:val="18"/>
        </w:rPr>
        <w:t>.</w:t>
      </w:r>
    </w:p>
    <w:p w14:paraId="02DC5C58" w14:textId="77777777" w:rsidR="008B293D" w:rsidRDefault="0039299E">
      <w:pPr>
        <w:pStyle w:val="Corpsdetexte"/>
        <w:spacing w:before="178" w:line="259" w:lineRule="auto"/>
        <w:ind w:right="234"/>
        <w:jc w:val="both"/>
      </w:pPr>
      <w:r>
        <w:t xml:space="preserve">La liste de confiance française (Trust-service Status List – TSL), ainsi que d'autres informations liées au RGS sont disponibles sur le site suivant : </w:t>
      </w:r>
      <w:hyperlink r:id="rId14">
        <w:r>
          <w:t>http://references.modernisation.gouv.fr/fr.</w:t>
        </w:r>
      </w:hyperlink>
    </w:p>
    <w:p w14:paraId="5ACF5C55" w14:textId="77777777" w:rsidR="008B293D" w:rsidRDefault="0039299E">
      <w:pPr>
        <w:pStyle w:val="Corpsdetexte"/>
        <w:spacing w:before="159"/>
      </w:pPr>
      <w:r>
        <w:t>Les</w:t>
      </w:r>
      <w:r>
        <w:rPr>
          <w:spacing w:val="50"/>
        </w:rPr>
        <w:t xml:space="preserve"> </w:t>
      </w:r>
      <w:r>
        <w:t>formats</w:t>
      </w:r>
      <w:r>
        <w:rPr>
          <w:spacing w:val="52"/>
        </w:rPr>
        <w:t xml:space="preserve"> </w:t>
      </w:r>
      <w:r>
        <w:t>de</w:t>
      </w:r>
      <w:r>
        <w:rPr>
          <w:spacing w:val="50"/>
        </w:rPr>
        <w:t xml:space="preserve"> </w:t>
      </w:r>
      <w:r>
        <w:t>signature</w:t>
      </w:r>
      <w:r>
        <w:rPr>
          <w:spacing w:val="51"/>
        </w:rPr>
        <w:t xml:space="preserve"> </w:t>
      </w:r>
      <w:r>
        <w:t>de</w:t>
      </w:r>
      <w:r>
        <w:rPr>
          <w:spacing w:val="50"/>
        </w:rPr>
        <w:t xml:space="preserve"> </w:t>
      </w:r>
      <w:r>
        <w:t>référence</w:t>
      </w:r>
      <w:r>
        <w:rPr>
          <w:spacing w:val="50"/>
        </w:rPr>
        <w:t xml:space="preserve"> </w:t>
      </w:r>
      <w:r>
        <w:t>acceptés</w:t>
      </w:r>
      <w:r>
        <w:rPr>
          <w:spacing w:val="51"/>
        </w:rPr>
        <w:t xml:space="preserve"> </w:t>
      </w:r>
      <w:r>
        <w:t>sont</w:t>
      </w:r>
      <w:r>
        <w:rPr>
          <w:spacing w:val="49"/>
        </w:rPr>
        <w:t xml:space="preserve"> </w:t>
      </w:r>
      <w:r>
        <w:t>PAdES,</w:t>
      </w:r>
      <w:r>
        <w:rPr>
          <w:spacing w:val="48"/>
        </w:rPr>
        <w:t xml:space="preserve"> </w:t>
      </w:r>
      <w:r>
        <w:t>CAdES,</w:t>
      </w:r>
      <w:r>
        <w:rPr>
          <w:spacing w:val="51"/>
        </w:rPr>
        <w:t xml:space="preserve"> </w:t>
      </w:r>
      <w:r>
        <w:t>XAdES</w:t>
      </w:r>
      <w:r>
        <w:rPr>
          <w:spacing w:val="54"/>
        </w:rPr>
        <w:t xml:space="preserve"> </w:t>
      </w:r>
      <w:r>
        <w:t>(cf.</w:t>
      </w:r>
      <w:r>
        <w:rPr>
          <w:spacing w:val="48"/>
        </w:rPr>
        <w:t xml:space="preserve"> </w:t>
      </w:r>
      <w:r>
        <w:t>article</w:t>
      </w:r>
      <w:r>
        <w:rPr>
          <w:spacing w:val="49"/>
        </w:rPr>
        <w:t xml:space="preserve"> </w:t>
      </w:r>
      <w:r>
        <w:t>3</w:t>
      </w:r>
      <w:r>
        <w:rPr>
          <w:spacing w:val="51"/>
        </w:rPr>
        <w:t xml:space="preserve"> </w:t>
      </w:r>
      <w:r>
        <w:t>de</w:t>
      </w:r>
      <w:r>
        <w:rPr>
          <w:spacing w:val="50"/>
        </w:rPr>
        <w:t xml:space="preserve"> </w:t>
      </w:r>
      <w:r>
        <w:t>l’arrêté</w:t>
      </w:r>
      <w:r>
        <w:rPr>
          <w:spacing w:val="51"/>
        </w:rPr>
        <w:t xml:space="preserve"> </w:t>
      </w:r>
      <w:r>
        <w:rPr>
          <w:spacing w:val="-5"/>
        </w:rPr>
        <w:t>du</w:t>
      </w:r>
    </w:p>
    <w:p w14:paraId="601603D8" w14:textId="77777777" w:rsidR="008B293D" w:rsidRDefault="0039299E">
      <w:pPr>
        <w:pStyle w:val="Corpsdetexte"/>
        <w:spacing w:before="17"/>
      </w:pPr>
      <w:r>
        <w:rPr>
          <w:spacing w:val="-2"/>
        </w:rPr>
        <w:t>15/06/2012).</w:t>
      </w:r>
    </w:p>
    <w:p w14:paraId="479E5394" w14:textId="77777777" w:rsidR="008B293D" w:rsidRDefault="0039299E">
      <w:pPr>
        <w:pStyle w:val="Corpsdetexte"/>
        <w:spacing w:before="178" w:line="261" w:lineRule="auto"/>
        <w:ind w:right="240"/>
        <w:jc w:val="both"/>
      </w:pPr>
      <w:r>
        <w:t xml:space="preserve">Dans les pages suivantes du présent règlement de la consultation, il est fait référence, pour les paragraphes traitant de la dématérialisation des procédures des marchés publics, au site </w:t>
      </w:r>
      <w:hyperlink r:id="rId15">
        <w:r>
          <w:rPr>
            <w:color w:val="0000FF"/>
            <w:u w:val="single" w:color="0000FF"/>
          </w:rPr>
          <w:t>www.marches-publics.gouv.fr</w:t>
        </w:r>
        <w:r>
          <w:rPr>
            <w:color w:val="0000FF"/>
          </w:rPr>
          <w:t>.</w:t>
        </w:r>
      </w:hyperlink>
    </w:p>
    <w:p w14:paraId="1FF93400" w14:textId="77777777" w:rsidR="008B293D" w:rsidRDefault="0039299E">
      <w:pPr>
        <w:pStyle w:val="Corpsdetexte"/>
        <w:spacing w:before="155" w:line="259" w:lineRule="auto"/>
        <w:ind w:right="227"/>
        <w:jc w:val="both"/>
      </w:pPr>
      <w:r>
        <w:t>Ce</w:t>
      </w:r>
      <w:r>
        <w:rPr>
          <w:spacing w:val="-3"/>
        </w:rPr>
        <w:t xml:space="preserve"> </w:t>
      </w:r>
      <w:r>
        <w:t>site</w:t>
      </w:r>
      <w:r>
        <w:rPr>
          <w:spacing w:val="-3"/>
        </w:rPr>
        <w:t xml:space="preserve"> </w:t>
      </w:r>
      <w:r>
        <w:t>est</w:t>
      </w:r>
      <w:r>
        <w:rPr>
          <w:spacing w:val="-5"/>
        </w:rPr>
        <w:t xml:space="preserve"> </w:t>
      </w:r>
      <w:r>
        <w:t>libre</w:t>
      </w:r>
      <w:r>
        <w:rPr>
          <w:spacing w:val="-3"/>
        </w:rPr>
        <w:t xml:space="preserve"> </w:t>
      </w:r>
      <w:r>
        <w:t>d'accès</w:t>
      </w:r>
      <w:r>
        <w:rPr>
          <w:spacing w:val="-4"/>
        </w:rPr>
        <w:t xml:space="preserve"> </w:t>
      </w:r>
      <w:r>
        <w:t>pour</w:t>
      </w:r>
      <w:r>
        <w:rPr>
          <w:spacing w:val="-2"/>
        </w:rPr>
        <w:t xml:space="preserve"> </w:t>
      </w:r>
      <w:r>
        <w:t>les</w:t>
      </w:r>
      <w:r>
        <w:rPr>
          <w:spacing w:val="-4"/>
        </w:rPr>
        <w:t xml:space="preserve"> </w:t>
      </w:r>
      <w:r>
        <w:t>entreprises</w:t>
      </w:r>
      <w:r>
        <w:rPr>
          <w:spacing w:val="-4"/>
        </w:rPr>
        <w:t xml:space="preserve"> </w:t>
      </w:r>
      <w:r>
        <w:t>inscrites</w:t>
      </w:r>
      <w:r>
        <w:rPr>
          <w:spacing w:val="-4"/>
        </w:rPr>
        <w:t xml:space="preserve"> </w:t>
      </w:r>
      <w:r>
        <w:t>et</w:t>
      </w:r>
      <w:r>
        <w:rPr>
          <w:spacing w:val="-4"/>
        </w:rPr>
        <w:t xml:space="preserve"> </w:t>
      </w:r>
      <w:r>
        <w:t>permet</w:t>
      </w:r>
      <w:r>
        <w:rPr>
          <w:spacing w:val="-4"/>
        </w:rPr>
        <w:t xml:space="preserve"> </w:t>
      </w:r>
      <w:r>
        <w:t>les</w:t>
      </w:r>
      <w:r>
        <w:rPr>
          <w:spacing w:val="-4"/>
        </w:rPr>
        <w:t xml:space="preserve"> </w:t>
      </w:r>
      <w:r>
        <w:t>échanges</w:t>
      </w:r>
      <w:r>
        <w:rPr>
          <w:spacing w:val="-4"/>
        </w:rPr>
        <w:t xml:space="preserve"> </w:t>
      </w:r>
      <w:r>
        <w:t>des</w:t>
      </w:r>
      <w:r>
        <w:rPr>
          <w:spacing w:val="-4"/>
        </w:rPr>
        <w:t xml:space="preserve"> </w:t>
      </w:r>
      <w:r>
        <w:t>documents</w:t>
      </w:r>
      <w:r>
        <w:rPr>
          <w:spacing w:val="-4"/>
        </w:rPr>
        <w:t xml:space="preserve"> </w:t>
      </w:r>
      <w:r>
        <w:t>dans</w:t>
      </w:r>
      <w:r>
        <w:rPr>
          <w:spacing w:val="-4"/>
        </w:rPr>
        <w:t xml:space="preserve"> </w:t>
      </w:r>
      <w:r>
        <w:t>le</w:t>
      </w:r>
      <w:r>
        <w:rPr>
          <w:spacing w:val="-3"/>
        </w:rPr>
        <w:t xml:space="preserve"> </w:t>
      </w:r>
      <w:r>
        <w:t>cadre</w:t>
      </w:r>
      <w:r>
        <w:rPr>
          <w:spacing w:val="-3"/>
        </w:rPr>
        <w:t xml:space="preserve"> </w:t>
      </w:r>
      <w:r>
        <w:t>de</w:t>
      </w:r>
      <w:r>
        <w:rPr>
          <w:spacing w:val="-3"/>
        </w:rPr>
        <w:t xml:space="preserve"> </w:t>
      </w:r>
      <w:r>
        <w:t>la consultation.</w:t>
      </w:r>
      <w:r>
        <w:rPr>
          <w:spacing w:val="-11"/>
        </w:rPr>
        <w:t xml:space="preserve"> </w:t>
      </w:r>
      <w:r>
        <w:t>Les</w:t>
      </w:r>
      <w:r>
        <w:rPr>
          <w:spacing w:val="-9"/>
        </w:rPr>
        <w:t xml:space="preserve"> </w:t>
      </w:r>
      <w:r>
        <w:t>soumissionnaires</w:t>
      </w:r>
      <w:r>
        <w:rPr>
          <w:spacing w:val="-9"/>
        </w:rPr>
        <w:t xml:space="preserve"> </w:t>
      </w:r>
      <w:r>
        <w:t>auront</w:t>
      </w:r>
      <w:r>
        <w:rPr>
          <w:spacing w:val="-10"/>
        </w:rPr>
        <w:t xml:space="preserve"> </w:t>
      </w:r>
      <w:r>
        <w:t>la</w:t>
      </w:r>
      <w:r>
        <w:rPr>
          <w:spacing w:val="-10"/>
        </w:rPr>
        <w:t xml:space="preserve"> </w:t>
      </w:r>
      <w:r>
        <w:t>possibilité</w:t>
      </w:r>
      <w:r>
        <w:rPr>
          <w:spacing w:val="-9"/>
        </w:rPr>
        <w:t xml:space="preserve"> </w:t>
      </w:r>
      <w:r>
        <w:t>de</w:t>
      </w:r>
      <w:r>
        <w:rPr>
          <w:spacing w:val="-9"/>
        </w:rPr>
        <w:t xml:space="preserve"> </w:t>
      </w:r>
      <w:r>
        <w:t>consulter</w:t>
      </w:r>
      <w:r>
        <w:rPr>
          <w:spacing w:val="-8"/>
        </w:rPr>
        <w:t xml:space="preserve"> </w:t>
      </w:r>
      <w:r>
        <w:t>les</w:t>
      </w:r>
      <w:r>
        <w:rPr>
          <w:spacing w:val="-9"/>
        </w:rPr>
        <w:t xml:space="preserve"> </w:t>
      </w:r>
      <w:r>
        <w:t>avis</w:t>
      </w:r>
      <w:r>
        <w:rPr>
          <w:spacing w:val="-9"/>
        </w:rPr>
        <w:t xml:space="preserve"> </w:t>
      </w:r>
      <w:r>
        <w:t>publiés</w:t>
      </w:r>
      <w:r>
        <w:rPr>
          <w:spacing w:val="-9"/>
        </w:rPr>
        <w:t xml:space="preserve"> </w:t>
      </w:r>
      <w:r>
        <w:t>sur</w:t>
      </w:r>
      <w:r>
        <w:rPr>
          <w:spacing w:val="-8"/>
        </w:rPr>
        <w:t xml:space="preserve"> </w:t>
      </w:r>
      <w:r>
        <w:t>le</w:t>
      </w:r>
      <w:r>
        <w:rPr>
          <w:spacing w:val="-9"/>
        </w:rPr>
        <w:t xml:space="preserve"> </w:t>
      </w:r>
      <w:r>
        <w:t>site,</w:t>
      </w:r>
      <w:r>
        <w:rPr>
          <w:spacing w:val="-11"/>
        </w:rPr>
        <w:t xml:space="preserve"> </w:t>
      </w:r>
      <w:r>
        <w:t>de</w:t>
      </w:r>
      <w:r>
        <w:rPr>
          <w:spacing w:val="-9"/>
        </w:rPr>
        <w:t xml:space="preserve"> </w:t>
      </w:r>
      <w:r>
        <w:t>retirer</w:t>
      </w:r>
      <w:r>
        <w:rPr>
          <w:spacing w:val="-8"/>
        </w:rPr>
        <w:t xml:space="preserve"> </w:t>
      </w:r>
      <w:r>
        <w:t>le</w:t>
      </w:r>
      <w:r>
        <w:rPr>
          <w:spacing w:val="-9"/>
        </w:rPr>
        <w:t xml:space="preserve"> </w:t>
      </w:r>
      <w:r>
        <w:t>DCE</w:t>
      </w:r>
      <w:r>
        <w:rPr>
          <w:spacing w:val="-9"/>
        </w:rPr>
        <w:t xml:space="preserve"> </w:t>
      </w:r>
      <w:r>
        <w:t>dans son intégralité, de poser des questions sur le DCE, de répondre par voie électronique, et éventuellement d'être tenus informés des rejets.</w:t>
      </w:r>
    </w:p>
    <w:p w14:paraId="364CB8AB" w14:textId="77777777" w:rsidR="008B293D" w:rsidRDefault="0039299E">
      <w:pPr>
        <w:pStyle w:val="Corpsdetexte"/>
        <w:spacing w:before="160" w:line="259" w:lineRule="auto"/>
        <w:ind w:right="227"/>
        <w:jc w:val="both"/>
      </w:pPr>
      <w:r>
        <w:t>Le</w:t>
      </w:r>
      <w:r>
        <w:rPr>
          <w:spacing w:val="-5"/>
        </w:rPr>
        <w:t xml:space="preserve"> </w:t>
      </w:r>
      <w:r>
        <w:t>soumissionnaire</w:t>
      </w:r>
      <w:r>
        <w:rPr>
          <w:spacing w:val="-7"/>
        </w:rPr>
        <w:t xml:space="preserve"> </w:t>
      </w:r>
      <w:r>
        <w:t>devra</w:t>
      </w:r>
      <w:r>
        <w:rPr>
          <w:spacing w:val="-6"/>
        </w:rPr>
        <w:t xml:space="preserve"> </w:t>
      </w:r>
      <w:r>
        <w:t>se</w:t>
      </w:r>
      <w:r>
        <w:rPr>
          <w:spacing w:val="-7"/>
        </w:rPr>
        <w:t xml:space="preserve"> </w:t>
      </w:r>
      <w:r>
        <w:t>référer</w:t>
      </w:r>
      <w:r>
        <w:rPr>
          <w:spacing w:val="-4"/>
        </w:rPr>
        <w:t xml:space="preserve"> </w:t>
      </w:r>
      <w:r>
        <w:t>aux</w:t>
      </w:r>
      <w:r>
        <w:rPr>
          <w:spacing w:val="-8"/>
        </w:rPr>
        <w:t xml:space="preserve"> </w:t>
      </w:r>
      <w:r>
        <w:t>prérequis</w:t>
      </w:r>
      <w:r>
        <w:rPr>
          <w:spacing w:val="-6"/>
        </w:rPr>
        <w:t xml:space="preserve"> </w:t>
      </w:r>
      <w:r>
        <w:t>techniques</w:t>
      </w:r>
      <w:r>
        <w:rPr>
          <w:spacing w:val="-6"/>
        </w:rPr>
        <w:t xml:space="preserve"> </w:t>
      </w:r>
      <w:r>
        <w:t>et</w:t>
      </w:r>
      <w:r>
        <w:rPr>
          <w:spacing w:val="-6"/>
        </w:rPr>
        <w:t xml:space="preserve"> </w:t>
      </w:r>
      <w:r>
        <w:t>aux</w:t>
      </w:r>
      <w:r>
        <w:rPr>
          <w:spacing w:val="-8"/>
        </w:rPr>
        <w:t xml:space="preserve"> </w:t>
      </w:r>
      <w:r>
        <w:t>conditions</w:t>
      </w:r>
      <w:r>
        <w:rPr>
          <w:spacing w:val="-5"/>
        </w:rPr>
        <w:t xml:space="preserve"> </w:t>
      </w:r>
      <w:r>
        <w:t>générales</w:t>
      </w:r>
      <w:r>
        <w:rPr>
          <w:spacing w:val="-6"/>
        </w:rPr>
        <w:t xml:space="preserve"> </w:t>
      </w:r>
      <w:r>
        <w:t>d'utilisation,</w:t>
      </w:r>
      <w:r>
        <w:rPr>
          <w:spacing w:val="-7"/>
        </w:rPr>
        <w:t xml:space="preserve"> </w:t>
      </w:r>
      <w:r>
        <w:t>disponibles sur</w:t>
      </w:r>
      <w:r>
        <w:rPr>
          <w:spacing w:val="-4"/>
        </w:rPr>
        <w:t xml:space="preserve"> </w:t>
      </w:r>
      <w:r>
        <w:t>le</w:t>
      </w:r>
      <w:r>
        <w:rPr>
          <w:spacing w:val="-5"/>
        </w:rPr>
        <w:t xml:space="preserve"> </w:t>
      </w:r>
      <w:r>
        <w:t>site</w:t>
      </w:r>
      <w:r>
        <w:rPr>
          <w:spacing w:val="-4"/>
        </w:rPr>
        <w:t xml:space="preserve"> </w:t>
      </w:r>
      <w:hyperlink r:id="rId16">
        <w:r>
          <w:rPr>
            <w:color w:val="0000FF"/>
            <w:u w:val="single" w:color="0000FF"/>
          </w:rPr>
          <w:t>www.marches-publics.gouv.fr</w:t>
        </w:r>
      </w:hyperlink>
      <w:r>
        <w:rPr>
          <w:color w:val="0000FF"/>
          <w:spacing w:val="-3"/>
        </w:rPr>
        <w:t xml:space="preserve"> </w:t>
      </w:r>
      <w:r>
        <w:t>pour</w:t>
      </w:r>
      <w:r>
        <w:rPr>
          <w:spacing w:val="-4"/>
        </w:rPr>
        <w:t xml:space="preserve"> </w:t>
      </w:r>
      <w:r>
        <w:t>toute</w:t>
      </w:r>
      <w:r>
        <w:rPr>
          <w:spacing w:val="-5"/>
        </w:rPr>
        <w:t xml:space="preserve"> </w:t>
      </w:r>
      <w:r>
        <w:t>action</w:t>
      </w:r>
      <w:r>
        <w:rPr>
          <w:spacing w:val="-5"/>
        </w:rPr>
        <w:t xml:space="preserve"> </w:t>
      </w:r>
      <w:r>
        <w:t>sur</w:t>
      </w:r>
      <w:r>
        <w:rPr>
          <w:spacing w:val="-4"/>
        </w:rPr>
        <w:t xml:space="preserve"> </w:t>
      </w:r>
      <w:r>
        <w:t>ledit</w:t>
      </w:r>
      <w:r>
        <w:rPr>
          <w:spacing w:val="-6"/>
        </w:rPr>
        <w:t xml:space="preserve"> </w:t>
      </w:r>
      <w:r>
        <w:t>site,</w:t>
      </w:r>
      <w:r>
        <w:rPr>
          <w:spacing w:val="-7"/>
        </w:rPr>
        <w:t xml:space="preserve"> </w:t>
      </w:r>
      <w:r>
        <w:t>rubriques</w:t>
      </w:r>
      <w:r>
        <w:rPr>
          <w:spacing w:val="-1"/>
        </w:rPr>
        <w:t xml:space="preserve"> </w:t>
      </w:r>
      <w:r>
        <w:t>Aide</w:t>
      </w:r>
      <w:r>
        <w:rPr>
          <w:spacing w:val="-5"/>
        </w:rPr>
        <w:t xml:space="preserve"> </w:t>
      </w:r>
      <w:r>
        <w:t>et</w:t>
      </w:r>
      <w:r>
        <w:rPr>
          <w:spacing w:val="-6"/>
        </w:rPr>
        <w:t xml:space="preserve"> </w:t>
      </w:r>
      <w:r>
        <w:t>Se</w:t>
      </w:r>
      <w:r>
        <w:rPr>
          <w:spacing w:val="-5"/>
        </w:rPr>
        <w:t xml:space="preserve"> </w:t>
      </w:r>
      <w:r>
        <w:t>préparer</w:t>
      </w:r>
      <w:r>
        <w:rPr>
          <w:spacing w:val="-4"/>
        </w:rPr>
        <w:t xml:space="preserve"> </w:t>
      </w:r>
      <w:r>
        <w:t>à</w:t>
      </w:r>
      <w:r>
        <w:rPr>
          <w:spacing w:val="-6"/>
        </w:rPr>
        <w:t xml:space="preserve"> </w:t>
      </w:r>
      <w:r>
        <w:t>répondre.</w:t>
      </w:r>
    </w:p>
    <w:p w14:paraId="38555BB4" w14:textId="77777777" w:rsidR="008B293D" w:rsidRDefault="0039299E">
      <w:pPr>
        <w:pStyle w:val="Corpsdetexte"/>
        <w:spacing w:before="160" w:line="259" w:lineRule="auto"/>
        <w:ind w:right="230"/>
        <w:jc w:val="both"/>
      </w:pPr>
      <w:r>
        <w:t>Un</w:t>
      </w:r>
      <w:r>
        <w:rPr>
          <w:spacing w:val="-6"/>
        </w:rPr>
        <w:t xml:space="preserve"> </w:t>
      </w:r>
      <w:r>
        <w:t>guide</w:t>
      </w:r>
      <w:r>
        <w:rPr>
          <w:spacing w:val="-9"/>
        </w:rPr>
        <w:t xml:space="preserve"> </w:t>
      </w:r>
      <w:r>
        <w:t>d'utilisation</w:t>
      </w:r>
      <w:r>
        <w:rPr>
          <w:spacing w:val="-6"/>
        </w:rPr>
        <w:t xml:space="preserve"> </w:t>
      </w:r>
      <w:r>
        <w:t>de</w:t>
      </w:r>
      <w:r>
        <w:rPr>
          <w:spacing w:val="-6"/>
        </w:rPr>
        <w:t xml:space="preserve"> </w:t>
      </w:r>
      <w:r>
        <w:t>la</w:t>
      </w:r>
      <w:r>
        <w:rPr>
          <w:spacing w:val="-7"/>
        </w:rPr>
        <w:t xml:space="preserve"> </w:t>
      </w:r>
      <w:r>
        <w:t>salle</w:t>
      </w:r>
      <w:r>
        <w:rPr>
          <w:spacing w:val="-6"/>
        </w:rPr>
        <w:t xml:space="preserve"> </w:t>
      </w:r>
      <w:r>
        <w:t>des</w:t>
      </w:r>
      <w:r>
        <w:rPr>
          <w:spacing w:val="-7"/>
        </w:rPr>
        <w:t xml:space="preserve"> </w:t>
      </w:r>
      <w:r>
        <w:t>marchés</w:t>
      </w:r>
      <w:r>
        <w:rPr>
          <w:spacing w:val="-7"/>
        </w:rPr>
        <w:t xml:space="preserve"> </w:t>
      </w:r>
      <w:r>
        <w:t>«</w:t>
      </w:r>
      <w:r>
        <w:rPr>
          <w:spacing w:val="-9"/>
        </w:rPr>
        <w:t xml:space="preserve"> </w:t>
      </w:r>
      <w:r>
        <w:t>Guide</w:t>
      </w:r>
      <w:r>
        <w:rPr>
          <w:spacing w:val="-6"/>
        </w:rPr>
        <w:t xml:space="preserve"> </w:t>
      </w:r>
      <w:r>
        <w:t>d'utilisation</w:t>
      </w:r>
      <w:r>
        <w:rPr>
          <w:spacing w:val="-9"/>
        </w:rPr>
        <w:t xml:space="preserve"> </w:t>
      </w:r>
      <w:r>
        <w:t>à</w:t>
      </w:r>
      <w:r>
        <w:rPr>
          <w:spacing w:val="-7"/>
        </w:rPr>
        <w:t xml:space="preserve"> </w:t>
      </w:r>
      <w:r>
        <w:t>destination</w:t>
      </w:r>
      <w:r>
        <w:rPr>
          <w:spacing w:val="-6"/>
        </w:rPr>
        <w:t xml:space="preserve"> </w:t>
      </w:r>
      <w:r>
        <w:t>des</w:t>
      </w:r>
      <w:r>
        <w:rPr>
          <w:spacing w:val="-9"/>
        </w:rPr>
        <w:t xml:space="preserve"> </w:t>
      </w:r>
      <w:r>
        <w:t>opérateurs</w:t>
      </w:r>
      <w:r>
        <w:rPr>
          <w:spacing w:val="-7"/>
        </w:rPr>
        <w:t xml:space="preserve"> </w:t>
      </w:r>
      <w:r>
        <w:t>économiques</w:t>
      </w:r>
      <w:r>
        <w:rPr>
          <w:spacing w:val="-7"/>
        </w:rPr>
        <w:t xml:space="preserve"> </w:t>
      </w:r>
      <w:r>
        <w:t>»</w:t>
      </w:r>
      <w:r>
        <w:rPr>
          <w:spacing w:val="-11"/>
        </w:rPr>
        <w:t xml:space="preserve"> </w:t>
      </w:r>
      <w:r>
        <w:t>est disponible</w:t>
      </w:r>
      <w:r>
        <w:rPr>
          <w:spacing w:val="-2"/>
        </w:rPr>
        <w:t xml:space="preserve"> </w:t>
      </w:r>
      <w:r>
        <w:t>sur</w:t>
      </w:r>
      <w:r>
        <w:rPr>
          <w:spacing w:val="-3"/>
        </w:rPr>
        <w:t xml:space="preserve"> </w:t>
      </w:r>
      <w:r>
        <w:t>ce</w:t>
      </w:r>
      <w:r>
        <w:rPr>
          <w:spacing w:val="-4"/>
        </w:rPr>
        <w:t xml:space="preserve"> </w:t>
      </w:r>
      <w:r>
        <w:t>site</w:t>
      </w:r>
      <w:r>
        <w:rPr>
          <w:spacing w:val="-4"/>
        </w:rPr>
        <w:t xml:space="preserve"> </w:t>
      </w:r>
      <w:r>
        <w:t>afin</w:t>
      </w:r>
      <w:r>
        <w:rPr>
          <w:spacing w:val="-4"/>
        </w:rPr>
        <w:t xml:space="preserve"> </w:t>
      </w:r>
      <w:r>
        <w:t>de</w:t>
      </w:r>
      <w:r>
        <w:rPr>
          <w:spacing w:val="-5"/>
        </w:rPr>
        <w:t xml:space="preserve"> </w:t>
      </w:r>
      <w:r>
        <w:t>faciliter</w:t>
      </w:r>
      <w:r>
        <w:rPr>
          <w:spacing w:val="-4"/>
        </w:rPr>
        <w:t xml:space="preserve"> </w:t>
      </w:r>
      <w:r>
        <w:t>le</w:t>
      </w:r>
      <w:r>
        <w:rPr>
          <w:spacing w:val="-4"/>
        </w:rPr>
        <w:t xml:space="preserve"> </w:t>
      </w:r>
      <w:r>
        <w:t>maniement</w:t>
      </w:r>
      <w:r>
        <w:rPr>
          <w:spacing w:val="-4"/>
        </w:rPr>
        <w:t xml:space="preserve"> </w:t>
      </w:r>
      <w:r>
        <w:t>de</w:t>
      </w:r>
      <w:r>
        <w:rPr>
          <w:spacing w:val="-2"/>
        </w:rPr>
        <w:t xml:space="preserve"> </w:t>
      </w:r>
      <w:r>
        <w:t>la</w:t>
      </w:r>
      <w:r>
        <w:rPr>
          <w:spacing w:val="-3"/>
        </w:rPr>
        <w:t xml:space="preserve"> </w:t>
      </w:r>
      <w:r>
        <w:t>plate-forme,</w:t>
      </w:r>
      <w:r>
        <w:rPr>
          <w:spacing w:val="-4"/>
        </w:rPr>
        <w:t xml:space="preserve"> </w:t>
      </w:r>
      <w:r>
        <w:t>ainsi</w:t>
      </w:r>
      <w:r>
        <w:rPr>
          <w:spacing w:val="-2"/>
        </w:rPr>
        <w:t xml:space="preserve"> </w:t>
      </w:r>
      <w:r>
        <w:t>qu'une</w:t>
      </w:r>
      <w:r>
        <w:rPr>
          <w:spacing w:val="-4"/>
        </w:rPr>
        <w:t xml:space="preserve"> </w:t>
      </w:r>
      <w:r>
        <w:t>rubrique</w:t>
      </w:r>
      <w:r>
        <w:rPr>
          <w:spacing w:val="-2"/>
        </w:rPr>
        <w:t xml:space="preserve"> </w:t>
      </w:r>
      <w:r>
        <w:t>«</w:t>
      </w:r>
      <w:r>
        <w:rPr>
          <w:spacing w:val="-4"/>
        </w:rPr>
        <w:t xml:space="preserve"> </w:t>
      </w:r>
      <w:r>
        <w:t>Foire Aux</w:t>
      </w:r>
      <w:r>
        <w:rPr>
          <w:spacing w:val="-2"/>
        </w:rPr>
        <w:t xml:space="preserve"> </w:t>
      </w:r>
      <w:r>
        <w:t>Questions</w:t>
      </w:r>
    </w:p>
    <w:p w14:paraId="3DABCB3A" w14:textId="77777777" w:rsidR="008B293D" w:rsidRDefault="0039299E">
      <w:pPr>
        <w:pStyle w:val="Corpsdetexte"/>
      </w:pPr>
      <w:r>
        <w:t>»,</w:t>
      </w:r>
      <w:r>
        <w:rPr>
          <w:spacing w:val="-5"/>
        </w:rPr>
        <w:t xml:space="preserve"> </w:t>
      </w:r>
      <w:r>
        <w:t>dans</w:t>
      </w:r>
      <w:r>
        <w:rPr>
          <w:spacing w:val="-1"/>
        </w:rPr>
        <w:t xml:space="preserve"> </w:t>
      </w:r>
      <w:r>
        <w:t>la</w:t>
      </w:r>
      <w:r>
        <w:rPr>
          <w:spacing w:val="-1"/>
        </w:rPr>
        <w:t xml:space="preserve"> </w:t>
      </w:r>
      <w:r>
        <w:t>rubrique</w:t>
      </w:r>
      <w:r>
        <w:rPr>
          <w:spacing w:val="3"/>
        </w:rPr>
        <w:t xml:space="preserve"> </w:t>
      </w:r>
      <w:r>
        <w:rPr>
          <w:spacing w:val="-4"/>
        </w:rPr>
        <w:t>Aide.</w:t>
      </w:r>
    </w:p>
    <w:p w14:paraId="02A04AD0" w14:textId="77777777" w:rsidR="008B293D" w:rsidRDefault="0039299E">
      <w:pPr>
        <w:pStyle w:val="Corpsdetexte"/>
        <w:spacing w:before="178" w:line="259" w:lineRule="auto"/>
        <w:ind w:right="228"/>
        <w:jc w:val="both"/>
      </w:pPr>
      <w:r>
        <w:t>La transmission des candidatures et des offres par voie électronique s’effectue dans les conditions définies par les</w:t>
      </w:r>
      <w:r>
        <w:rPr>
          <w:spacing w:val="-5"/>
        </w:rPr>
        <w:t xml:space="preserve"> </w:t>
      </w:r>
      <w:r>
        <w:t>articles</w:t>
      </w:r>
      <w:r>
        <w:rPr>
          <w:spacing w:val="-5"/>
        </w:rPr>
        <w:t xml:space="preserve"> </w:t>
      </w:r>
      <w:r>
        <w:t>R</w:t>
      </w:r>
      <w:r>
        <w:rPr>
          <w:spacing w:val="-6"/>
        </w:rPr>
        <w:t xml:space="preserve"> </w:t>
      </w:r>
      <w:r>
        <w:t>2132-2,</w:t>
      </w:r>
      <w:r>
        <w:rPr>
          <w:spacing w:val="-6"/>
        </w:rPr>
        <w:t xml:space="preserve"> </w:t>
      </w:r>
      <w:r>
        <w:t>R</w:t>
      </w:r>
      <w:r>
        <w:rPr>
          <w:spacing w:val="-3"/>
        </w:rPr>
        <w:t xml:space="preserve"> </w:t>
      </w:r>
      <w:r>
        <w:t>2132-4</w:t>
      </w:r>
      <w:r>
        <w:rPr>
          <w:spacing w:val="-3"/>
        </w:rPr>
        <w:t xml:space="preserve"> </w:t>
      </w:r>
      <w:r>
        <w:t>à</w:t>
      </w:r>
      <w:r>
        <w:rPr>
          <w:spacing w:val="-5"/>
        </w:rPr>
        <w:t xml:space="preserve"> </w:t>
      </w:r>
      <w:r>
        <w:t>6</w:t>
      </w:r>
      <w:r>
        <w:rPr>
          <w:spacing w:val="-3"/>
        </w:rPr>
        <w:t xml:space="preserve"> </w:t>
      </w:r>
      <w:r>
        <w:t>et</w:t>
      </w:r>
      <w:r>
        <w:rPr>
          <w:spacing w:val="-5"/>
        </w:rPr>
        <w:t xml:space="preserve"> </w:t>
      </w:r>
      <w:r>
        <w:t>R</w:t>
      </w:r>
      <w:r>
        <w:rPr>
          <w:spacing w:val="-6"/>
        </w:rPr>
        <w:t xml:space="preserve"> </w:t>
      </w:r>
      <w:r>
        <w:t>2162-35</w:t>
      </w:r>
      <w:r>
        <w:rPr>
          <w:spacing w:val="-6"/>
        </w:rPr>
        <w:t xml:space="preserve"> </w:t>
      </w:r>
      <w:r>
        <w:t>et</w:t>
      </w:r>
      <w:r>
        <w:rPr>
          <w:spacing w:val="-5"/>
        </w:rPr>
        <w:t xml:space="preserve"> </w:t>
      </w:r>
      <w:r>
        <w:t>36</w:t>
      </w:r>
      <w:r>
        <w:rPr>
          <w:spacing w:val="-3"/>
        </w:rPr>
        <w:t xml:space="preserve"> </w:t>
      </w:r>
      <w:r>
        <w:t>du</w:t>
      </w:r>
      <w:r>
        <w:rPr>
          <w:spacing w:val="-6"/>
        </w:rPr>
        <w:t xml:space="preserve"> </w:t>
      </w:r>
      <w:r>
        <w:t>code</w:t>
      </w:r>
      <w:r>
        <w:rPr>
          <w:spacing w:val="-4"/>
        </w:rPr>
        <w:t xml:space="preserve"> </w:t>
      </w:r>
      <w:r>
        <w:t>de</w:t>
      </w:r>
      <w:r>
        <w:rPr>
          <w:spacing w:val="-4"/>
        </w:rPr>
        <w:t xml:space="preserve"> </w:t>
      </w:r>
      <w:r>
        <w:t>la</w:t>
      </w:r>
      <w:r>
        <w:rPr>
          <w:spacing w:val="-5"/>
        </w:rPr>
        <w:t xml:space="preserve"> </w:t>
      </w:r>
      <w:r>
        <w:t>commande</w:t>
      </w:r>
      <w:r>
        <w:rPr>
          <w:spacing w:val="-4"/>
        </w:rPr>
        <w:t xml:space="preserve"> </w:t>
      </w:r>
      <w:r>
        <w:t>publique.</w:t>
      </w:r>
      <w:r>
        <w:rPr>
          <w:spacing w:val="-2"/>
        </w:rPr>
        <w:t xml:space="preserve"> </w:t>
      </w:r>
      <w:r>
        <w:t>Ainsi</w:t>
      </w:r>
      <w:r>
        <w:rPr>
          <w:spacing w:val="-2"/>
        </w:rPr>
        <w:t xml:space="preserve"> </w:t>
      </w:r>
      <w:r>
        <w:t>les</w:t>
      </w:r>
      <w:r>
        <w:rPr>
          <w:spacing w:val="-5"/>
        </w:rPr>
        <w:t xml:space="preserve"> </w:t>
      </w:r>
      <w:r>
        <w:t>candidatures</w:t>
      </w:r>
      <w:r>
        <w:rPr>
          <w:spacing w:val="-7"/>
        </w:rPr>
        <w:t xml:space="preserve"> </w:t>
      </w:r>
      <w:r>
        <w:t>et les offres transmises par voie électronique doivent être envoyées dans des conditions qui permettent d’authentifier la signature du candidat.</w:t>
      </w:r>
    </w:p>
    <w:p w14:paraId="5A62BFC3" w14:textId="77777777" w:rsidR="008B293D" w:rsidRDefault="0039299E">
      <w:pPr>
        <w:pStyle w:val="Corpsdetexte"/>
        <w:spacing w:before="158" w:line="259" w:lineRule="auto"/>
        <w:ind w:right="226"/>
        <w:jc w:val="both"/>
      </w:pPr>
      <w:r>
        <w:t xml:space="preserve">Pour répondre à la présente consultation, les certificats de signature électronique acceptés sont d’une qualité de sécurité de niveau 2 minimum. Il est recommandé d’avoir recours aux certificats référencés par le ministère des finances (liste consultable sur le site : </w:t>
      </w:r>
      <w:hyperlink r:id="rId17">
        <w:r>
          <w:rPr>
            <w:color w:val="0000FF"/>
            <w:u w:val="single" w:color="0000FF"/>
          </w:rPr>
          <w:t>http://www.economie.gouv.fr/daj/Dematerialisation-des-procedures-</w:t>
        </w:r>
      </w:hyperlink>
      <w:hyperlink r:id="rId18">
        <w:r>
          <w:rPr>
            <w:color w:val="0000FF"/>
            <w:spacing w:val="-2"/>
            <w:u w:val="single" w:color="0000FF"/>
          </w:rPr>
          <w:t>d-achatde-fourn</w:t>
        </w:r>
        <w:r>
          <w:rPr>
            <w:color w:val="0000FF"/>
            <w:spacing w:val="-2"/>
          </w:rPr>
          <w:t>i.</w:t>
        </w:r>
      </w:hyperlink>
    </w:p>
    <w:p w14:paraId="19639082" w14:textId="77777777" w:rsidR="008B293D" w:rsidRDefault="0039299E">
      <w:pPr>
        <w:pStyle w:val="Corpsdetexte"/>
        <w:spacing w:before="161"/>
      </w:pPr>
      <w:r>
        <w:t>Dans</w:t>
      </w:r>
      <w:r>
        <w:rPr>
          <w:spacing w:val="35"/>
        </w:rPr>
        <w:t xml:space="preserve"> </w:t>
      </w:r>
      <w:r>
        <w:t>le</w:t>
      </w:r>
      <w:r>
        <w:rPr>
          <w:spacing w:val="38"/>
        </w:rPr>
        <w:t xml:space="preserve"> </w:t>
      </w:r>
      <w:r>
        <w:t>cas</w:t>
      </w:r>
      <w:r>
        <w:rPr>
          <w:spacing w:val="38"/>
        </w:rPr>
        <w:t xml:space="preserve"> </w:t>
      </w:r>
      <w:r>
        <w:t>de</w:t>
      </w:r>
      <w:r>
        <w:rPr>
          <w:spacing w:val="38"/>
        </w:rPr>
        <w:t xml:space="preserve"> </w:t>
      </w:r>
      <w:r>
        <w:t>candidatures</w:t>
      </w:r>
      <w:r>
        <w:rPr>
          <w:spacing w:val="37"/>
        </w:rPr>
        <w:t xml:space="preserve"> </w:t>
      </w:r>
      <w:r>
        <w:t>groupées,</w:t>
      </w:r>
      <w:r>
        <w:rPr>
          <w:spacing w:val="36"/>
        </w:rPr>
        <w:t xml:space="preserve"> </w:t>
      </w:r>
      <w:r>
        <w:t>le</w:t>
      </w:r>
      <w:r>
        <w:rPr>
          <w:spacing w:val="38"/>
        </w:rPr>
        <w:t xml:space="preserve"> </w:t>
      </w:r>
      <w:r>
        <w:t>mandataire</w:t>
      </w:r>
      <w:r>
        <w:rPr>
          <w:spacing w:val="38"/>
        </w:rPr>
        <w:t xml:space="preserve"> </w:t>
      </w:r>
      <w:r>
        <w:t>assure</w:t>
      </w:r>
      <w:r>
        <w:rPr>
          <w:spacing w:val="38"/>
        </w:rPr>
        <w:t xml:space="preserve"> </w:t>
      </w:r>
      <w:r>
        <w:t>la</w:t>
      </w:r>
      <w:r>
        <w:rPr>
          <w:spacing w:val="36"/>
        </w:rPr>
        <w:t xml:space="preserve"> </w:t>
      </w:r>
      <w:r>
        <w:t>sécurité</w:t>
      </w:r>
      <w:r>
        <w:rPr>
          <w:spacing w:val="38"/>
        </w:rPr>
        <w:t xml:space="preserve"> </w:t>
      </w:r>
      <w:r>
        <w:t>et</w:t>
      </w:r>
      <w:r>
        <w:rPr>
          <w:spacing w:val="37"/>
        </w:rPr>
        <w:t xml:space="preserve"> </w:t>
      </w:r>
      <w:r>
        <w:t>l’authenticité</w:t>
      </w:r>
      <w:r>
        <w:rPr>
          <w:spacing w:val="38"/>
        </w:rPr>
        <w:t xml:space="preserve"> </w:t>
      </w:r>
      <w:r>
        <w:t>des</w:t>
      </w:r>
      <w:r>
        <w:rPr>
          <w:spacing w:val="38"/>
        </w:rPr>
        <w:t xml:space="preserve"> </w:t>
      </w:r>
      <w:r>
        <w:rPr>
          <w:spacing w:val="-2"/>
        </w:rPr>
        <w:t>informations</w:t>
      </w:r>
    </w:p>
    <w:p w14:paraId="1BAB8E97" w14:textId="77777777" w:rsidR="008B293D" w:rsidRDefault="0039299E">
      <w:pPr>
        <w:pStyle w:val="Corpsdetexte"/>
        <w:spacing w:before="16"/>
      </w:pPr>
      <w:r>
        <w:t>transmises</w:t>
      </w:r>
      <w:r>
        <w:rPr>
          <w:spacing w:val="-3"/>
        </w:rPr>
        <w:t xml:space="preserve"> </w:t>
      </w:r>
      <w:r>
        <w:t>au</w:t>
      </w:r>
      <w:r>
        <w:rPr>
          <w:spacing w:val="-2"/>
        </w:rPr>
        <w:t xml:space="preserve"> </w:t>
      </w:r>
      <w:r>
        <w:t>nom</w:t>
      </w:r>
      <w:r>
        <w:rPr>
          <w:spacing w:val="-6"/>
        </w:rPr>
        <w:t xml:space="preserve"> </w:t>
      </w:r>
      <w:r>
        <w:t>des</w:t>
      </w:r>
      <w:r>
        <w:rPr>
          <w:spacing w:val="-1"/>
        </w:rPr>
        <w:t xml:space="preserve"> </w:t>
      </w:r>
      <w:r>
        <w:t>membres</w:t>
      </w:r>
      <w:r>
        <w:rPr>
          <w:spacing w:val="-2"/>
        </w:rPr>
        <w:t xml:space="preserve"> </w:t>
      </w:r>
      <w:r>
        <w:t>du</w:t>
      </w:r>
      <w:r>
        <w:rPr>
          <w:spacing w:val="-2"/>
        </w:rPr>
        <w:t xml:space="preserve"> groupement.</w:t>
      </w:r>
    </w:p>
    <w:p w14:paraId="1F89F5A6" w14:textId="77777777" w:rsidR="008B293D" w:rsidRDefault="0039299E">
      <w:pPr>
        <w:pStyle w:val="Corpsdetexte"/>
        <w:spacing w:before="178"/>
      </w:pPr>
      <w:r>
        <w:t>La</w:t>
      </w:r>
      <w:r>
        <w:rPr>
          <w:spacing w:val="9"/>
        </w:rPr>
        <w:t xml:space="preserve"> </w:t>
      </w:r>
      <w:r>
        <w:t>liste</w:t>
      </w:r>
      <w:r>
        <w:rPr>
          <w:spacing w:val="13"/>
        </w:rPr>
        <w:t xml:space="preserve"> </w:t>
      </w:r>
      <w:r>
        <w:t>exhaustive</w:t>
      </w:r>
      <w:r>
        <w:rPr>
          <w:spacing w:val="13"/>
        </w:rPr>
        <w:t xml:space="preserve"> </w:t>
      </w:r>
      <w:r>
        <w:t>des</w:t>
      </w:r>
      <w:r>
        <w:rPr>
          <w:spacing w:val="12"/>
        </w:rPr>
        <w:t xml:space="preserve"> </w:t>
      </w:r>
      <w:r>
        <w:t>formats</w:t>
      </w:r>
      <w:r>
        <w:rPr>
          <w:spacing w:val="12"/>
        </w:rPr>
        <w:t xml:space="preserve"> </w:t>
      </w:r>
      <w:r>
        <w:t>autorisés</w:t>
      </w:r>
      <w:r>
        <w:rPr>
          <w:spacing w:val="11"/>
        </w:rPr>
        <w:t xml:space="preserve"> </w:t>
      </w:r>
      <w:r>
        <w:t>pour</w:t>
      </w:r>
      <w:r>
        <w:rPr>
          <w:spacing w:val="13"/>
        </w:rPr>
        <w:t xml:space="preserve"> </w:t>
      </w:r>
      <w:r>
        <w:t>la</w:t>
      </w:r>
      <w:r>
        <w:rPr>
          <w:spacing w:val="12"/>
        </w:rPr>
        <w:t xml:space="preserve"> </w:t>
      </w:r>
      <w:r>
        <w:t>transmission</w:t>
      </w:r>
      <w:r>
        <w:rPr>
          <w:spacing w:val="13"/>
        </w:rPr>
        <w:t xml:space="preserve"> </w:t>
      </w:r>
      <w:r>
        <w:t>électronique</w:t>
      </w:r>
      <w:r>
        <w:rPr>
          <w:spacing w:val="13"/>
        </w:rPr>
        <w:t xml:space="preserve"> </w:t>
      </w:r>
      <w:r>
        <w:t>des</w:t>
      </w:r>
      <w:r>
        <w:rPr>
          <w:spacing w:val="11"/>
        </w:rPr>
        <w:t xml:space="preserve"> </w:t>
      </w:r>
      <w:r>
        <w:t>plis</w:t>
      </w:r>
      <w:r>
        <w:rPr>
          <w:spacing w:val="10"/>
        </w:rPr>
        <w:t xml:space="preserve"> </w:t>
      </w:r>
      <w:r>
        <w:t>est</w:t>
      </w:r>
      <w:r>
        <w:rPr>
          <w:spacing w:val="11"/>
        </w:rPr>
        <w:t xml:space="preserve"> </w:t>
      </w:r>
      <w:r>
        <w:t>la</w:t>
      </w:r>
      <w:r>
        <w:rPr>
          <w:spacing w:val="22"/>
        </w:rPr>
        <w:t xml:space="preserve"> </w:t>
      </w:r>
      <w:r>
        <w:t>suivante :</w:t>
      </w:r>
      <w:r>
        <w:rPr>
          <w:spacing w:val="11"/>
        </w:rPr>
        <w:t xml:space="preserve"> </w:t>
      </w:r>
      <w:r>
        <w:t>.zip</w:t>
      </w:r>
      <w:r>
        <w:rPr>
          <w:spacing w:val="14"/>
        </w:rPr>
        <w:t xml:space="preserve"> </w:t>
      </w:r>
      <w:r>
        <w:rPr>
          <w:spacing w:val="-2"/>
        </w:rPr>
        <w:t>(Winzip),</w:t>
      </w:r>
    </w:p>
    <w:p w14:paraId="0AA19D07" w14:textId="77777777" w:rsidR="008B293D" w:rsidRDefault="0039299E">
      <w:pPr>
        <w:pStyle w:val="Corpsdetexte"/>
        <w:spacing w:before="17" w:line="434" w:lineRule="auto"/>
        <w:ind w:right="2455"/>
      </w:pPr>
      <w:r>
        <w:t>.pdf</w:t>
      </w:r>
      <w:r>
        <w:rPr>
          <w:spacing w:val="-1"/>
        </w:rPr>
        <w:t xml:space="preserve"> </w:t>
      </w:r>
      <w:r>
        <w:t>(Acrobat</w:t>
      </w:r>
      <w:r>
        <w:rPr>
          <w:spacing w:val="-6"/>
        </w:rPr>
        <w:t xml:space="preserve"> </w:t>
      </w:r>
      <w:r>
        <w:t>Reader),</w:t>
      </w:r>
      <w:r>
        <w:rPr>
          <w:spacing w:val="-4"/>
        </w:rPr>
        <w:t xml:space="preserve"> </w:t>
      </w:r>
      <w:r>
        <w:t>.doc</w:t>
      </w:r>
      <w:r>
        <w:rPr>
          <w:spacing w:val="-4"/>
        </w:rPr>
        <w:t xml:space="preserve"> </w:t>
      </w:r>
      <w:r>
        <w:t>et</w:t>
      </w:r>
      <w:r>
        <w:rPr>
          <w:spacing w:val="-6"/>
        </w:rPr>
        <w:t xml:space="preserve"> </w:t>
      </w:r>
      <w:r>
        <w:t>.docx</w:t>
      </w:r>
      <w:r>
        <w:rPr>
          <w:spacing w:val="-2"/>
        </w:rPr>
        <w:t xml:space="preserve"> </w:t>
      </w:r>
      <w:r>
        <w:t>(Word),</w:t>
      </w:r>
      <w:r>
        <w:rPr>
          <w:spacing w:val="-4"/>
        </w:rPr>
        <w:t xml:space="preserve"> </w:t>
      </w:r>
      <w:r>
        <w:t>.xls</w:t>
      </w:r>
      <w:r>
        <w:rPr>
          <w:spacing w:val="-4"/>
        </w:rPr>
        <w:t xml:space="preserve"> </w:t>
      </w:r>
      <w:r>
        <w:t>et</w:t>
      </w:r>
      <w:r>
        <w:rPr>
          <w:spacing w:val="-6"/>
        </w:rPr>
        <w:t xml:space="preserve"> </w:t>
      </w:r>
      <w:r>
        <w:t>.xlsx</w:t>
      </w:r>
      <w:r>
        <w:rPr>
          <w:spacing w:val="-2"/>
        </w:rPr>
        <w:t xml:space="preserve"> </w:t>
      </w:r>
      <w:r>
        <w:t>(Excel)</w:t>
      </w:r>
      <w:r>
        <w:rPr>
          <w:spacing w:val="-6"/>
        </w:rPr>
        <w:t xml:space="preserve"> </w:t>
      </w:r>
      <w:r>
        <w:t>et</w:t>
      </w:r>
      <w:r>
        <w:rPr>
          <w:spacing w:val="-6"/>
        </w:rPr>
        <w:t xml:space="preserve"> </w:t>
      </w:r>
      <w:r>
        <w:t>.ppt</w:t>
      </w:r>
      <w:r>
        <w:rPr>
          <w:spacing w:val="-3"/>
        </w:rPr>
        <w:t xml:space="preserve"> </w:t>
      </w:r>
      <w:r>
        <w:t>(Powerpoint). Les soumissionnaires sont invités à :</w:t>
      </w:r>
    </w:p>
    <w:p w14:paraId="7511C019" w14:textId="77777777" w:rsidR="008B293D" w:rsidRDefault="0039299E">
      <w:pPr>
        <w:pStyle w:val="Paragraphedeliste"/>
        <w:numPr>
          <w:ilvl w:val="0"/>
          <w:numId w:val="4"/>
        </w:numPr>
        <w:tabs>
          <w:tab w:val="left" w:pos="390"/>
        </w:tabs>
        <w:spacing w:line="219" w:lineRule="exact"/>
        <w:ind w:left="390" w:hanging="160"/>
        <w:rPr>
          <w:sz w:val="18"/>
        </w:rPr>
      </w:pPr>
      <w:r>
        <w:rPr>
          <w:sz w:val="18"/>
        </w:rPr>
        <w:t>ne</w:t>
      </w:r>
      <w:r>
        <w:rPr>
          <w:spacing w:val="-2"/>
          <w:sz w:val="18"/>
        </w:rPr>
        <w:t xml:space="preserve"> </w:t>
      </w:r>
      <w:r>
        <w:rPr>
          <w:sz w:val="18"/>
        </w:rPr>
        <w:t>pas</w:t>
      </w:r>
      <w:r>
        <w:rPr>
          <w:spacing w:val="-3"/>
          <w:sz w:val="18"/>
        </w:rPr>
        <w:t xml:space="preserve"> </w:t>
      </w:r>
      <w:r>
        <w:rPr>
          <w:sz w:val="18"/>
        </w:rPr>
        <w:t>utiliser</w:t>
      </w:r>
      <w:r>
        <w:rPr>
          <w:spacing w:val="-2"/>
          <w:sz w:val="18"/>
        </w:rPr>
        <w:t xml:space="preserve"> </w:t>
      </w:r>
      <w:r>
        <w:rPr>
          <w:sz w:val="18"/>
        </w:rPr>
        <w:t>certains</w:t>
      </w:r>
      <w:r>
        <w:rPr>
          <w:spacing w:val="-2"/>
          <w:sz w:val="18"/>
        </w:rPr>
        <w:t xml:space="preserve"> </w:t>
      </w:r>
      <w:r>
        <w:rPr>
          <w:sz w:val="18"/>
        </w:rPr>
        <w:t>formats,</w:t>
      </w:r>
      <w:r>
        <w:rPr>
          <w:spacing w:val="-4"/>
          <w:sz w:val="18"/>
        </w:rPr>
        <w:t xml:space="preserve"> </w:t>
      </w:r>
      <w:r>
        <w:rPr>
          <w:sz w:val="18"/>
        </w:rPr>
        <w:t>notamment</w:t>
      </w:r>
      <w:r>
        <w:rPr>
          <w:spacing w:val="-4"/>
          <w:sz w:val="18"/>
        </w:rPr>
        <w:t xml:space="preserve"> </w:t>
      </w:r>
      <w:r>
        <w:rPr>
          <w:sz w:val="18"/>
        </w:rPr>
        <w:t>les</w:t>
      </w:r>
      <w:r>
        <w:rPr>
          <w:spacing w:val="-2"/>
          <w:sz w:val="18"/>
        </w:rPr>
        <w:t xml:space="preserve"> </w:t>
      </w:r>
      <w:r>
        <w:rPr>
          <w:sz w:val="18"/>
        </w:rPr>
        <w:t>«</w:t>
      </w:r>
      <w:r>
        <w:rPr>
          <w:spacing w:val="-4"/>
          <w:sz w:val="18"/>
        </w:rPr>
        <w:t xml:space="preserve"> </w:t>
      </w:r>
      <w:r>
        <w:rPr>
          <w:sz w:val="18"/>
        </w:rPr>
        <w:t>exe</w:t>
      </w:r>
      <w:r>
        <w:rPr>
          <w:spacing w:val="-1"/>
          <w:sz w:val="18"/>
        </w:rPr>
        <w:t xml:space="preserve"> </w:t>
      </w:r>
      <w:r>
        <w:rPr>
          <w:spacing w:val="-5"/>
          <w:sz w:val="18"/>
        </w:rPr>
        <w:t>»,</w:t>
      </w:r>
    </w:p>
    <w:p w14:paraId="450385E1" w14:textId="77777777" w:rsidR="008B293D" w:rsidRDefault="0039299E">
      <w:pPr>
        <w:pStyle w:val="Paragraphedeliste"/>
        <w:numPr>
          <w:ilvl w:val="0"/>
          <w:numId w:val="4"/>
        </w:numPr>
        <w:tabs>
          <w:tab w:val="left" w:pos="390"/>
        </w:tabs>
        <w:spacing w:before="178"/>
        <w:ind w:left="390" w:hanging="160"/>
        <w:rPr>
          <w:sz w:val="18"/>
        </w:rPr>
      </w:pPr>
      <w:r>
        <w:rPr>
          <w:sz w:val="18"/>
        </w:rPr>
        <w:t>ne</w:t>
      </w:r>
      <w:r>
        <w:rPr>
          <w:spacing w:val="-3"/>
          <w:sz w:val="18"/>
        </w:rPr>
        <w:t xml:space="preserve"> </w:t>
      </w:r>
      <w:r>
        <w:rPr>
          <w:sz w:val="18"/>
        </w:rPr>
        <w:t>pas</w:t>
      </w:r>
      <w:r>
        <w:rPr>
          <w:spacing w:val="-4"/>
          <w:sz w:val="18"/>
        </w:rPr>
        <w:t xml:space="preserve"> </w:t>
      </w:r>
      <w:r>
        <w:rPr>
          <w:sz w:val="18"/>
        </w:rPr>
        <w:t>utiliser</w:t>
      </w:r>
      <w:r>
        <w:rPr>
          <w:spacing w:val="-2"/>
          <w:sz w:val="18"/>
        </w:rPr>
        <w:t xml:space="preserve"> </w:t>
      </w:r>
      <w:r>
        <w:rPr>
          <w:sz w:val="18"/>
        </w:rPr>
        <w:t>certains</w:t>
      </w:r>
      <w:r>
        <w:rPr>
          <w:spacing w:val="-3"/>
          <w:sz w:val="18"/>
        </w:rPr>
        <w:t xml:space="preserve"> </w:t>
      </w:r>
      <w:r>
        <w:rPr>
          <w:sz w:val="18"/>
        </w:rPr>
        <w:t>outils,</w:t>
      </w:r>
      <w:r>
        <w:rPr>
          <w:spacing w:val="-2"/>
          <w:sz w:val="18"/>
        </w:rPr>
        <w:t xml:space="preserve"> </w:t>
      </w:r>
      <w:r>
        <w:rPr>
          <w:sz w:val="18"/>
        </w:rPr>
        <w:t>notamment</w:t>
      </w:r>
      <w:r>
        <w:rPr>
          <w:spacing w:val="-5"/>
          <w:sz w:val="18"/>
        </w:rPr>
        <w:t xml:space="preserve"> </w:t>
      </w:r>
      <w:r>
        <w:rPr>
          <w:sz w:val="18"/>
        </w:rPr>
        <w:t>les</w:t>
      </w:r>
      <w:r>
        <w:rPr>
          <w:spacing w:val="-2"/>
          <w:sz w:val="18"/>
        </w:rPr>
        <w:t xml:space="preserve"> </w:t>
      </w:r>
      <w:r>
        <w:rPr>
          <w:sz w:val="18"/>
        </w:rPr>
        <w:t>«</w:t>
      </w:r>
      <w:r>
        <w:rPr>
          <w:spacing w:val="-3"/>
          <w:sz w:val="18"/>
        </w:rPr>
        <w:t xml:space="preserve"> </w:t>
      </w:r>
      <w:r>
        <w:rPr>
          <w:sz w:val="18"/>
        </w:rPr>
        <w:t xml:space="preserve">macros </w:t>
      </w:r>
      <w:r>
        <w:rPr>
          <w:spacing w:val="-7"/>
          <w:sz w:val="18"/>
        </w:rPr>
        <w:t>»,</w:t>
      </w:r>
    </w:p>
    <w:p w14:paraId="3333D9E3" w14:textId="77777777" w:rsidR="008B293D" w:rsidRDefault="0039299E">
      <w:pPr>
        <w:pStyle w:val="Paragraphedeliste"/>
        <w:numPr>
          <w:ilvl w:val="0"/>
          <w:numId w:val="4"/>
        </w:numPr>
        <w:tabs>
          <w:tab w:val="left" w:pos="390"/>
        </w:tabs>
        <w:spacing w:before="178"/>
        <w:ind w:left="390" w:hanging="160"/>
        <w:rPr>
          <w:sz w:val="18"/>
        </w:rPr>
      </w:pPr>
      <w:r>
        <w:rPr>
          <w:sz w:val="18"/>
        </w:rPr>
        <w:lastRenderedPageBreak/>
        <w:t>faire</w:t>
      </w:r>
      <w:r>
        <w:rPr>
          <w:spacing w:val="-5"/>
          <w:sz w:val="18"/>
        </w:rPr>
        <w:t xml:space="preserve"> </w:t>
      </w:r>
      <w:r>
        <w:rPr>
          <w:sz w:val="18"/>
        </w:rPr>
        <w:t>en</w:t>
      </w:r>
      <w:r>
        <w:rPr>
          <w:spacing w:val="-3"/>
          <w:sz w:val="18"/>
        </w:rPr>
        <w:t xml:space="preserve"> </w:t>
      </w:r>
      <w:r>
        <w:rPr>
          <w:sz w:val="18"/>
        </w:rPr>
        <w:t>sorte</w:t>
      </w:r>
      <w:r>
        <w:rPr>
          <w:spacing w:val="-3"/>
          <w:sz w:val="18"/>
        </w:rPr>
        <w:t xml:space="preserve"> </w:t>
      </w:r>
      <w:r>
        <w:rPr>
          <w:sz w:val="18"/>
        </w:rPr>
        <w:t>que</w:t>
      </w:r>
      <w:r>
        <w:rPr>
          <w:spacing w:val="-3"/>
          <w:sz w:val="18"/>
        </w:rPr>
        <w:t xml:space="preserve"> </w:t>
      </w:r>
      <w:r>
        <w:rPr>
          <w:sz w:val="18"/>
        </w:rPr>
        <w:t>leur</w:t>
      </w:r>
      <w:r>
        <w:rPr>
          <w:spacing w:val="-2"/>
          <w:sz w:val="18"/>
        </w:rPr>
        <w:t xml:space="preserve"> </w:t>
      </w:r>
      <w:r>
        <w:rPr>
          <w:sz w:val="18"/>
        </w:rPr>
        <w:t>candidature</w:t>
      </w:r>
      <w:r>
        <w:rPr>
          <w:spacing w:val="-3"/>
          <w:sz w:val="18"/>
        </w:rPr>
        <w:t xml:space="preserve"> </w:t>
      </w:r>
      <w:r>
        <w:rPr>
          <w:sz w:val="18"/>
        </w:rPr>
        <w:t>et/ou</w:t>
      </w:r>
      <w:r>
        <w:rPr>
          <w:spacing w:val="-5"/>
          <w:sz w:val="18"/>
        </w:rPr>
        <w:t xml:space="preserve"> </w:t>
      </w:r>
      <w:r>
        <w:rPr>
          <w:sz w:val="18"/>
        </w:rPr>
        <w:t>leur</w:t>
      </w:r>
      <w:r>
        <w:rPr>
          <w:spacing w:val="-3"/>
          <w:sz w:val="18"/>
        </w:rPr>
        <w:t xml:space="preserve"> </w:t>
      </w:r>
      <w:r>
        <w:rPr>
          <w:sz w:val="18"/>
        </w:rPr>
        <w:t>offre</w:t>
      </w:r>
      <w:r>
        <w:rPr>
          <w:spacing w:val="-2"/>
          <w:sz w:val="18"/>
        </w:rPr>
        <w:t xml:space="preserve"> </w:t>
      </w:r>
      <w:r>
        <w:rPr>
          <w:sz w:val="18"/>
        </w:rPr>
        <w:t>n'atteigne</w:t>
      </w:r>
      <w:r>
        <w:rPr>
          <w:spacing w:val="-3"/>
          <w:sz w:val="18"/>
        </w:rPr>
        <w:t xml:space="preserve"> </w:t>
      </w:r>
      <w:r>
        <w:rPr>
          <w:sz w:val="18"/>
        </w:rPr>
        <w:t>pas</w:t>
      </w:r>
      <w:r>
        <w:rPr>
          <w:spacing w:val="-4"/>
          <w:sz w:val="18"/>
        </w:rPr>
        <w:t xml:space="preserve"> </w:t>
      </w:r>
      <w:r>
        <w:rPr>
          <w:sz w:val="18"/>
        </w:rPr>
        <w:t>un</w:t>
      </w:r>
      <w:r>
        <w:rPr>
          <w:spacing w:val="-3"/>
          <w:sz w:val="18"/>
        </w:rPr>
        <w:t xml:space="preserve"> </w:t>
      </w:r>
      <w:r>
        <w:rPr>
          <w:sz w:val="18"/>
        </w:rPr>
        <w:t>volume</w:t>
      </w:r>
      <w:r>
        <w:rPr>
          <w:spacing w:val="-2"/>
          <w:sz w:val="18"/>
        </w:rPr>
        <w:t xml:space="preserve"> excessif.</w:t>
      </w:r>
    </w:p>
    <w:p w14:paraId="673AA870" w14:textId="77777777" w:rsidR="008B293D" w:rsidRDefault="0039299E">
      <w:pPr>
        <w:pStyle w:val="Corpsdetexte"/>
        <w:spacing w:before="178"/>
      </w:pPr>
      <w:r>
        <w:t>Les</w:t>
      </w:r>
      <w:r>
        <w:rPr>
          <w:spacing w:val="4"/>
        </w:rPr>
        <w:t xml:space="preserve"> </w:t>
      </w:r>
      <w:r>
        <w:t>tarifs</w:t>
      </w:r>
      <w:r>
        <w:rPr>
          <w:spacing w:val="4"/>
        </w:rPr>
        <w:t xml:space="preserve"> </w:t>
      </w:r>
      <w:r>
        <w:t>parviendront</w:t>
      </w:r>
      <w:r>
        <w:rPr>
          <w:spacing w:val="4"/>
        </w:rPr>
        <w:t xml:space="preserve"> </w:t>
      </w:r>
      <w:r>
        <w:t>exclusivement</w:t>
      </w:r>
      <w:r>
        <w:rPr>
          <w:spacing w:val="5"/>
        </w:rPr>
        <w:t xml:space="preserve"> </w:t>
      </w:r>
      <w:r>
        <w:t>au</w:t>
      </w:r>
      <w:r>
        <w:rPr>
          <w:spacing w:val="7"/>
        </w:rPr>
        <w:t xml:space="preserve"> </w:t>
      </w:r>
      <w:r>
        <w:t>format</w:t>
      </w:r>
      <w:r>
        <w:rPr>
          <w:spacing w:val="6"/>
        </w:rPr>
        <w:t xml:space="preserve"> </w:t>
      </w:r>
      <w:r>
        <w:t>.xls</w:t>
      </w:r>
      <w:r>
        <w:rPr>
          <w:spacing w:val="6"/>
        </w:rPr>
        <w:t xml:space="preserve"> </w:t>
      </w:r>
      <w:r>
        <w:t>ou</w:t>
      </w:r>
      <w:r>
        <w:rPr>
          <w:spacing w:val="7"/>
        </w:rPr>
        <w:t xml:space="preserve"> </w:t>
      </w:r>
      <w:r>
        <w:t>.xlsx</w:t>
      </w:r>
      <w:r>
        <w:rPr>
          <w:spacing w:val="7"/>
        </w:rPr>
        <w:t xml:space="preserve"> </w:t>
      </w:r>
      <w:r>
        <w:t>et</w:t>
      </w:r>
      <w:r>
        <w:rPr>
          <w:spacing w:val="5"/>
        </w:rPr>
        <w:t xml:space="preserve"> </w:t>
      </w:r>
      <w:r>
        <w:t>le</w:t>
      </w:r>
      <w:r>
        <w:rPr>
          <w:spacing w:val="3"/>
        </w:rPr>
        <w:t xml:space="preserve"> </w:t>
      </w:r>
      <w:r>
        <w:t>cadre</w:t>
      </w:r>
      <w:r>
        <w:rPr>
          <w:spacing w:val="7"/>
        </w:rPr>
        <w:t xml:space="preserve"> </w:t>
      </w:r>
      <w:r>
        <w:t>de</w:t>
      </w:r>
      <w:r>
        <w:rPr>
          <w:spacing w:val="5"/>
        </w:rPr>
        <w:t xml:space="preserve"> </w:t>
      </w:r>
      <w:r>
        <w:t>réponse</w:t>
      </w:r>
      <w:r>
        <w:rPr>
          <w:spacing w:val="5"/>
        </w:rPr>
        <w:t xml:space="preserve"> </w:t>
      </w:r>
      <w:r>
        <w:t>au</w:t>
      </w:r>
      <w:r>
        <w:rPr>
          <w:spacing w:val="7"/>
        </w:rPr>
        <w:t xml:space="preserve"> </w:t>
      </w:r>
      <w:r>
        <w:t>format</w:t>
      </w:r>
      <w:r>
        <w:rPr>
          <w:spacing w:val="6"/>
        </w:rPr>
        <w:t xml:space="preserve"> </w:t>
      </w:r>
      <w:r>
        <w:t>.doc</w:t>
      </w:r>
      <w:r>
        <w:rPr>
          <w:spacing w:val="7"/>
        </w:rPr>
        <w:t xml:space="preserve"> </w:t>
      </w:r>
      <w:r>
        <w:t>ou</w:t>
      </w:r>
      <w:r>
        <w:rPr>
          <w:spacing w:val="7"/>
        </w:rPr>
        <w:t xml:space="preserve"> </w:t>
      </w:r>
      <w:r>
        <w:t>.docx</w:t>
      </w:r>
      <w:r>
        <w:rPr>
          <w:spacing w:val="7"/>
        </w:rPr>
        <w:t xml:space="preserve"> </w:t>
      </w:r>
      <w:r>
        <w:rPr>
          <w:spacing w:val="-5"/>
        </w:rPr>
        <w:t>ou</w:t>
      </w:r>
    </w:p>
    <w:p w14:paraId="505CBBC2" w14:textId="77777777" w:rsidR="008B293D" w:rsidRDefault="0039299E">
      <w:pPr>
        <w:pStyle w:val="Corpsdetexte"/>
        <w:spacing w:before="17"/>
      </w:pPr>
      <w:r>
        <w:t>.xls</w:t>
      </w:r>
      <w:r>
        <w:rPr>
          <w:spacing w:val="-2"/>
        </w:rPr>
        <w:t xml:space="preserve"> </w:t>
      </w:r>
      <w:r>
        <w:t>ou</w:t>
      </w:r>
      <w:r>
        <w:rPr>
          <w:spacing w:val="-2"/>
        </w:rPr>
        <w:t xml:space="preserve"> xlsx.</w:t>
      </w:r>
    </w:p>
    <w:p w14:paraId="109BF0F9" w14:textId="77777777" w:rsidR="008B293D" w:rsidRDefault="0039299E">
      <w:pPr>
        <w:pStyle w:val="Corpsdetexte"/>
        <w:spacing w:before="177" w:line="259" w:lineRule="auto"/>
        <w:ind w:right="233"/>
        <w:jc w:val="both"/>
      </w:pPr>
      <w:r>
        <w:t>Le candidat est</w:t>
      </w:r>
      <w:r>
        <w:rPr>
          <w:spacing w:val="-1"/>
        </w:rPr>
        <w:t xml:space="preserve"> </w:t>
      </w:r>
      <w:r>
        <w:t>invité à</w:t>
      </w:r>
      <w:r>
        <w:rPr>
          <w:spacing w:val="-3"/>
        </w:rPr>
        <w:t xml:space="preserve"> </w:t>
      </w:r>
      <w:r>
        <w:t>ne</w:t>
      </w:r>
      <w:r>
        <w:rPr>
          <w:spacing w:val="-2"/>
        </w:rPr>
        <w:t xml:space="preserve"> </w:t>
      </w:r>
      <w:r>
        <w:t>pas utiliser</w:t>
      </w:r>
      <w:r>
        <w:rPr>
          <w:spacing w:val="-1"/>
        </w:rPr>
        <w:t xml:space="preserve"> </w:t>
      </w:r>
      <w:r>
        <w:t>de macro-instructions dans les documents transmis et</w:t>
      </w:r>
      <w:r>
        <w:rPr>
          <w:spacing w:val="-1"/>
        </w:rPr>
        <w:t xml:space="preserve"> </w:t>
      </w:r>
      <w:r>
        <w:t>à faire en sorte que sa candidature et/ou son offre ne soi(en)t pas trop volumineuses.</w:t>
      </w:r>
    </w:p>
    <w:p w14:paraId="49783EB9" w14:textId="77777777" w:rsidR="008B293D" w:rsidRDefault="0039299E">
      <w:pPr>
        <w:pStyle w:val="Corpsdetexte"/>
        <w:spacing w:before="160"/>
      </w:pPr>
      <w:r>
        <w:t>La</w:t>
      </w:r>
      <w:r>
        <w:rPr>
          <w:spacing w:val="4"/>
        </w:rPr>
        <w:t xml:space="preserve"> </w:t>
      </w:r>
      <w:r>
        <w:t>transmission</w:t>
      </w:r>
      <w:r>
        <w:rPr>
          <w:spacing w:val="5"/>
        </w:rPr>
        <w:t xml:space="preserve"> </w:t>
      </w:r>
      <w:r>
        <w:t>des</w:t>
      </w:r>
      <w:r>
        <w:rPr>
          <w:spacing w:val="7"/>
        </w:rPr>
        <w:t xml:space="preserve"> </w:t>
      </w:r>
      <w:r>
        <w:t>candidatures</w:t>
      </w:r>
      <w:r>
        <w:rPr>
          <w:spacing w:val="7"/>
        </w:rPr>
        <w:t xml:space="preserve"> </w:t>
      </w:r>
      <w:r>
        <w:t>et</w:t>
      </w:r>
      <w:r>
        <w:rPr>
          <w:spacing w:val="6"/>
        </w:rPr>
        <w:t xml:space="preserve"> </w:t>
      </w:r>
      <w:r>
        <w:t>des</w:t>
      </w:r>
      <w:r>
        <w:rPr>
          <w:spacing w:val="5"/>
        </w:rPr>
        <w:t xml:space="preserve"> </w:t>
      </w:r>
      <w:r>
        <w:t>offres</w:t>
      </w:r>
      <w:r>
        <w:rPr>
          <w:spacing w:val="5"/>
        </w:rPr>
        <w:t xml:space="preserve"> </w:t>
      </w:r>
      <w:r>
        <w:t>fait</w:t>
      </w:r>
      <w:r>
        <w:rPr>
          <w:spacing w:val="6"/>
        </w:rPr>
        <w:t xml:space="preserve"> </w:t>
      </w:r>
      <w:r>
        <w:t>l’objet</w:t>
      </w:r>
      <w:r>
        <w:rPr>
          <w:spacing w:val="7"/>
        </w:rPr>
        <w:t xml:space="preserve"> </w:t>
      </w:r>
      <w:r>
        <w:t>d’une</w:t>
      </w:r>
      <w:r>
        <w:rPr>
          <w:spacing w:val="8"/>
        </w:rPr>
        <w:t xml:space="preserve"> </w:t>
      </w:r>
      <w:r>
        <w:t>date</w:t>
      </w:r>
      <w:r>
        <w:rPr>
          <w:spacing w:val="8"/>
        </w:rPr>
        <w:t xml:space="preserve"> </w:t>
      </w:r>
      <w:r>
        <w:t>certaine</w:t>
      </w:r>
      <w:r>
        <w:rPr>
          <w:spacing w:val="6"/>
        </w:rPr>
        <w:t xml:space="preserve"> </w:t>
      </w:r>
      <w:r>
        <w:t>de</w:t>
      </w:r>
      <w:r>
        <w:rPr>
          <w:spacing w:val="8"/>
        </w:rPr>
        <w:t xml:space="preserve"> </w:t>
      </w:r>
      <w:r>
        <w:t>réception</w:t>
      </w:r>
      <w:r>
        <w:rPr>
          <w:spacing w:val="8"/>
        </w:rPr>
        <w:t xml:space="preserve"> </w:t>
      </w:r>
      <w:r>
        <w:t>et</w:t>
      </w:r>
      <w:r>
        <w:rPr>
          <w:spacing w:val="6"/>
        </w:rPr>
        <w:t xml:space="preserve"> </w:t>
      </w:r>
      <w:r>
        <w:t>d’un</w:t>
      </w:r>
      <w:r>
        <w:rPr>
          <w:spacing w:val="6"/>
        </w:rPr>
        <w:t xml:space="preserve"> </w:t>
      </w:r>
      <w:r>
        <w:t>accusé</w:t>
      </w:r>
      <w:r>
        <w:rPr>
          <w:spacing w:val="5"/>
        </w:rPr>
        <w:t xml:space="preserve"> </w:t>
      </w:r>
      <w:r>
        <w:rPr>
          <w:spacing w:val="-5"/>
        </w:rPr>
        <w:t>de</w:t>
      </w:r>
    </w:p>
    <w:p w14:paraId="250B16E0" w14:textId="77777777" w:rsidR="008B293D" w:rsidRDefault="0039299E">
      <w:pPr>
        <w:pStyle w:val="Corpsdetexte"/>
        <w:spacing w:before="17"/>
      </w:pPr>
      <w:r>
        <w:t>réception</w:t>
      </w:r>
      <w:r>
        <w:rPr>
          <w:spacing w:val="-3"/>
        </w:rPr>
        <w:t xml:space="preserve"> </w:t>
      </w:r>
      <w:r>
        <w:t>électronique</w:t>
      </w:r>
      <w:r>
        <w:rPr>
          <w:spacing w:val="-2"/>
        </w:rPr>
        <w:t xml:space="preserve"> </w:t>
      </w:r>
      <w:r>
        <w:t>de</w:t>
      </w:r>
      <w:r>
        <w:rPr>
          <w:spacing w:val="-2"/>
        </w:rPr>
        <w:t xml:space="preserve"> </w:t>
      </w:r>
      <w:r>
        <w:t>la</w:t>
      </w:r>
      <w:r>
        <w:rPr>
          <w:spacing w:val="-3"/>
        </w:rPr>
        <w:t xml:space="preserve"> </w:t>
      </w:r>
      <w:r>
        <w:t>part</w:t>
      </w:r>
      <w:r>
        <w:rPr>
          <w:spacing w:val="-3"/>
        </w:rPr>
        <w:t xml:space="preserve"> </w:t>
      </w:r>
      <w:r>
        <w:t>de</w:t>
      </w:r>
      <w:r>
        <w:rPr>
          <w:spacing w:val="-2"/>
        </w:rPr>
        <w:t xml:space="preserve"> </w:t>
      </w:r>
      <w:r>
        <w:t>la</w:t>
      </w:r>
      <w:r>
        <w:rPr>
          <w:spacing w:val="-3"/>
        </w:rPr>
        <w:t xml:space="preserve"> </w:t>
      </w:r>
      <w:r>
        <w:t>personne</w:t>
      </w:r>
      <w:r>
        <w:rPr>
          <w:spacing w:val="-2"/>
        </w:rPr>
        <w:t xml:space="preserve"> publique.</w:t>
      </w:r>
    </w:p>
    <w:p w14:paraId="0B031478" w14:textId="77777777" w:rsidR="008B293D" w:rsidRDefault="0039299E">
      <w:pPr>
        <w:spacing w:before="80"/>
        <w:ind w:left="230"/>
        <w:rPr>
          <w:b/>
          <w:sz w:val="18"/>
        </w:rPr>
      </w:pPr>
      <w:r>
        <w:rPr>
          <w:b/>
          <w:spacing w:val="-2"/>
          <w:sz w:val="18"/>
          <w:u w:val="single"/>
        </w:rPr>
        <w:t>Antivirus</w:t>
      </w:r>
    </w:p>
    <w:p w14:paraId="103502F5" w14:textId="77777777" w:rsidR="008B293D" w:rsidRDefault="0039299E">
      <w:pPr>
        <w:pStyle w:val="Corpsdetexte"/>
        <w:spacing w:before="178" w:line="259" w:lineRule="auto"/>
        <w:ind w:right="240"/>
        <w:jc w:val="both"/>
      </w:pPr>
      <w:r>
        <w:t xml:space="preserve">Les soumissionnaires s'assureront avant la constitution de leur pli que les fichiers transmis ne comportent pas de </w:t>
      </w:r>
      <w:r>
        <w:rPr>
          <w:spacing w:val="-2"/>
        </w:rPr>
        <w:t>virus.</w:t>
      </w:r>
    </w:p>
    <w:p w14:paraId="5CBF2FCB" w14:textId="77777777" w:rsidR="008B293D" w:rsidRDefault="0039299E">
      <w:pPr>
        <w:pStyle w:val="Corpsdetexte"/>
        <w:spacing w:before="160" w:line="259" w:lineRule="auto"/>
        <w:ind w:right="233"/>
        <w:jc w:val="both"/>
      </w:pPr>
      <w:r>
        <w:t>Tout fichier</w:t>
      </w:r>
      <w:r>
        <w:rPr>
          <w:spacing w:val="-2"/>
        </w:rPr>
        <w:t xml:space="preserve"> </w:t>
      </w:r>
      <w:r>
        <w:t>constitutif de la</w:t>
      </w:r>
      <w:r>
        <w:rPr>
          <w:spacing w:val="-3"/>
        </w:rPr>
        <w:t xml:space="preserve"> </w:t>
      </w:r>
      <w:r>
        <w:t>candidature ou de l'offre devra être traité préalablement par le soumissionnaire par un</w:t>
      </w:r>
      <w:r>
        <w:rPr>
          <w:spacing w:val="-9"/>
        </w:rPr>
        <w:t xml:space="preserve"> </w:t>
      </w:r>
      <w:r>
        <w:t>anti-virus.</w:t>
      </w:r>
      <w:r>
        <w:rPr>
          <w:spacing w:val="-11"/>
        </w:rPr>
        <w:t xml:space="preserve"> </w:t>
      </w:r>
      <w:r>
        <w:t>En</w:t>
      </w:r>
      <w:r>
        <w:rPr>
          <w:spacing w:val="-9"/>
        </w:rPr>
        <w:t xml:space="preserve"> </w:t>
      </w:r>
      <w:r>
        <w:t>effet,</w:t>
      </w:r>
      <w:r>
        <w:rPr>
          <w:spacing w:val="-11"/>
        </w:rPr>
        <w:t xml:space="preserve"> </w:t>
      </w:r>
      <w:r>
        <w:t>conformément</w:t>
      </w:r>
      <w:r>
        <w:rPr>
          <w:spacing w:val="-8"/>
        </w:rPr>
        <w:t xml:space="preserve"> </w:t>
      </w:r>
      <w:r>
        <w:t>à</w:t>
      </w:r>
      <w:r>
        <w:rPr>
          <w:spacing w:val="-10"/>
        </w:rPr>
        <w:t xml:space="preserve"> </w:t>
      </w:r>
      <w:r>
        <w:t>la</w:t>
      </w:r>
      <w:r>
        <w:rPr>
          <w:spacing w:val="-10"/>
        </w:rPr>
        <w:t xml:space="preserve"> </w:t>
      </w:r>
      <w:r>
        <w:t>réglementation,</w:t>
      </w:r>
      <w:r>
        <w:rPr>
          <w:spacing w:val="-11"/>
        </w:rPr>
        <w:t xml:space="preserve"> </w:t>
      </w:r>
      <w:r>
        <w:t>la</w:t>
      </w:r>
      <w:r>
        <w:rPr>
          <w:spacing w:val="-10"/>
        </w:rPr>
        <w:t xml:space="preserve"> </w:t>
      </w:r>
      <w:r>
        <w:t>réception</w:t>
      </w:r>
      <w:r>
        <w:rPr>
          <w:spacing w:val="-9"/>
        </w:rPr>
        <w:t xml:space="preserve"> </w:t>
      </w:r>
      <w:r>
        <w:t>de</w:t>
      </w:r>
      <w:r>
        <w:rPr>
          <w:spacing w:val="-9"/>
        </w:rPr>
        <w:t xml:space="preserve"> </w:t>
      </w:r>
      <w:r>
        <w:t>tout</w:t>
      </w:r>
      <w:r>
        <w:rPr>
          <w:spacing w:val="-10"/>
        </w:rPr>
        <w:t xml:space="preserve"> </w:t>
      </w:r>
      <w:r>
        <w:t>fichier</w:t>
      </w:r>
      <w:r>
        <w:rPr>
          <w:spacing w:val="-8"/>
        </w:rPr>
        <w:t xml:space="preserve"> </w:t>
      </w:r>
      <w:r>
        <w:t>contenant</w:t>
      </w:r>
      <w:r>
        <w:rPr>
          <w:spacing w:val="-10"/>
        </w:rPr>
        <w:t xml:space="preserve"> </w:t>
      </w:r>
      <w:r>
        <w:t>un</w:t>
      </w:r>
      <w:r>
        <w:rPr>
          <w:spacing w:val="-11"/>
        </w:rPr>
        <w:t xml:space="preserve"> </w:t>
      </w:r>
      <w:r>
        <w:t>virus</w:t>
      </w:r>
      <w:r>
        <w:rPr>
          <w:spacing w:val="-9"/>
        </w:rPr>
        <w:t xml:space="preserve"> </w:t>
      </w:r>
      <w:r>
        <w:t>entraîne l'irrecevabilité de la candidature ou de l'offre.</w:t>
      </w:r>
    </w:p>
    <w:p w14:paraId="2D9960D4" w14:textId="77777777" w:rsidR="008B293D" w:rsidRDefault="0039299E">
      <w:pPr>
        <w:pStyle w:val="Corpsdetexte"/>
        <w:spacing w:before="158" w:line="259" w:lineRule="auto"/>
        <w:ind w:right="230"/>
        <w:jc w:val="both"/>
      </w:pPr>
      <w:r>
        <w:t>Tout document électronique envoyé par un candidat dans lequel un virus informatique est détecté par l’acheteur peut</w:t>
      </w:r>
      <w:r>
        <w:rPr>
          <w:spacing w:val="-2"/>
        </w:rPr>
        <w:t xml:space="preserve"> </w:t>
      </w:r>
      <w:r>
        <w:t>faire l’objet</w:t>
      </w:r>
      <w:r>
        <w:rPr>
          <w:spacing w:val="-2"/>
        </w:rPr>
        <w:t xml:space="preserve"> </w:t>
      </w:r>
      <w:r>
        <w:t>d’un archivage de sécurité</w:t>
      </w:r>
      <w:r>
        <w:rPr>
          <w:spacing w:val="-2"/>
        </w:rPr>
        <w:t xml:space="preserve"> </w:t>
      </w:r>
      <w:r>
        <w:t>sans</w:t>
      </w:r>
      <w:r>
        <w:rPr>
          <w:spacing w:val="-1"/>
        </w:rPr>
        <w:t xml:space="preserve"> </w:t>
      </w:r>
      <w:r>
        <w:t>lecture</w:t>
      </w:r>
      <w:r>
        <w:rPr>
          <w:spacing w:val="-2"/>
        </w:rPr>
        <w:t xml:space="preserve"> </w:t>
      </w:r>
      <w:r>
        <w:t>dudit</w:t>
      </w:r>
      <w:r>
        <w:rPr>
          <w:spacing w:val="-2"/>
        </w:rPr>
        <w:t xml:space="preserve"> </w:t>
      </w:r>
      <w:r>
        <w:t>document.</w:t>
      </w:r>
      <w:r>
        <w:rPr>
          <w:spacing w:val="-2"/>
        </w:rPr>
        <w:t xml:space="preserve"> </w:t>
      </w:r>
      <w:r>
        <w:t>Ce document</w:t>
      </w:r>
      <w:r>
        <w:rPr>
          <w:spacing w:val="-2"/>
        </w:rPr>
        <w:t xml:space="preserve"> </w:t>
      </w:r>
      <w:r>
        <w:t>est</w:t>
      </w:r>
      <w:r>
        <w:rPr>
          <w:spacing w:val="-2"/>
        </w:rPr>
        <w:t xml:space="preserve"> </w:t>
      </w:r>
      <w:r>
        <w:t>dès</w:t>
      </w:r>
      <w:r>
        <w:rPr>
          <w:spacing w:val="-1"/>
        </w:rPr>
        <w:t xml:space="preserve"> </w:t>
      </w:r>
      <w:r>
        <w:t xml:space="preserve">lors réputé n’avoir jamais été reçu et le candidat en est informé. La version de l’anti-virus utilisée lors de l’ouverture des plis par l’acheteur est la suivante : </w:t>
      </w:r>
      <w:r>
        <w:rPr>
          <w:b/>
        </w:rPr>
        <w:t>Microsoft System Center Endpoint Protection 2.2.903.0</w:t>
      </w:r>
      <w:r>
        <w:t>.</w:t>
      </w:r>
    </w:p>
    <w:p w14:paraId="702475F0" w14:textId="625DC018" w:rsidR="008B293D" w:rsidRDefault="0039299E">
      <w:pPr>
        <w:spacing w:before="160" w:line="259" w:lineRule="auto"/>
        <w:ind w:left="230" w:right="228"/>
        <w:jc w:val="both"/>
        <w:rPr>
          <w:sz w:val="18"/>
        </w:rPr>
      </w:pPr>
      <w:r>
        <w:rPr>
          <w:sz w:val="18"/>
        </w:rPr>
        <w:t>La</w:t>
      </w:r>
      <w:r>
        <w:rPr>
          <w:spacing w:val="-8"/>
          <w:sz w:val="18"/>
        </w:rPr>
        <w:t xml:space="preserve"> </w:t>
      </w:r>
      <w:r>
        <w:rPr>
          <w:sz w:val="18"/>
        </w:rPr>
        <w:t>transmission</w:t>
      </w:r>
      <w:r>
        <w:rPr>
          <w:spacing w:val="-7"/>
          <w:sz w:val="18"/>
        </w:rPr>
        <w:t xml:space="preserve"> </w:t>
      </w:r>
      <w:r>
        <w:rPr>
          <w:sz w:val="18"/>
        </w:rPr>
        <w:t>des</w:t>
      </w:r>
      <w:r>
        <w:rPr>
          <w:spacing w:val="-8"/>
          <w:sz w:val="18"/>
        </w:rPr>
        <w:t xml:space="preserve"> </w:t>
      </w:r>
      <w:r>
        <w:rPr>
          <w:sz w:val="18"/>
        </w:rPr>
        <w:t>plis</w:t>
      </w:r>
      <w:r>
        <w:rPr>
          <w:spacing w:val="-8"/>
          <w:sz w:val="18"/>
        </w:rPr>
        <w:t xml:space="preserve"> </w:t>
      </w:r>
      <w:r>
        <w:rPr>
          <w:sz w:val="18"/>
        </w:rPr>
        <w:t>s’effectue</w:t>
      </w:r>
      <w:r>
        <w:rPr>
          <w:spacing w:val="-7"/>
          <w:sz w:val="18"/>
        </w:rPr>
        <w:t xml:space="preserve"> </w:t>
      </w:r>
      <w:r>
        <w:rPr>
          <w:sz w:val="18"/>
        </w:rPr>
        <w:t>à</w:t>
      </w:r>
      <w:r>
        <w:rPr>
          <w:spacing w:val="-8"/>
          <w:sz w:val="18"/>
        </w:rPr>
        <w:t xml:space="preserve"> </w:t>
      </w:r>
      <w:r>
        <w:rPr>
          <w:sz w:val="18"/>
        </w:rPr>
        <w:t>l’adresse</w:t>
      </w:r>
      <w:r>
        <w:rPr>
          <w:spacing w:val="-8"/>
          <w:sz w:val="18"/>
        </w:rPr>
        <w:t xml:space="preserve"> </w:t>
      </w:r>
      <w:r>
        <w:rPr>
          <w:sz w:val="18"/>
        </w:rPr>
        <w:t>suivante :</w:t>
      </w:r>
      <w:r>
        <w:rPr>
          <w:spacing w:val="-10"/>
          <w:sz w:val="18"/>
        </w:rPr>
        <w:t xml:space="preserve"> </w:t>
      </w:r>
      <w:hyperlink r:id="rId19">
        <w:r>
          <w:rPr>
            <w:color w:val="0000FF"/>
            <w:sz w:val="18"/>
            <w:u w:val="single" w:color="0000FF"/>
          </w:rPr>
          <w:t>www.marches-publics.gouv.fr</w:t>
        </w:r>
      </w:hyperlink>
      <w:r>
        <w:rPr>
          <w:color w:val="0000FF"/>
          <w:spacing w:val="-4"/>
          <w:sz w:val="18"/>
        </w:rPr>
        <w:t xml:space="preserve"> </w:t>
      </w:r>
      <w:r>
        <w:rPr>
          <w:sz w:val="18"/>
        </w:rPr>
        <w:t>(</w:t>
      </w:r>
      <w:r>
        <w:rPr>
          <w:b/>
          <w:sz w:val="18"/>
        </w:rPr>
        <w:t>référence</w:t>
      </w:r>
      <w:r>
        <w:rPr>
          <w:b/>
          <w:spacing w:val="-8"/>
          <w:sz w:val="18"/>
        </w:rPr>
        <w:t xml:space="preserve"> </w:t>
      </w:r>
      <w:r>
        <w:rPr>
          <w:b/>
          <w:sz w:val="18"/>
        </w:rPr>
        <w:t>du</w:t>
      </w:r>
      <w:r>
        <w:rPr>
          <w:b/>
          <w:spacing w:val="-8"/>
          <w:sz w:val="18"/>
        </w:rPr>
        <w:t xml:space="preserve"> </w:t>
      </w:r>
      <w:r>
        <w:rPr>
          <w:b/>
          <w:sz w:val="18"/>
        </w:rPr>
        <w:t>marché</w:t>
      </w:r>
      <w:r>
        <w:rPr>
          <w:b/>
          <w:spacing w:val="-8"/>
          <w:sz w:val="18"/>
        </w:rPr>
        <w:t xml:space="preserve"> </w:t>
      </w:r>
      <w:r>
        <w:rPr>
          <w:b/>
          <w:sz w:val="18"/>
        </w:rPr>
        <w:t xml:space="preserve">UJM </w:t>
      </w:r>
      <w:r w:rsidR="00185931" w:rsidRPr="006B615E">
        <w:rPr>
          <w:b/>
          <w:spacing w:val="-2"/>
          <w:sz w:val="18"/>
        </w:rPr>
        <w:t>2027-</w:t>
      </w:r>
      <w:r w:rsidR="006B615E" w:rsidRPr="006B615E">
        <w:rPr>
          <w:b/>
          <w:spacing w:val="-2"/>
          <w:sz w:val="18"/>
        </w:rPr>
        <w:t>0</w:t>
      </w:r>
      <w:r w:rsidR="006B615E">
        <w:rPr>
          <w:b/>
          <w:spacing w:val="-2"/>
          <w:sz w:val="18"/>
        </w:rPr>
        <w:t>1</w:t>
      </w:r>
      <w:r>
        <w:rPr>
          <w:b/>
          <w:spacing w:val="-2"/>
          <w:sz w:val="18"/>
        </w:rPr>
        <w:t>)</w:t>
      </w:r>
      <w:r>
        <w:rPr>
          <w:spacing w:val="-2"/>
          <w:sz w:val="18"/>
        </w:rPr>
        <w:t>.</w:t>
      </w:r>
    </w:p>
    <w:p w14:paraId="41CD589F" w14:textId="77777777" w:rsidR="008B293D" w:rsidRDefault="0039299E">
      <w:pPr>
        <w:spacing w:before="160" w:line="259" w:lineRule="auto"/>
        <w:ind w:left="230" w:right="223"/>
        <w:jc w:val="both"/>
        <w:rPr>
          <w:sz w:val="18"/>
        </w:rPr>
      </w:pPr>
      <w:r>
        <w:rPr>
          <w:sz w:val="18"/>
        </w:rPr>
        <w:t xml:space="preserve">Il est rappelé aux candidats que, conformément aux dispositions réglementaires des marchés publics, </w:t>
      </w:r>
      <w:r>
        <w:rPr>
          <w:b/>
          <w:sz w:val="18"/>
        </w:rPr>
        <w:t>l'acte d'engagement doit impérativement être signé électroniquement de manière individuelle</w:t>
      </w:r>
      <w:r>
        <w:rPr>
          <w:sz w:val="18"/>
        </w:rPr>
        <w:t>.</w:t>
      </w:r>
    </w:p>
    <w:p w14:paraId="7DCD9CE8" w14:textId="77777777" w:rsidR="008B293D" w:rsidRDefault="0039299E">
      <w:pPr>
        <w:pStyle w:val="Titre2"/>
        <w:spacing w:before="160"/>
        <w:ind w:left="230" w:firstLine="0"/>
        <w:rPr>
          <w:b w:val="0"/>
        </w:rPr>
      </w:pPr>
      <w:r>
        <w:t>Ainsi,</w:t>
      </w:r>
      <w:r>
        <w:rPr>
          <w:spacing w:val="-4"/>
        </w:rPr>
        <w:t xml:space="preserve"> </w:t>
      </w:r>
      <w:r>
        <w:t>une</w:t>
      </w:r>
      <w:r>
        <w:rPr>
          <w:spacing w:val="-2"/>
        </w:rPr>
        <w:t xml:space="preserve"> </w:t>
      </w:r>
      <w:r>
        <w:t>offre</w:t>
      </w:r>
      <w:r>
        <w:rPr>
          <w:spacing w:val="-1"/>
        </w:rPr>
        <w:t xml:space="preserve"> </w:t>
      </w:r>
      <w:r>
        <w:t>dont</w:t>
      </w:r>
      <w:r>
        <w:rPr>
          <w:spacing w:val="-4"/>
        </w:rPr>
        <w:t xml:space="preserve"> </w:t>
      </w:r>
      <w:r>
        <w:t>seul</w:t>
      </w:r>
      <w:r>
        <w:rPr>
          <w:spacing w:val="-1"/>
        </w:rPr>
        <w:t xml:space="preserve"> </w:t>
      </w:r>
      <w:r>
        <w:t>le</w:t>
      </w:r>
      <w:r>
        <w:rPr>
          <w:spacing w:val="-2"/>
        </w:rPr>
        <w:t xml:space="preserve"> </w:t>
      </w:r>
      <w:r>
        <w:t>dossier</w:t>
      </w:r>
      <w:r>
        <w:rPr>
          <w:spacing w:val="-2"/>
        </w:rPr>
        <w:t xml:space="preserve"> </w:t>
      </w:r>
      <w:r>
        <w:t>zip est</w:t>
      </w:r>
      <w:r>
        <w:rPr>
          <w:spacing w:val="-4"/>
        </w:rPr>
        <w:t xml:space="preserve"> </w:t>
      </w:r>
      <w:r>
        <w:t>signé</w:t>
      </w:r>
      <w:r>
        <w:rPr>
          <w:spacing w:val="-1"/>
        </w:rPr>
        <w:t xml:space="preserve"> </w:t>
      </w:r>
      <w:r>
        <w:t>électroniquement</w:t>
      </w:r>
      <w:r>
        <w:rPr>
          <w:spacing w:val="-2"/>
        </w:rPr>
        <w:t xml:space="preserve"> </w:t>
      </w:r>
      <w:r>
        <w:rPr>
          <w:u w:val="single"/>
        </w:rPr>
        <w:t>n'a</w:t>
      </w:r>
      <w:r>
        <w:rPr>
          <w:spacing w:val="-3"/>
          <w:u w:val="single"/>
        </w:rPr>
        <w:t xml:space="preserve"> </w:t>
      </w:r>
      <w:r>
        <w:rPr>
          <w:u w:val="single"/>
        </w:rPr>
        <w:t>aucune</w:t>
      </w:r>
      <w:r>
        <w:rPr>
          <w:spacing w:val="-2"/>
          <w:u w:val="single"/>
        </w:rPr>
        <w:t xml:space="preserve"> </w:t>
      </w:r>
      <w:r>
        <w:rPr>
          <w:u w:val="single"/>
        </w:rPr>
        <w:t>valeur</w:t>
      </w:r>
      <w:r>
        <w:rPr>
          <w:spacing w:val="-1"/>
          <w:u w:val="single"/>
        </w:rPr>
        <w:t xml:space="preserve"> </w:t>
      </w:r>
      <w:r>
        <w:rPr>
          <w:spacing w:val="-2"/>
          <w:u w:val="single"/>
        </w:rPr>
        <w:t>juridique</w:t>
      </w:r>
      <w:r>
        <w:rPr>
          <w:b w:val="0"/>
          <w:spacing w:val="-2"/>
        </w:rPr>
        <w:t>.</w:t>
      </w:r>
    </w:p>
    <w:p w14:paraId="5409659E" w14:textId="77777777" w:rsidR="008B293D" w:rsidRDefault="0039299E">
      <w:pPr>
        <w:pStyle w:val="Corpsdetexte"/>
        <w:spacing w:before="177" w:line="259" w:lineRule="auto"/>
        <w:ind w:right="224"/>
        <w:jc w:val="both"/>
      </w:pPr>
      <w:r>
        <w:t>En outre,</w:t>
      </w:r>
      <w:r>
        <w:rPr>
          <w:spacing w:val="-2"/>
        </w:rPr>
        <w:t xml:space="preserve"> </w:t>
      </w:r>
      <w:r>
        <w:t>il est</w:t>
      </w:r>
      <w:r>
        <w:rPr>
          <w:spacing w:val="-1"/>
        </w:rPr>
        <w:t xml:space="preserve"> </w:t>
      </w:r>
      <w:r>
        <w:t>rappelé qu'une signature manuscrite scannée n'a pas d'autre valeur que</w:t>
      </w:r>
      <w:r>
        <w:rPr>
          <w:spacing w:val="-2"/>
        </w:rPr>
        <w:t xml:space="preserve"> </w:t>
      </w:r>
      <w:r>
        <w:t>celle d'une copie et ne peut donc pas remplacer la signature électronique.</w:t>
      </w:r>
    </w:p>
    <w:p w14:paraId="58BFBFC2" w14:textId="77777777" w:rsidR="00185931" w:rsidRPr="00185931" w:rsidRDefault="0039299E" w:rsidP="00185931">
      <w:pPr>
        <w:pStyle w:val="Corpsdetexte"/>
        <w:spacing w:before="160" w:line="259" w:lineRule="auto"/>
        <w:ind w:right="228"/>
      </w:pPr>
      <w:r>
        <w:rPr>
          <w:b/>
        </w:rPr>
        <w:t>NB</w:t>
      </w:r>
      <w:r>
        <w:rPr>
          <w:b/>
          <w:spacing w:val="-1"/>
        </w:rPr>
        <w:t xml:space="preserve"> </w:t>
      </w:r>
      <w:r>
        <w:rPr>
          <w:b/>
        </w:rPr>
        <w:t xml:space="preserve">: </w:t>
      </w:r>
      <w:bookmarkStart w:id="26" w:name="_Hlk239859771"/>
      <w:r w:rsidR="00185931" w:rsidRPr="00185931">
        <w:t xml:space="preserve">en application de l’article R 2132-11 du code de la commande relatif à la dématérialisation des procédures de passation des marchés publics formalisés, </w:t>
      </w:r>
      <w:r w:rsidR="00185931" w:rsidRPr="00185931">
        <w:rPr>
          <w:u w:val="single"/>
        </w:rPr>
        <w:t>les candidats peuvent effectuer à la fois une transmission électronique de leurs candidatures et de leurs offres, et à titre de copie de sauvegarde, une transmission par courriel</w:t>
      </w:r>
      <w:r w:rsidR="00185931" w:rsidRPr="00185931">
        <w:t xml:space="preserve">, dans les délais impartis pour la remise des candidatures et des offres. </w:t>
      </w:r>
    </w:p>
    <w:p w14:paraId="4F2C4EB7" w14:textId="5B7590E9" w:rsidR="00185931" w:rsidRPr="00185931" w:rsidRDefault="00185931" w:rsidP="00185931">
      <w:pPr>
        <w:pStyle w:val="Corpsdetexte"/>
        <w:spacing w:before="160" w:line="259" w:lineRule="auto"/>
        <w:ind w:right="228"/>
      </w:pPr>
      <w:r w:rsidRPr="00185931">
        <w:t>Le courriel de transmission de la copie de sauvegarde doit indiquer dans son objet la mention lisible "</w:t>
      </w:r>
      <w:r w:rsidRPr="00185931">
        <w:rPr>
          <w:b/>
        </w:rPr>
        <w:t xml:space="preserve">copie de sauvegarde, Marché </w:t>
      </w:r>
      <w:r w:rsidRPr="006B615E">
        <w:rPr>
          <w:b/>
        </w:rPr>
        <w:t>UJM 2027-</w:t>
      </w:r>
      <w:r w:rsidR="006B615E" w:rsidRPr="006B615E">
        <w:rPr>
          <w:b/>
        </w:rPr>
        <w:t>01</w:t>
      </w:r>
      <w:r w:rsidRPr="00185931">
        <w:t xml:space="preserve">" et </w:t>
      </w:r>
      <w:r w:rsidRPr="00185931">
        <w:rPr>
          <w:u w:val="single"/>
        </w:rPr>
        <w:t xml:space="preserve">adressé </w:t>
      </w:r>
      <w:r>
        <w:rPr>
          <w:u w:val="single"/>
        </w:rPr>
        <w:t>à l’acheteur</w:t>
      </w:r>
      <w:r w:rsidRPr="00185931">
        <w:t xml:space="preserve"> (</w:t>
      </w:r>
      <w:hyperlink r:id="rId20" w:history="1">
        <w:r w:rsidRPr="00185931">
          <w:rPr>
            <w:rStyle w:val="Lienhypertexte"/>
          </w:rPr>
          <w:t>achats@univ-lyon3.fr</w:t>
        </w:r>
      </w:hyperlink>
      <w:r w:rsidRPr="00185931">
        <w:t>)</w:t>
      </w:r>
    </w:p>
    <w:bookmarkEnd w:id="26"/>
    <w:p w14:paraId="5EC4B467" w14:textId="71D4A921" w:rsidR="008B293D" w:rsidRDefault="008B293D" w:rsidP="00185931">
      <w:pPr>
        <w:pStyle w:val="Corpsdetexte"/>
        <w:spacing w:before="160" w:line="259" w:lineRule="auto"/>
        <w:ind w:right="228"/>
        <w:jc w:val="both"/>
      </w:pPr>
    </w:p>
    <w:p w14:paraId="3B49ABD5" w14:textId="77777777" w:rsidR="008B293D" w:rsidRDefault="0039299E">
      <w:pPr>
        <w:ind w:left="230"/>
        <w:rPr>
          <w:b/>
          <w:sz w:val="18"/>
        </w:rPr>
      </w:pPr>
      <w:bookmarkStart w:id="27" w:name="_Hlk239859793"/>
      <w:r>
        <w:rPr>
          <w:b/>
          <w:sz w:val="18"/>
        </w:rPr>
        <w:t>Le</w:t>
      </w:r>
      <w:r>
        <w:rPr>
          <w:b/>
          <w:spacing w:val="25"/>
          <w:sz w:val="18"/>
        </w:rPr>
        <w:t xml:space="preserve"> </w:t>
      </w:r>
      <w:r>
        <w:rPr>
          <w:b/>
          <w:sz w:val="18"/>
        </w:rPr>
        <w:t>marché</w:t>
      </w:r>
      <w:r>
        <w:rPr>
          <w:b/>
          <w:spacing w:val="22"/>
          <w:sz w:val="18"/>
        </w:rPr>
        <w:t xml:space="preserve"> </w:t>
      </w:r>
      <w:r>
        <w:rPr>
          <w:b/>
          <w:sz w:val="18"/>
        </w:rPr>
        <w:t>pourrait</w:t>
      </w:r>
      <w:r>
        <w:rPr>
          <w:b/>
          <w:spacing w:val="24"/>
          <w:sz w:val="18"/>
        </w:rPr>
        <w:t xml:space="preserve"> </w:t>
      </w:r>
      <w:r>
        <w:rPr>
          <w:b/>
          <w:sz w:val="18"/>
        </w:rPr>
        <w:t>être</w:t>
      </w:r>
      <w:r>
        <w:rPr>
          <w:b/>
          <w:spacing w:val="25"/>
          <w:sz w:val="18"/>
        </w:rPr>
        <w:t xml:space="preserve"> </w:t>
      </w:r>
      <w:r>
        <w:rPr>
          <w:b/>
          <w:sz w:val="18"/>
        </w:rPr>
        <w:t>susceptible</w:t>
      </w:r>
      <w:r>
        <w:rPr>
          <w:b/>
          <w:spacing w:val="25"/>
          <w:sz w:val="18"/>
        </w:rPr>
        <w:t xml:space="preserve"> </w:t>
      </w:r>
      <w:r>
        <w:rPr>
          <w:b/>
          <w:sz w:val="18"/>
        </w:rPr>
        <w:t>d’être</w:t>
      </w:r>
      <w:r>
        <w:rPr>
          <w:b/>
          <w:spacing w:val="22"/>
          <w:sz w:val="18"/>
        </w:rPr>
        <w:t xml:space="preserve"> </w:t>
      </w:r>
      <w:r>
        <w:rPr>
          <w:b/>
          <w:sz w:val="18"/>
        </w:rPr>
        <w:t>de</w:t>
      </w:r>
      <w:r>
        <w:rPr>
          <w:b/>
          <w:spacing w:val="25"/>
          <w:sz w:val="18"/>
        </w:rPr>
        <w:t xml:space="preserve"> </w:t>
      </w:r>
      <w:r>
        <w:rPr>
          <w:b/>
          <w:sz w:val="18"/>
        </w:rPr>
        <w:t>nouveau</w:t>
      </w:r>
      <w:r>
        <w:rPr>
          <w:b/>
          <w:spacing w:val="25"/>
          <w:sz w:val="18"/>
        </w:rPr>
        <w:t xml:space="preserve"> </w:t>
      </w:r>
      <w:r>
        <w:rPr>
          <w:b/>
          <w:sz w:val="18"/>
        </w:rPr>
        <w:t>matérialisé</w:t>
      </w:r>
      <w:r>
        <w:rPr>
          <w:b/>
          <w:spacing w:val="22"/>
          <w:sz w:val="18"/>
        </w:rPr>
        <w:t xml:space="preserve"> </w:t>
      </w:r>
      <w:r>
        <w:rPr>
          <w:b/>
          <w:sz w:val="18"/>
        </w:rPr>
        <w:t>en</w:t>
      </w:r>
      <w:r>
        <w:rPr>
          <w:b/>
          <w:spacing w:val="25"/>
          <w:sz w:val="18"/>
        </w:rPr>
        <w:t xml:space="preserve"> </w:t>
      </w:r>
      <w:r>
        <w:rPr>
          <w:b/>
          <w:sz w:val="18"/>
        </w:rPr>
        <w:t>cas</w:t>
      </w:r>
      <w:r>
        <w:rPr>
          <w:b/>
          <w:spacing w:val="22"/>
          <w:sz w:val="18"/>
        </w:rPr>
        <w:t xml:space="preserve"> </w:t>
      </w:r>
      <w:r>
        <w:rPr>
          <w:b/>
          <w:sz w:val="18"/>
        </w:rPr>
        <w:t>d’impossibilité</w:t>
      </w:r>
      <w:r>
        <w:rPr>
          <w:b/>
          <w:spacing w:val="25"/>
          <w:sz w:val="18"/>
        </w:rPr>
        <w:t xml:space="preserve"> </w:t>
      </w:r>
      <w:r>
        <w:rPr>
          <w:b/>
          <w:sz w:val="18"/>
        </w:rPr>
        <w:t>pour</w:t>
      </w:r>
      <w:r>
        <w:rPr>
          <w:b/>
          <w:spacing w:val="32"/>
          <w:sz w:val="18"/>
        </w:rPr>
        <w:t xml:space="preserve"> </w:t>
      </w:r>
      <w:r>
        <w:rPr>
          <w:b/>
          <w:sz w:val="18"/>
        </w:rPr>
        <w:t>l’acheteur</w:t>
      </w:r>
      <w:r>
        <w:rPr>
          <w:b/>
          <w:spacing w:val="25"/>
          <w:sz w:val="18"/>
        </w:rPr>
        <w:t xml:space="preserve"> </w:t>
      </w:r>
      <w:r>
        <w:rPr>
          <w:b/>
          <w:sz w:val="18"/>
        </w:rPr>
        <w:t>de procéder à la signature électronique.</w:t>
      </w:r>
    </w:p>
    <w:p w14:paraId="1451F11C" w14:textId="77777777" w:rsidR="008B293D" w:rsidRDefault="0039299E">
      <w:pPr>
        <w:spacing w:before="1"/>
        <w:ind w:left="230" w:right="100"/>
        <w:rPr>
          <w:b/>
          <w:sz w:val="18"/>
        </w:rPr>
      </w:pPr>
      <w:r>
        <w:rPr>
          <w:b/>
          <w:sz w:val="18"/>
        </w:rPr>
        <w:t xml:space="preserve">Ainsi dans ce cas, l'acte d’engagement serait signé par les titulaires du marché et par l’acheteur, sous la forme </w:t>
      </w:r>
      <w:r>
        <w:rPr>
          <w:b/>
          <w:spacing w:val="-2"/>
          <w:sz w:val="18"/>
        </w:rPr>
        <w:t>papier.</w:t>
      </w:r>
    </w:p>
    <w:bookmarkEnd w:id="27"/>
    <w:p w14:paraId="269B73C6" w14:textId="77777777" w:rsidR="008B293D" w:rsidRDefault="008B293D">
      <w:pPr>
        <w:pStyle w:val="Corpsdetexte"/>
        <w:ind w:left="0"/>
        <w:rPr>
          <w:b/>
        </w:rPr>
      </w:pPr>
    </w:p>
    <w:p w14:paraId="0112DBE3" w14:textId="77777777" w:rsidR="008B293D" w:rsidRDefault="008B293D">
      <w:pPr>
        <w:pStyle w:val="Corpsdetexte"/>
        <w:spacing w:before="135"/>
        <w:ind w:left="0"/>
        <w:rPr>
          <w:b/>
        </w:rPr>
      </w:pPr>
    </w:p>
    <w:p w14:paraId="4B8A50C1" w14:textId="77777777" w:rsidR="008B293D" w:rsidRDefault="0039299E" w:rsidP="00984BCB">
      <w:pPr>
        <w:pStyle w:val="Titre1"/>
        <w:numPr>
          <w:ilvl w:val="2"/>
          <w:numId w:val="7"/>
        </w:numPr>
        <w:tabs>
          <w:tab w:val="left" w:pos="1010"/>
        </w:tabs>
        <w:rPr>
          <w:color w:val="365F91"/>
        </w:rPr>
      </w:pPr>
      <w:bookmarkStart w:id="28" w:name="_bookmark22"/>
      <w:bookmarkEnd w:id="28"/>
      <w:r>
        <w:rPr>
          <w:color w:val="365F91"/>
        </w:rPr>
        <w:t>SELECTION</w:t>
      </w:r>
      <w:r>
        <w:rPr>
          <w:color w:val="365F91"/>
          <w:spacing w:val="-2"/>
        </w:rPr>
        <w:t xml:space="preserve"> </w:t>
      </w:r>
      <w:r>
        <w:rPr>
          <w:color w:val="365F91"/>
        </w:rPr>
        <w:t xml:space="preserve">DES </w:t>
      </w:r>
      <w:r>
        <w:rPr>
          <w:color w:val="365F91"/>
          <w:spacing w:val="-2"/>
        </w:rPr>
        <w:t>OFFRES</w:t>
      </w:r>
    </w:p>
    <w:p w14:paraId="1448EC49" w14:textId="77777777" w:rsidR="008B293D" w:rsidRDefault="0039299E">
      <w:pPr>
        <w:pStyle w:val="Corpsdetexte"/>
        <w:spacing w:before="4"/>
        <w:ind w:left="0"/>
        <w:rPr>
          <w:b/>
          <w:sz w:val="10"/>
        </w:rPr>
      </w:pPr>
      <w:r>
        <w:rPr>
          <w:b/>
          <w:noProof/>
          <w:sz w:val="10"/>
        </w:rPr>
        <mc:AlternateContent>
          <mc:Choice Requires="wps">
            <w:drawing>
              <wp:anchor distT="0" distB="0" distL="0" distR="0" simplePos="0" relativeHeight="251662848" behindDoc="1" locked="0" layoutInCell="1" allowOverlap="1" wp14:anchorId="3B82ABC0" wp14:editId="1F03BDD8">
                <wp:simplePos x="0" y="0"/>
                <wp:positionH relativeFrom="page">
                  <wp:posOffset>685800</wp:posOffset>
                </wp:positionH>
                <wp:positionV relativeFrom="paragraph">
                  <wp:posOffset>95856</wp:posOffset>
                </wp:positionV>
                <wp:extent cx="6188710" cy="12065"/>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8710" cy="12065"/>
                        </a:xfrm>
                        <a:custGeom>
                          <a:avLst/>
                          <a:gdLst/>
                          <a:ahLst/>
                          <a:cxnLst/>
                          <a:rect l="l" t="t" r="r" b="b"/>
                          <a:pathLst>
                            <a:path w="6188710" h="12065">
                              <a:moveTo>
                                <a:pt x="6188709" y="0"/>
                              </a:moveTo>
                              <a:lnTo>
                                <a:pt x="0" y="0"/>
                              </a:lnTo>
                              <a:lnTo>
                                <a:pt x="0" y="12064"/>
                              </a:lnTo>
                              <a:lnTo>
                                <a:pt x="6188709" y="12064"/>
                              </a:lnTo>
                              <a:lnTo>
                                <a:pt x="618870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1A43EB86" id="Graphic 33" o:spid="_x0000_s1026" style="position:absolute;margin-left:54pt;margin-top:7.55pt;width:487.3pt;height:.95pt;z-index:-251653632;visibility:visible;mso-wrap-style:square;mso-wrap-distance-left:0;mso-wrap-distance-top:0;mso-wrap-distance-right:0;mso-wrap-distance-bottom:0;mso-position-horizontal:absolute;mso-position-horizontal-relative:page;mso-position-vertical:absolute;mso-position-vertical-relative:text;v-text-anchor:top" coordsize="6188710,12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" path="m6188709,l,,,12064r6188709,l6188709,xe" fillcolor="#001f5f" stroked="f">
                <v:path arrowok="t"/>
                <w10:wrap type="topAndBottom" anchorx="page"/>
              </v:shape>
            </w:pict>
          </mc:Fallback>
        </mc:AlternateContent>
      </w:r>
    </w:p>
    <w:p w14:paraId="4C9D683D" w14:textId="77777777" w:rsidR="008B293D" w:rsidRDefault="008B293D">
      <w:pPr>
        <w:pStyle w:val="Corpsdetexte"/>
        <w:spacing w:before="5"/>
        <w:ind w:left="0"/>
        <w:rPr>
          <w:b/>
        </w:rPr>
      </w:pPr>
    </w:p>
    <w:p w14:paraId="4DB4BD15" w14:textId="77777777" w:rsidR="008B293D" w:rsidRDefault="0039299E" w:rsidP="00984BCB">
      <w:pPr>
        <w:pStyle w:val="Titre2"/>
        <w:numPr>
          <w:ilvl w:val="3"/>
          <w:numId w:val="7"/>
        </w:numPr>
        <w:tabs>
          <w:tab w:val="left" w:pos="1370"/>
        </w:tabs>
        <w:rPr>
          <w:color w:val="1F3863"/>
        </w:rPr>
      </w:pPr>
      <w:bookmarkStart w:id="29" w:name="_bookmark23"/>
      <w:bookmarkEnd w:id="29"/>
      <w:r>
        <w:rPr>
          <w:color w:val="2E5395"/>
        </w:rPr>
        <w:t>Sélection</w:t>
      </w:r>
      <w:r>
        <w:rPr>
          <w:color w:val="2E5395"/>
          <w:spacing w:val="-2"/>
        </w:rPr>
        <w:t xml:space="preserve"> </w:t>
      </w:r>
      <w:r>
        <w:rPr>
          <w:color w:val="2E5395"/>
        </w:rPr>
        <w:t>de</w:t>
      </w:r>
      <w:r>
        <w:rPr>
          <w:color w:val="2E5395"/>
          <w:spacing w:val="-1"/>
        </w:rPr>
        <w:t xml:space="preserve"> </w:t>
      </w:r>
      <w:r>
        <w:rPr>
          <w:color w:val="2E5395"/>
        </w:rPr>
        <w:t>l’offre</w:t>
      </w:r>
      <w:r>
        <w:rPr>
          <w:color w:val="2E5395"/>
          <w:spacing w:val="-1"/>
        </w:rPr>
        <w:t xml:space="preserve"> </w:t>
      </w:r>
      <w:r>
        <w:rPr>
          <w:color w:val="2E5395"/>
        </w:rPr>
        <w:t>économiquement</w:t>
      </w:r>
      <w:r>
        <w:rPr>
          <w:color w:val="2E5395"/>
          <w:spacing w:val="-3"/>
        </w:rPr>
        <w:t xml:space="preserve"> </w:t>
      </w:r>
      <w:r>
        <w:rPr>
          <w:color w:val="2E5395"/>
        </w:rPr>
        <w:t>la plus</w:t>
      </w:r>
      <w:r>
        <w:rPr>
          <w:color w:val="2E5395"/>
          <w:spacing w:val="-4"/>
        </w:rPr>
        <w:t xml:space="preserve"> </w:t>
      </w:r>
      <w:r>
        <w:rPr>
          <w:color w:val="2E5395"/>
          <w:spacing w:val="-2"/>
        </w:rPr>
        <w:t>avantageuse</w:t>
      </w:r>
    </w:p>
    <w:p w14:paraId="29C6AF10" w14:textId="77777777" w:rsidR="008B293D" w:rsidRDefault="0039299E">
      <w:pPr>
        <w:pStyle w:val="Corpsdetexte"/>
        <w:spacing w:before="5"/>
        <w:ind w:left="0"/>
        <w:rPr>
          <w:b/>
          <w:sz w:val="10"/>
        </w:rPr>
      </w:pPr>
      <w:r>
        <w:rPr>
          <w:b/>
          <w:noProof/>
          <w:sz w:val="10"/>
        </w:rPr>
        <mc:AlternateContent>
          <mc:Choice Requires="wps">
            <w:drawing>
              <wp:anchor distT="0" distB="0" distL="0" distR="0" simplePos="0" relativeHeight="251664896" behindDoc="1" locked="0" layoutInCell="1" allowOverlap="1" wp14:anchorId="6D96B9D1" wp14:editId="4A638987">
                <wp:simplePos x="0" y="0"/>
                <wp:positionH relativeFrom="page">
                  <wp:posOffset>685800</wp:posOffset>
                </wp:positionH>
                <wp:positionV relativeFrom="paragraph">
                  <wp:posOffset>96274</wp:posOffset>
                </wp:positionV>
                <wp:extent cx="6188710" cy="12065"/>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8710" cy="12065"/>
                        </a:xfrm>
                        <a:custGeom>
                          <a:avLst/>
                          <a:gdLst/>
                          <a:ahLst/>
                          <a:cxnLst/>
                          <a:rect l="l" t="t" r="r" b="b"/>
                          <a:pathLst>
                            <a:path w="6188710" h="12065">
                              <a:moveTo>
                                <a:pt x="6188709" y="0"/>
                              </a:moveTo>
                              <a:lnTo>
                                <a:pt x="0" y="0"/>
                              </a:lnTo>
                              <a:lnTo>
                                <a:pt x="0" y="12065"/>
                              </a:lnTo>
                              <a:lnTo>
                                <a:pt x="6188709" y="12065"/>
                              </a:lnTo>
                              <a:lnTo>
                                <a:pt x="618870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226CE4AA" id="Graphic 34" o:spid="_x0000_s1026" style="position:absolute;margin-left:54pt;margin-top:7.6pt;width:487.3pt;height:.95pt;z-index:-251651584;visibility:visible;mso-wrap-style:square;mso-wrap-distance-left:0;mso-wrap-distance-top:0;mso-wrap-distance-right:0;mso-wrap-distance-bottom:0;mso-position-horizontal:absolute;mso-position-horizontal-relative:page;mso-position-vertical:absolute;mso-position-vertical-relative:text;v-text-anchor:top" coordsize="6188710,12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" path="m6188709,l,,,12065r6188709,l6188709,xe" fillcolor="#001f5f" stroked="f">
                <v:path arrowok="t"/>
                <w10:wrap type="topAndBottom" anchorx="page"/>
              </v:shape>
            </w:pict>
          </mc:Fallback>
        </mc:AlternateContent>
      </w:r>
    </w:p>
    <w:p w14:paraId="4636C9E3" w14:textId="77777777" w:rsidR="008B293D" w:rsidRDefault="008B293D">
      <w:pPr>
        <w:pStyle w:val="Corpsdetexte"/>
        <w:spacing w:before="7"/>
        <w:ind w:left="0"/>
        <w:rPr>
          <w:b/>
        </w:rPr>
      </w:pPr>
    </w:p>
    <w:p w14:paraId="3EEBD179" w14:textId="77777777" w:rsidR="008B293D" w:rsidRDefault="0039299E">
      <w:pPr>
        <w:pStyle w:val="Corpsdetexte"/>
        <w:spacing w:before="1" w:line="261" w:lineRule="auto"/>
        <w:ind w:right="233"/>
        <w:jc w:val="both"/>
      </w:pPr>
      <w:r>
        <w:t>Conformément à l’article L2152-1 du code la commande publique, seules les offres régulières, acceptables et appropriées sont examinées.</w:t>
      </w:r>
    </w:p>
    <w:p w14:paraId="77CFD7C9" w14:textId="77777777" w:rsidR="008B293D" w:rsidRDefault="0039299E">
      <w:pPr>
        <w:pStyle w:val="Corpsdetexte"/>
        <w:spacing w:before="154" w:line="259" w:lineRule="auto"/>
        <w:ind w:right="226"/>
        <w:jc w:val="both"/>
      </w:pPr>
      <w:r>
        <w:t>En vertu de l’article R2152-1 du code de la commande publique (concernant les appels d’offres et procédures adaptées</w:t>
      </w:r>
      <w:r>
        <w:rPr>
          <w:spacing w:val="-13"/>
        </w:rPr>
        <w:t xml:space="preserve"> </w:t>
      </w:r>
      <w:r>
        <w:t>sans</w:t>
      </w:r>
      <w:r>
        <w:rPr>
          <w:spacing w:val="-12"/>
        </w:rPr>
        <w:t xml:space="preserve"> </w:t>
      </w:r>
      <w:r>
        <w:t>négociation),</w:t>
      </w:r>
      <w:r>
        <w:rPr>
          <w:spacing w:val="-13"/>
        </w:rPr>
        <w:t xml:space="preserve"> </w:t>
      </w:r>
      <w:r>
        <w:t>l’Université</w:t>
      </w:r>
      <w:r>
        <w:rPr>
          <w:spacing w:val="-12"/>
        </w:rPr>
        <w:t xml:space="preserve"> </w:t>
      </w:r>
      <w:r>
        <w:t>informe</w:t>
      </w:r>
      <w:r>
        <w:rPr>
          <w:spacing w:val="-13"/>
        </w:rPr>
        <w:t xml:space="preserve"> </w:t>
      </w:r>
      <w:r>
        <w:t>les</w:t>
      </w:r>
      <w:r>
        <w:rPr>
          <w:spacing w:val="-12"/>
        </w:rPr>
        <w:t xml:space="preserve"> </w:t>
      </w:r>
      <w:r>
        <w:t>candidats</w:t>
      </w:r>
      <w:r>
        <w:rPr>
          <w:spacing w:val="-13"/>
        </w:rPr>
        <w:t xml:space="preserve"> </w:t>
      </w:r>
      <w:r>
        <w:t>qu’elle</w:t>
      </w:r>
      <w:r>
        <w:rPr>
          <w:spacing w:val="-12"/>
        </w:rPr>
        <w:t xml:space="preserve"> </w:t>
      </w:r>
      <w:r>
        <w:t>pourra</w:t>
      </w:r>
      <w:r>
        <w:rPr>
          <w:spacing w:val="-13"/>
        </w:rPr>
        <w:t xml:space="preserve"> </w:t>
      </w:r>
      <w:r>
        <w:t>ou</w:t>
      </w:r>
      <w:r>
        <w:rPr>
          <w:spacing w:val="-12"/>
        </w:rPr>
        <w:t xml:space="preserve"> </w:t>
      </w:r>
      <w:r>
        <w:t>non</w:t>
      </w:r>
      <w:r>
        <w:rPr>
          <w:spacing w:val="-12"/>
        </w:rPr>
        <w:t xml:space="preserve"> </w:t>
      </w:r>
      <w:r>
        <w:t>autoriser</w:t>
      </w:r>
      <w:r>
        <w:rPr>
          <w:spacing w:val="-11"/>
        </w:rPr>
        <w:t xml:space="preserve"> </w:t>
      </w:r>
      <w:r>
        <w:t>les</w:t>
      </w:r>
      <w:r>
        <w:rPr>
          <w:spacing w:val="-12"/>
        </w:rPr>
        <w:t xml:space="preserve"> </w:t>
      </w:r>
      <w:r>
        <w:t>soumissionnaires ayant</w:t>
      </w:r>
      <w:r>
        <w:rPr>
          <w:spacing w:val="-7"/>
        </w:rPr>
        <w:t xml:space="preserve"> </w:t>
      </w:r>
      <w:r>
        <w:t>remis</w:t>
      </w:r>
      <w:r>
        <w:rPr>
          <w:spacing w:val="-6"/>
        </w:rPr>
        <w:t xml:space="preserve"> </w:t>
      </w:r>
      <w:r>
        <w:t>une</w:t>
      </w:r>
      <w:r>
        <w:rPr>
          <w:spacing w:val="-5"/>
        </w:rPr>
        <w:t xml:space="preserve"> </w:t>
      </w:r>
      <w:r>
        <w:t>offre</w:t>
      </w:r>
      <w:r>
        <w:rPr>
          <w:spacing w:val="-8"/>
        </w:rPr>
        <w:t xml:space="preserve"> </w:t>
      </w:r>
      <w:r>
        <w:t>incomplète</w:t>
      </w:r>
      <w:r>
        <w:rPr>
          <w:spacing w:val="-5"/>
        </w:rPr>
        <w:t xml:space="preserve"> </w:t>
      </w:r>
      <w:r>
        <w:t>à</w:t>
      </w:r>
      <w:r>
        <w:rPr>
          <w:spacing w:val="-6"/>
        </w:rPr>
        <w:t xml:space="preserve"> </w:t>
      </w:r>
      <w:r>
        <w:t>régulariser</w:t>
      </w:r>
      <w:r>
        <w:rPr>
          <w:spacing w:val="-5"/>
        </w:rPr>
        <w:t xml:space="preserve"> </w:t>
      </w:r>
      <w:r>
        <w:t>leur</w:t>
      </w:r>
      <w:r>
        <w:rPr>
          <w:spacing w:val="-5"/>
        </w:rPr>
        <w:t xml:space="preserve"> </w:t>
      </w:r>
      <w:r>
        <w:t>offre</w:t>
      </w:r>
      <w:r>
        <w:rPr>
          <w:spacing w:val="-8"/>
        </w:rPr>
        <w:t xml:space="preserve"> </w:t>
      </w:r>
      <w:r>
        <w:t>dans</w:t>
      </w:r>
      <w:r>
        <w:rPr>
          <w:spacing w:val="-6"/>
        </w:rPr>
        <w:t xml:space="preserve"> </w:t>
      </w:r>
      <w:r>
        <w:t>un</w:t>
      </w:r>
      <w:r>
        <w:rPr>
          <w:spacing w:val="-5"/>
        </w:rPr>
        <w:t xml:space="preserve"> </w:t>
      </w:r>
      <w:r>
        <w:t>délai</w:t>
      </w:r>
      <w:r>
        <w:rPr>
          <w:spacing w:val="-4"/>
        </w:rPr>
        <w:t xml:space="preserve"> </w:t>
      </w:r>
      <w:r>
        <w:t>de</w:t>
      </w:r>
      <w:r>
        <w:rPr>
          <w:spacing w:val="-5"/>
        </w:rPr>
        <w:t xml:space="preserve"> </w:t>
      </w:r>
      <w:r>
        <w:t>trois</w:t>
      </w:r>
      <w:r>
        <w:rPr>
          <w:spacing w:val="-6"/>
        </w:rPr>
        <w:t xml:space="preserve"> </w:t>
      </w:r>
      <w:r>
        <w:t>jours</w:t>
      </w:r>
      <w:r>
        <w:rPr>
          <w:spacing w:val="-6"/>
        </w:rPr>
        <w:t xml:space="preserve"> </w:t>
      </w:r>
      <w:r>
        <w:t>ouvrés,</w:t>
      </w:r>
      <w:r>
        <w:rPr>
          <w:spacing w:val="-8"/>
        </w:rPr>
        <w:t xml:space="preserve"> </w:t>
      </w:r>
      <w:r>
        <w:t>à</w:t>
      </w:r>
      <w:r>
        <w:rPr>
          <w:spacing w:val="-6"/>
        </w:rPr>
        <w:t xml:space="preserve"> </w:t>
      </w:r>
      <w:r>
        <w:t>condition</w:t>
      </w:r>
      <w:r>
        <w:rPr>
          <w:spacing w:val="-5"/>
        </w:rPr>
        <w:t xml:space="preserve"> </w:t>
      </w:r>
      <w:r>
        <w:t>que</w:t>
      </w:r>
      <w:r>
        <w:rPr>
          <w:spacing w:val="-8"/>
        </w:rPr>
        <w:t xml:space="preserve"> </w:t>
      </w:r>
      <w:r>
        <w:t xml:space="preserve">cette </w:t>
      </w:r>
      <w:r>
        <w:lastRenderedPageBreak/>
        <w:t>offre ne soit pas anormalement basse. La régularisation ne s’applique pas si les pièces manquantes sont de nature à remettre en cause le principe d’égalité de traitement des candidats.</w:t>
      </w:r>
    </w:p>
    <w:p w14:paraId="7B962923" w14:textId="77777777" w:rsidR="008B293D" w:rsidRDefault="0039299E">
      <w:pPr>
        <w:pStyle w:val="Corpsdetexte"/>
        <w:spacing w:before="160" w:line="261" w:lineRule="auto"/>
        <w:ind w:right="229"/>
        <w:jc w:val="both"/>
      </w:pPr>
      <w:r>
        <w:t xml:space="preserve">L’appréciation de l’offre économiquement la plus avantageuse s’opère conformément aux dispositions des articles L. 2152-7 et L. 2152-8 du code de la commande publique en fonction des </w:t>
      </w:r>
      <w:r>
        <w:rPr>
          <w:b/>
        </w:rPr>
        <w:t xml:space="preserve">critères pondérés </w:t>
      </w:r>
      <w:r>
        <w:t>suivants :</w:t>
      </w:r>
    </w:p>
    <w:p w14:paraId="4AB50BF1" w14:textId="717C9120" w:rsidR="008B293D" w:rsidRDefault="0039299E">
      <w:pPr>
        <w:pStyle w:val="Corpsdetexte"/>
        <w:spacing w:before="155"/>
        <w:jc w:val="both"/>
      </w:pPr>
      <w:r>
        <w:rPr>
          <w:u w:val="single"/>
        </w:rPr>
        <w:t>Critères</w:t>
      </w:r>
      <w:r>
        <w:rPr>
          <w:spacing w:val="-2"/>
          <w:u w:val="single"/>
        </w:rPr>
        <w:t xml:space="preserve"> </w:t>
      </w:r>
      <w:r>
        <w:rPr>
          <w:u w:val="single"/>
        </w:rPr>
        <w:t>de</w:t>
      </w:r>
      <w:r>
        <w:rPr>
          <w:spacing w:val="-1"/>
          <w:u w:val="single"/>
        </w:rPr>
        <w:t xml:space="preserve"> </w:t>
      </w:r>
      <w:r>
        <w:rPr>
          <w:u w:val="single"/>
        </w:rPr>
        <w:t>sélection</w:t>
      </w:r>
      <w:r>
        <w:rPr>
          <w:spacing w:val="-1"/>
          <w:u w:val="single"/>
        </w:rPr>
        <w:t xml:space="preserve"> </w:t>
      </w:r>
      <w:r>
        <w:rPr>
          <w:u w:val="single"/>
        </w:rPr>
        <w:t>des</w:t>
      </w:r>
      <w:r>
        <w:rPr>
          <w:spacing w:val="-1"/>
          <w:u w:val="single"/>
        </w:rPr>
        <w:t xml:space="preserve"> </w:t>
      </w:r>
      <w:r>
        <w:rPr>
          <w:u w:val="single"/>
        </w:rPr>
        <w:t>lots</w:t>
      </w:r>
      <w:r>
        <w:rPr>
          <w:spacing w:val="-1"/>
          <w:u w:val="single"/>
        </w:rPr>
        <w:t xml:space="preserve"> </w:t>
      </w:r>
      <w:r w:rsidRPr="00602A54">
        <w:rPr>
          <w:b/>
          <w:bCs/>
          <w:u w:val="single"/>
        </w:rPr>
        <w:t>1,</w:t>
      </w:r>
      <w:r w:rsidRPr="00602A54">
        <w:rPr>
          <w:b/>
          <w:bCs/>
          <w:spacing w:val="-3"/>
          <w:u w:val="single"/>
        </w:rPr>
        <w:t xml:space="preserve"> </w:t>
      </w:r>
      <w:r w:rsidR="00602A54" w:rsidRPr="00602A54">
        <w:rPr>
          <w:b/>
          <w:bCs/>
          <w:u w:val="single"/>
        </w:rPr>
        <w:t xml:space="preserve">2, </w:t>
      </w:r>
      <w:r w:rsidRPr="00602A54">
        <w:rPr>
          <w:b/>
          <w:bCs/>
          <w:u w:val="single"/>
        </w:rPr>
        <w:t xml:space="preserve">3 </w:t>
      </w:r>
      <w:r w:rsidR="00602A54" w:rsidRPr="00602A54">
        <w:rPr>
          <w:b/>
          <w:bCs/>
          <w:u w:val="single"/>
        </w:rPr>
        <w:t>et 4</w:t>
      </w:r>
      <w:r w:rsidR="00602A54">
        <w:rPr>
          <w:u w:val="single"/>
        </w:rPr>
        <w:t xml:space="preserve"> </w:t>
      </w:r>
      <w:r>
        <w:rPr>
          <w:spacing w:val="-10"/>
          <w:u w:val="single"/>
        </w:rPr>
        <w:t>:</w:t>
      </w:r>
    </w:p>
    <w:p w14:paraId="6268127F" w14:textId="432303FE" w:rsidR="009879AD" w:rsidRPr="00602A54" w:rsidRDefault="0039299E" w:rsidP="009879AD">
      <w:pPr>
        <w:pStyle w:val="Paragraphedeliste"/>
        <w:numPr>
          <w:ilvl w:val="0"/>
          <w:numId w:val="3"/>
        </w:numPr>
        <w:tabs>
          <w:tab w:val="left" w:pos="950"/>
        </w:tabs>
        <w:spacing w:before="80"/>
        <w:rPr>
          <w:sz w:val="18"/>
        </w:rPr>
      </w:pPr>
      <w:r w:rsidRPr="00602A54">
        <w:rPr>
          <w:b/>
          <w:sz w:val="18"/>
        </w:rPr>
        <w:t>Prix</w:t>
      </w:r>
      <w:r w:rsidRPr="00602A54">
        <w:rPr>
          <w:b/>
          <w:spacing w:val="-4"/>
          <w:sz w:val="18"/>
        </w:rPr>
        <w:t xml:space="preserve"> </w:t>
      </w:r>
      <w:r w:rsidRPr="00602A54">
        <w:rPr>
          <w:b/>
          <w:sz w:val="18"/>
        </w:rPr>
        <w:t>des</w:t>
      </w:r>
      <w:r w:rsidRPr="00602A54">
        <w:rPr>
          <w:b/>
          <w:spacing w:val="-1"/>
          <w:sz w:val="18"/>
        </w:rPr>
        <w:t xml:space="preserve"> </w:t>
      </w:r>
      <w:r w:rsidRPr="00602A54">
        <w:rPr>
          <w:b/>
          <w:sz w:val="18"/>
        </w:rPr>
        <w:t>prestations</w:t>
      </w:r>
      <w:r w:rsidRPr="00602A54">
        <w:rPr>
          <w:b/>
          <w:spacing w:val="-1"/>
          <w:sz w:val="18"/>
        </w:rPr>
        <w:t xml:space="preserve"> </w:t>
      </w:r>
      <w:r w:rsidRPr="00602A54">
        <w:rPr>
          <w:b/>
          <w:sz w:val="18"/>
        </w:rPr>
        <w:t>:</w:t>
      </w:r>
      <w:r w:rsidRPr="00602A54">
        <w:rPr>
          <w:b/>
          <w:spacing w:val="-1"/>
          <w:sz w:val="18"/>
        </w:rPr>
        <w:t xml:space="preserve"> </w:t>
      </w:r>
      <w:r w:rsidRPr="00602A54">
        <w:rPr>
          <w:b/>
          <w:sz w:val="18"/>
        </w:rPr>
        <w:t xml:space="preserve">50% </w:t>
      </w:r>
      <w:r w:rsidRPr="00602A54">
        <w:rPr>
          <w:sz w:val="18"/>
        </w:rPr>
        <w:t>(cf.</w:t>
      </w:r>
      <w:r w:rsidRPr="00602A54">
        <w:rPr>
          <w:spacing w:val="-2"/>
          <w:sz w:val="18"/>
        </w:rPr>
        <w:t xml:space="preserve"> </w:t>
      </w:r>
      <w:r w:rsidRPr="00602A54">
        <w:rPr>
          <w:sz w:val="18"/>
        </w:rPr>
        <w:t>annexe</w:t>
      </w:r>
      <w:r w:rsidRPr="00602A54">
        <w:rPr>
          <w:spacing w:val="-1"/>
          <w:sz w:val="18"/>
        </w:rPr>
        <w:t xml:space="preserve"> </w:t>
      </w:r>
      <w:r w:rsidRPr="00602A54">
        <w:rPr>
          <w:sz w:val="18"/>
        </w:rPr>
        <w:t>2</w:t>
      </w:r>
      <w:r w:rsidRPr="00602A54">
        <w:rPr>
          <w:spacing w:val="2"/>
          <w:sz w:val="18"/>
        </w:rPr>
        <w:t xml:space="preserve"> </w:t>
      </w:r>
      <w:r w:rsidRPr="00602A54">
        <w:rPr>
          <w:sz w:val="18"/>
        </w:rPr>
        <w:t>«</w:t>
      </w:r>
      <w:r w:rsidRPr="00602A54">
        <w:rPr>
          <w:spacing w:val="-3"/>
          <w:sz w:val="18"/>
        </w:rPr>
        <w:t xml:space="preserve"> </w:t>
      </w:r>
      <w:r w:rsidRPr="00602A54">
        <w:rPr>
          <w:sz w:val="18"/>
        </w:rPr>
        <w:t>BPU</w:t>
      </w:r>
      <w:r w:rsidRPr="00602A54">
        <w:rPr>
          <w:spacing w:val="-2"/>
          <w:sz w:val="18"/>
        </w:rPr>
        <w:t xml:space="preserve"> </w:t>
      </w:r>
      <w:r w:rsidRPr="00602A54">
        <w:rPr>
          <w:sz w:val="18"/>
        </w:rPr>
        <w:t>»</w:t>
      </w:r>
      <w:r w:rsidRPr="00602A54">
        <w:rPr>
          <w:spacing w:val="-3"/>
          <w:sz w:val="18"/>
        </w:rPr>
        <w:t xml:space="preserve"> </w:t>
      </w:r>
      <w:r w:rsidRPr="00602A54">
        <w:rPr>
          <w:sz w:val="18"/>
        </w:rPr>
        <w:t>des</w:t>
      </w:r>
      <w:r w:rsidRPr="00602A54">
        <w:rPr>
          <w:spacing w:val="-1"/>
          <w:sz w:val="18"/>
        </w:rPr>
        <w:t xml:space="preserve"> </w:t>
      </w:r>
      <w:r w:rsidRPr="00602A54">
        <w:rPr>
          <w:sz w:val="18"/>
        </w:rPr>
        <w:t>actes</w:t>
      </w:r>
      <w:r w:rsidRPr="00602A54">
        <w:rPr>
          <w:spacing w:val="-1"/>
          <w:sz w:val="18"/>
        </w:rPr>
        <w:t xml:space="preserve"> </w:t>
      </w:r>
      <w:r w:rsidRPr="00602A54">
        <w:rPr>
          <w:sz w:val="18"/>
        </w:rPr>
        <w:t>d’engagement</w:t>
      </w:r>
      <w:r w:rsidRPr="00602A54">
        <w:rPr>
          <w:spacing w:val="-3"/>
          <w:sz w:val="18"/>
        </w:rPr>
        <w:t xml:space="preserve"> </w:t>
      </w:r>
      <w:r w:rsidRPr="00602A54">
        <w:rPr>
          <w:sz w:val="18"/>
        </w:rPr>
        <w:t>des</w:t>
      </w:r>
      <w:r w:rsidRPr="00602A54">
        <w:rPr>
          <w:spacing w:val="-2"/>
          <w:sz w:val="18"/>
        </w:rPr>
        <w:t xml:space="preserve"> </w:t>
      </w:r>
      <w:r w:rsidRPr="00602A54">
        <w:rPr>
          <w:sz w:val="18"/>
        </w:rPr>
        <w:t>lots</w:t>
      </w:r>
      <w:r w:rsidRPr="00602A54">
        <w:rPr>
          <w:spacing w:val="-1"/>
          <w:sz w:val="18"/>
        </w:rPr>
        <w:t xml:space="preserve"> </w:t>
      </w:r>
      <w:r w:rsidRPr="00602A54">
        <w:rPr>
          <w:sz w:val="18"/>
        </w:rPr>
        <w:t>1,</w:t>
      </w:r>
      <w:r w:rsidRPr="00602A54">
        <w:rPr>
          <w:spacing w:val="-3"/>
          <w:sz w:val="18"/>
        </w:rPr>
        <w:t xml:space="preserve"> </w:t>
      </w:r>
      <w:r w:rsidRPr="00602A54">
        <w:rPr>
          <w:sz w:val="18"/>
        </w:rPr>
        <w:t>2</w:t>
      </w:r>
      <w:r w:rsidR="009879AD" w:rsidRPr="00602A54">
        <w:rPr>
          <w:sz w:val="18"/>
        </w:rPr>
        <w:t>,</w:t>
      </w:r>
      <w:r w:rsidRPr="00602A54">
        <w:rPr>
          <w:spacing w:val="-3"/>
          <w:sz w:val="18"/>
        </w:rPr>
        <w:t xml:space="preserve"> </w:t>
      </w:r>
      <w:r w:rsidR="009879AD" w:rsidRPr="00602A54">
        <w:rPr>
          <w:sz w:val="18"/>
        </w:rPr>
        <w:t>3 et 4</w:t>
      </w:r>
      <w:r w:rsidRPr="00602A54">
        <w:rPr>
          <w:sz w:val="18"/>
        </w:rPr>
        <w:t>)</w:t>
      </w:r>
      <w:r w:rsidRPr="00602A54">
        <w:rPr>
          <w:spacing w:val="-3"/>
          <w:sz w:val="18"/>
        </w:rPr>
        <w:t xml:space="preserve"> </w:t>
      </w:r>
      <w:r w:rsidRPr="00602A54">
        <w:rPr>
          <w:spacing w:val="-10"/>
          <w:sz w:val="18"/>
        </w:rPr>
        <w:t>;</w:t>
      </w:r>
    </w:p>
    <w:p w14:paraId="273EA724" w14:textId="77777777" w:rsidR="009879AD" w:rsidRPr="00497CAB" w:rsidRDefault="009879AD" w:rsidP="009879AD">
      <w:pPr>
        <w:tabs>
          <w:tab w:val="left" w:pos="950"/>
        </w:tabs>
        <w:spacing w:before="80"/>
        <w:ind w:left="590"/>
        <w:rPr>
          <w:sz w:val="18"/>
          <w:highlight w:val="cyan"/>
        </w:rPr>
      </w:pPr>
    </w:p>
    <w:p w14:paraId="6698AD26" w14:textId="69F60AD9" w:rsidR="009879AD" w:rsidRPr="00602A54" w:rsidRDefault="009879AD" w:rsidP="00602A54">
      <w:pPr>
        <w:pStyle w:val="Paragraphedeliste"/>
        <w:numPr>
          <w:ilvl w:val="0"/>
          <w:numId w:val="3"/>
        </w:numPr>
        <w:tabs>
          <w:tab w:val="left" w:pos="950"/>
        </w:tabs>
        <w:rPr>
          <w:sz w:val="18"/>
        </w:rPr>
      </w:pPr>
      <w:r w:rsidRPr="00602A54">
        <w:rPr>
          <w:b/>
          <w:sz w:val="18"/>
        </w:rPr>
        <w:t>Valeur</w:t>
      </w:r>
      <w:r w:rsidRPr="00602A54">
        <w:rPr>
          <w:b/>
          <w:spacing w:val="-5"/>
          <w:sz w:val="18"/>
        </w:rPr>
        <w:t xml:space="preserve"> </w:t>
      </w:r>
      <w:r w:rsidRPr="00602A54">
        <w:rPr>
          <w:b/>
          <w:sz w:val="18"/>
        </w:rPr>
        <w:t>technique</w:t>
      </w:r>
      <w:r w:rsidRPr="00602A54">
        <w:rPr>
          <w:b/>
          <w:spacing w:val="-2"/>
          <w:sz w:val="18"/>
        </w:rPr>
        <w:t xml:space="preserve"> </w:t>
      </w:r>
      <w:r w:rsidRPr="00602A54">
        <w:rPr>
          <w:b/>
          <w:sz w:val="18"/>
        </w:rPr>
        <w:t>:</w:t>
      </w:r>
      <w:r w:rsidRPr="00602A54">
        <w:rPr>
          <w:b/>
          <w:spacing w:val="-2"/>
          <w:sz w:val="18"/>
        </w:rPr>
        <w:t xml:space="preserve"> </w:t>
      </w:r>
      <w:r w:rsidRPr="00602A54">
        <w:rPr>
          <w:b/>
          <w:sz w:val="18"/>
        </w:rPr>
        <w:t>30</w:t>
      </w:r>
      <w:r w:rsidRPr="00602A54">
        <w:rPr>
          <w:b/>
          <w:spacing w:val="-2"/>
          <w:sz w:val="18"/>
        </w:rPr>
        <w:t xml:space="preserve"> </w:t>
      </w:r>
      <w:r w:rsidRPr="00602A54">
        <w:rPr>
          <w:b/>
          <w:sz w:val="18"/>
        </w:rPr>
        <w:t>%</w:t>
      </w:r>
      <w:r w:rsidRPr="00602A54">
        <w:rPr>
          <w:b/>
          <w:spacing w:val="-1"/>
          <w:sz w:val="18"/>
        </w:rPr>
        <w:t xml:space="preserve"> </w:t>
      </w:r>
      <w:r w:rsidRPr="00602A54">
        <w:rPr>
          <w:sz w:val="18"/>
        </w:rPr>
        <w:t>(cf.</w:t>
      </w:r>
      <w:r w:rsidRPr="00602A54">
        <w:rPr>
          <w:spacing w:val="-2"/>
          <w:sz w:val="18"/>
        </w:rPr>
        <w:t xml:space="preserve"> </w:t>
      </w:r>
      <w:r w:rsidRPr="00602A54">
        <w:rPr>
          <w:sz w:val="18"/>
        </w:rPr>
        <w:t>annexe 3</w:t>
      </w:r>
      <w:r w:rsidRPr="00602A54">
        <w:rPr>
          <w:spacing w:val="-3"/>
          <w:sz w:val="18"/>
        </w:rPr>
        <w:t xml:space="preserve"> </w:t>
      </w:r>
      <w:r w:rsidRPr="00602A54">
        <w:rPr>
          <w:sz w:val="18"/>
        </w:rPr>
        <w:t>«</w:t>
      </w:r>
      <w:r w:rsidRPr="00602A54">
        <w:rPr>
          <w:spacing w:val="-4"/>
          <w:sz w:val="18"/>
        </w:rPr>
        <w:t xml:space="preserve"> </w:t>
      </w:r>
      <w:r w:rsidRPr="00602A54">
        <w:rPr>
          <w:sz w:val="18"/>
        </w:rPr>
        <w:t>Dossier</w:t>
      </w:r>
      <w:r w:rsidRPr="00602A54">
        <w:rPr>
          <w:spacing w:val="-2"/>
          <w:sz w:val="18"/>
        </w:rPr>
        <w:t xml:space="preserve"> </w:t>
      </w:r>
      <w:r w:rsidRPr="00602A54">
        <w:rPr>
          <w:sz w:val="18"/>
        </w:rPr>
        <w:t>technique »</w:t>
      </w:r>
      <w:r w:rsidRPr="00602A54">
        <w:rPr>
          <w:spacing w:val="-4"/>
          <w:sz w:val="18"/>
        </w:rPr>
        <w:t xml:space="preserve"> </w:t>
      </w:r>
      <w:r w:rsidRPr="00602A54">
        <w:rPr>
          <w:sz w:val="18"/>
        </w:rPr>
        <w:t>de</w:t>
      </w:r>
      <w:r w:rsidRPr="00602A54">
        <w:rPr>
          <w:spacing w:val="-2"/>
          <w:sz w:val="18"/>
        </w:rPr>
        <w:t xml:space="preserve"> </w:t>
      </w:r>
      <w:r w:rsidRPr="00602A54">
        <w:rPr>
          <w:sz w:val="18"/>
        </w:rPr>
        <w:t>l’acte</w:t>
      </w:r>
      <w:r w:rsidRPr="00602A54">
        <w:rPr>
          <w:spacing w:val="-2"/>
          <w:sz w:val="18"/>
        </w:rPr>
        <w:t xml:space="preserve"> </w:t>
      </w:r>
      <w:r w:rsidRPr="00602A54">
        <w:rPr>
          <w:sz w:val="18"/>
        </w:rPr>
        <w:t>d’engagement</w:t>
      </w:r>
      <w:r w:rsidRPr="00602A54">
        <w:rPr>
          <w:spacing w:val="-4"/>
          <w:sz w:val="18"/>
        </w:rPr>
        <w:t xml:space="preserve"> </w:t>
      </w:r>
      <w:r w:rsidRPr="00602A54">
        <w:rPr>
          <w:sz w:val="18"/>
        </w:rPr>
        <w:t>du</w:t>
      </w:r>
      <w:r w:rsidRPr="00602A54">
        <w:rPr>
          <w:spacing w:val="-3"/>
          <w:sz w:val="18"/>
        </w:rPr>
        <w:t xml:space="preserve"> </w:t>
      </w:r>
      <w:r w:rsidRPr="00602A54">
        <w:rPr>
          <w:sz w:val="18"/>
        </w:rPr>
        <w:t>lot</w:t>
      </w:r>
      <w:r w:rsidRPr="00602A54">
        <w:rPr>
          <w:spacing w:val="-3"/>
          <w:sz w:val="18"/>
        </w:rPr>
        <w:t xml:space="preserve"> </w:t>
      </w:r>
      <w:r w:rsidRPr="00602A54">
        <w:rPr>
          <w:spacing w:val="-5"/>
          <w:sz w:val="18"/>
        </w:rPr>
        <w:t>1, 2, 3 et 4)</w:t>
      </w:r>
      <w:r w:rsidR="00602A54">
        <w:rPr>
          <w:spacing w:val="-5"/>
          <w:sz w:val="18"/>
        </w:rPr>
        <w:t xml:space="preserve"> </w:t>
      </w:r>
      <w:r w:rsidRPr="00602A54">
        <w:rPr>
          <w:sz w:val="18"/>
        </w:rPr>
        <w:t>décomposé en sous-critères comme suit :</w:t>
      </w:r>
    </w:p>
    <w:p w14:paraId="0A377415" w14:textId="3E0516A3" w:rsidR="009879AD" w:rsidRPr="00602A54" w:rsidRDefault="009879AD" w:rsidP="009879AD">
      <w:pPr>
        <w:pStyle w:val="Paragraphedeliste"/>
        <w:numPr>
          <w:ilvl w:val="1"/>
          <w:numId w:val="3"/>
        </w:numPr>
        <w:tabs>
          <w:tab w:val="left" w:pos="950"/>
        </w:tabs>
        <w:spacing w:before="1" w:line="258" w:lineRule="exact"/>
        <w:rPr>
          <w:sz w:val="18"/>
        </w:rPr>
      </w:pPr>
      <w:r w:rsidRPr="00602A54">
        <w:rPr>
          <w:sz w:val="18"/>
        </w:rPr>
        <w:t>Robustesse</w:t>
      </w:r>
      <w:r w:rsidRPr="00602A54">
        <w:rPr>
          <w:spacing w:val="-2"/>
          <w:sz w:val="18"/>
        </w:rPr>
        <w:t xml:space="preserve"> </w:t>
      </w:r>
      <w:r w:rsidR="00602A54">
        <w:rPr>
          <w:sz w:val="18"/>
        </w:rPr>
        <w:t>8</w:t>
      </w:r>
      <w:r w:rsidRPr="00602A54">
        <w:rPr>
          <w:sz w:val="18"/>
        </w:rPr>
        <w:t>%</w:t>
      </w:r>
      <w:r w:rsidRPr="00602A54">
        <w:rPr>
          <w:spacing w:val="-3"/>
          <w:sz w:val="18"/>
        </w:rPr>
        <w:t xml:space="preserve"> </w:t>
      </w:r>
      <w:r w:rsidRPr="00602A54">
        <w:rPr>
          <w:spacing w:val="-10"/>
          <w:sz w:val="18"/>
        </w:rPr>
        <w:t>;</w:t>
      </w:r>
    </w:p>
    <w:p w14:paraId="0C6D04FA" w14:textId="5B913094" w:rsidR="009879AD" w:rsidRPr="00602A54" w:rsidRDefault="009879AD" w:rsidP="009879AD">
      <w:pPr>
        <w:pStyle w:val="Paragraphedeliste"/>
        <w:numPr>
          <w:ilvl w:val="1"/>
          <w:numId w:val="3"/>
        </w:numPr>
        <w:tabs>
          <w:tab w:val="left" w:pos="950"/>
        </w:tabs>
        <w:spacing w:line="258" w:lineRule="exact"/>
        <w:rPr>
          <w:sz w:val="18"/>
        </w:rPr>
      </w:pPr>
      <w:r w:rsidRPr="00602A54">
        <w:rPr>
          <w:sz w:val="18"/>
        </w:rPr>
        <w:t>Ergonomie</w:t>
      </w:r>
      <w:r w:rsidRPr="00602A54">
        <w:rPr>
          <w:spacing w:val="-1"/>
          <w:sz w:val="18"/>
        </w:rPr>
        <w:t xml:space="preserve"> </w:t>
      </w:r>
      <w:r w:rsidR="00602A54">
        <w:rPr>
          <w:sz w:val="18"/>
        </w:rPr>
        <w:t>8</w:t>
      </w:r>
      <w:r w:rsidRPr="00602A54">
        <w:rPr>
          <w:sz w:val="18"/>
        </w:rPr>
        <w:t>%</w:t>
      </w:r>
      <w:r w:rsidRPr="00602A54">
        <w:rPr>
          <w:spacing w:val="-1"/>
          <w:sz w:val="18"/>
        </w:rPr>
        <w:t xml:space="preserve"> </w:t>
      </w:r>
      <w:r w:rsidRPr="00602A54">
        <w:rPr>
          <w:spacing w:val="-10"/>
          <w:sz w:val="18"/>
        </w:rPr>
        <w:t>;</w:t>
      </w:r>
    </w:p>
    <w:p w14:paraId="078E4801" w14:textId="2C5A2D07" w:rsidR="009879AD" w:rsidRPr="00602A54" w:rsidRDefault="009879AD" w:rsidP="009879AD">
      <w:pPr>
        <w:pStyle w:val="Paragraphedeliste"/>
        <w:numPr>
          <w:ilvl w:val="1"/>
          <w:numId w:val="3"/>
        </w:numPr>
        <w:tabs>
          <w:tab w:val="left" w:pos="1327"/>
        </w:tabs>
        <w:spacing w:line="248" w:lineRule="exact"/>
        <w:rPr>
          <w:sz w:val="18"/>
        </w:rPr>
      </w:pPr>
      <w:r w:rsidRPr="00602A54">
        <w:rPr>
          <w:sz w:val="18"/>
        </w:rPr>
        <w:t>Fonctionnalité</w:t>
      </w:r>
      <w:r w:rsidRPr="00602A54">
        <w:rPr>
          <w:spacing w:val="-2"/>
          <w:sz w:val="18"/>
        </w:rPr>
        <w:t xml:space="preserve"> </w:t>
      </w:r>
      <w:r w:rsidR="0091770F">
        <w:rPr>
          <w:sz w:val="18"/>
        </w:rPr>
        <w:t>4</w:t>
      </w:r>
      <w:r w:rsidRPr="00602A54">
        <w:rPr>
          <w:sz w:val="18"/>
        </w:rPr>
        <w:t>%</w:t>
      </w:r>
      <w:r w:rsidRPr="00602A54">
        <w:rPr>
          <w:spacing w:val="-6"/>
          <w:sz w:val="18"/>
        </w:rPr>
        <w:t xml:space="preserve"> </w:t>
      </w:r>
      <w:r w:rsidRPr="00602A54">
        <w:rPr>
          <w:spacing w:val="-10"/>
          <w:sz w:val="18"/>
        </w:rPr>
        <w:t>;</w:t>
      </w:r>
    </w:p>
    <w:p w14:paraId="76BCCCC8" w14:textId="7732F134" w:rsidR="00602A54" w:rsidRDefault="009879AD" w:rsidP="00602A54">
      <w:pPr>
        <w:pStyle w:val="Paragraphedeliste"/>
        <w:numPr>
          <w:ilvl w:val="1"/>
          <w:numId w:val="3"/>
        </w:numPr>
        <w:tabs>
          <w:tab w:val="left" w:pos="950"/>
        </w:tabs>
        <w:spacing w:line="258" w:lineRule="exact"/>
        <w:rPr>
          <w:sz w:val="18"/>
        </w:rPr>
      </w:pPr>
      <w:r w:rsidRPr="00602A54">
        <w:rPr>
          <w:sz w:val="18"/>
        </w:rPr>
        <w:t>Esthétique</w:t>
      </w:r>
      <w:r w:rsidRPr="00602A54">
        <w:rPr>
          <w:spacing w:val="-4"/>
          <w:sz w:val="18"/>
        </w:rPr>
        <w:t xml:space="preserve"> </w:t>
      </w:r>
      <w:r w:rsidR="0091770F">
        <w:rPr>
          <w:sz w:val="18"/>
        </w:rPr>
        <w:t>4</w:t>
      </w:r>
      <w:r w:rsidR="00602A54">
        <w:rPr>
          <w:sz w:val="18"/>
        </w:rPr>
        <w:t>% ;</w:t>
      </w:r>
    </w:p>
    <w:p w14:paraId="245AF24A" w14:textId="081FB451" w:rsidR="00602A54" w:rsidRPr="00602A54" w:rsidRDefault="00602A54" w:rsidP="00602A54">
      <w:pPr>
        <w:pStyle w:val="Paragraphedeliste"/>
        <w:numPr>
          <w:ilvl w:val="1"/>
          <w:numId w:val="3"/>
        </w:numPr>
        <w:tabs>
          <w:tab w:val="left" w:pos="950"/>
        </w:tabs>
        <w:spacing w:line="258" w:lineRule="exact"/>
        <w:rPr>
          <w:sz w:val="18"/>
        </w:rPr>
      </w:pPr>
      <w:r w:rsidRPr="00602A54">
        <w:rPr>
          <w:sz w:val="18"/>
        </w:rPr>
        <w:t>Moyens</w:t>
      </w:r>
      <w:r w:rsidRPr="00602A54">
        <w:rPr>
          <w:spacing w:val="-5"/>
          <w:sz w:val="18"/>
        </w:rPr>
        <w:t xml:space="preserve"> </w:t>
      </w:r>
      <w:r w:rsidRPr="00602A54">
        <w:rPr>
          <w:sz w:val="18"/>
        </w:rPr>
        <w:t>humains</w:t>
      </w:r>
      <w:r w:rsidRPr="00602A54">
        <w:rPr>
          <w:spacing w:val="-2"/>
          <w:sz w:val="18"/>
        </w:rPr>
        <w:t xml:space="preserve"> </w:t>
      </w:r>
      <w:r w:rsidRPr="00602A54">
        <w:rPr>
          <w:sz w:val="18"/>
        </w:rPr>
        <w:t>mis</w:t>
      </w:r>
      <w:r w:rsidRPr="00602A54">
        <w:rPr>
          <w:spacing w:val="-2"/>
          <w:sz w:val="18"/>
        </w:rPr>
        <w:t xml:space="preserve"> </w:t>
      </w:r>
      <w:r w:rsidRPr="00602A54">
        <w:rPr>
          <w:sz w:val="18"/>
        </w:rPr>
        <w:t>en</w:t>
      </w:r>
      <w:r w:rsidRPr="00602A54">
        <w:rPr>
          <w:spacing w:val="-3"/>
          <w:sz w:val="18"/>
        </w:rPr>
        <w:t xml:space="preserve"> </w:t>
      </w:r>
      <w:r w:rsidRPr="00602A54">
        <w:rPr>
          <w:sz w:val="18"/>
        </w:rPr>
        <w:t>place</w:t>
      </w:r>
      <w:r w:rsidRPr="00602A54">
        <w:rPr>
          <w:spacing w:val="-2"/>
          <w:sz w:val="18"/>
        </w:rPr>
        <w:t xml:space="preserve"> </w:t>
      </w:r>
      <w:r w:rsidRPr="00602A54">
        <w:rPr>
          <w:sz w:val="18"/>
        </w:rPr>
        <w:t>pour</w:t>
      </w:r>
      <w:r w:rsidRPr="00602A54">
        <w:rPr>
          <w:spacing w:val="-2"/>
          <w:sz w:val="18"/>
        </w:rPr>
        <w:t xml:space="preserve"> </w:t>
      </w:r>
      <w:r w:rsidRPr="00602A54">
        <w:rPr>
          <w:sz w:val="18"/>
        </w:rPr>
        <w:t>l'exécution</w:t>
      </w:r>
      <w:r w:rsidRPr="00602A54">
        <w:rPr>
          <w:spacing w:val="-2"/>
          <w:sz w:val="18"/>
        </w:rPr>
        <w:t xml:space="preserve"> </w:t>
      </w:r>
      <w:r w:rsidRPr="00602A54">
        <w:rPr>
          <w:sz w:val="18"/>
        </w:rPr>
        <w:t>du</w:t>
      </w:r>
      <w:r w:rsidRPr="00602A54">
        <w:rPr>
          <w:spacing w:val="-3"/>
          <w:sz w:val="18"/>
        </w:rPr>
        <w:t xml:space="preserve"> </w:t>
      </w:r>
      <w:r w:rsidRPr="00602A54">
        <w:rPr>
          <w:sz w:val="18"/>
        </w:rPr>
        <w:t>marché</w:t>
      </w:r>
      <w:r w:rsidRPr="00602A54">
        <w:rPr>
          <w:spacing w:val="4"/>
          <w:sz w:val="18"/>
        </w:rPr>
        <w:t xml:space="preserve"> </w:t>
      </w:r>
      <w:r w:rsidRPr="00602A54">
        <w:rPr>
          <w:sz w:val="18"/>
        </w:rPr>
        <w:t>:</w:t>
      </w:r>
      <w:r w:rsidRPr="00602A54">
        <w:rPr>
          <w:spacing w:val="-4"/>
          <w:sz w:val="18"/>
        </w:rPr>
        <w:t xml:space="preserve"> </w:t>
      </w:r>
      <w:r w:rsidR="0091770F">
        <w:rPr>
          <w:spacing w:val="-5"/>
          <w:sz w:val="18"/>
        </w:rPr>
        <w:t>3</w:t>
      </w:r>
      <w:r w:rsidRPr="00602A54">
        <w:rPr>
          <w:spacing w:val="-5"/>
          <w:sz w:val="18"/>
        </w:rPr>
        <w:t>%</w:t>
      </w:r>
    </w:p>
    <w:p w14:paraId="6F121921" w14:textId="37BBC1D9" w:rsidR="00602A54" w:rsidRDefault="00602A54" w:rsidP="00602A54">
      <w:pPr>
        <w:pStyle w:val="Paragraphedeliste"/>
        <w:numPr>
          <w:ilvl w:val="1"/>
          <w:numId w:val="3"/>
        </w:numPr>
        <w:tabs>
          <w:tab w:val="left" w:pos="950"/>
        </w:tabs>
        <w:spacing w:line="258" w:lineRule="exact"/>
        <w:rPr>
          <w:sz w:val="18"/>
        </w:rPr>
      </w:pPr>
      <w:r w:rsidRPr="00602A54">
        <w:rPr>
          <w:sz w:val="18"/>
        </w:rPr>
        <w:t>Echange</w:t>
      </w:r>
      <w:r w:rsidRPr="00602A54">
        <w:rPr>
          <w:spacing w:val="-5"/>
          <w:sz w:val="18"/>
        </w:rPr>
        <w:t xml:space="preserve"> </w:t>
      </w:r>
      <w:r w:rsidRPr="00602A54">
        <w:rPr>
          <w:sz w:val="18"/>
        </w:rPr>
        <w:t>/</w:t>
      </w:r>
      <w:r w:rsidRPr="00602A54">
        <w:rPr>
          <w:spacing w:val="-5"/>
          <w:sz w:val="18"/>
        </w:rPr>
        <w:t xml:space="preserve"> </w:t>
      </w:r>
      <w:r w:rsidRPr="00602A54">
        <w:rPr>
          <w:sz w:val="18"/>
        </w:rPr>
        <w:t>reprise</w:t>
      </w:r>
      <w:r w:rsidRPr="00602A54">
        <w:rPr>
          <w:spacing w:val="-7"/>
          <w:sz w:val="18"/>
        </w:rPr>
        <w:t xml:space="preserve"> </w:t>
      </w:r>
      <w:r w:rsidRPr="00602A54">
        <w:rPr>
          <w:sz w:val="18"/>
        </w:rPr>
        <w:t>/</w:t>
      </w:r>
      <w:r w:rsidRPr="00602A54">
        <w:rPr>
          <w:spacing w:val="-5"/>
          <w:sz w:val="18"/>
        </w:rPr>
        <w:t xml:space="preserve"> </w:t>
      </w:r>
      <w:r w:rsidRPr="00602A54">
        <w:rPr>
          <w:sz w:val="18"/>
        </w:rPr>
        <w:t>SAV</w:t>
      </w:r>
      <w:r w:rsidRPr="00602A54">
        <w:rPr>
          <w:spacing w:val="-4"/>
          <w:sz w:val="18"/>
        </w:rPr>
        <w:t xml:space="preserve"> </w:t>
      </w:r>
      <w:r w:rsidRPr="00602A54">
        <w:rPr>
          <w:sz w:val="18"/>
        </w:rPr>
        <w:t>:</w:t>
      </w:r>
      <w:r w:rsidRPr="00602A54">
        <w:rPr>
          <w:spacing w:val="-7"/>
          <w:sz w:val="18"/>
        </w:rPr>
        <w:t xml:space="preserve"> </w:t>
      </w:r>
      <w:r w:rsidR="0091770F">
        <w:rPr>
          <w:sz w:val="18"/>
        </w:rPr>
        <w:t>3</w:t>
      </w:r>
      <w:r w:rsidRPr="00602A54">
        <w:rPr>
          <w:sz w:val="18"/>
        </w:rPr>
        <w:t>%</w:t>
      </w:r>
    </w:p>
    <w:p w14:paraId="65C68B8A" w14:textId="77777777" w:rsidR="00602A54" w:rsidRPr="00602A54" w:rsidRDefault="00602A54" w:rsidP="00602A54">
      <w:pPr>
        <w:pStyle w:val="Paragraphedeliste"/>
        <w:tabs>
          <w:tab w:val="left" w:pos="950"/>
        </w:tabs>
        <w:spacing w:line="258" w:lineRule="exact"/>
        <w:ind w:left="950" w:firstLine="0"/>
        <w:rPr>
          <w:sz w:val="18"/>
        </w:rPr>
      </w:pPr>
    </w:p>
    <w:p w14:paraId="49DAC279" w14:textId="73230248" w:rsidR="008B293D" w:rsidRPr="00602A54" w:rsidRDefault="0039299E" w:rsidP="00602A54">
      <w:pPr>
        <w:pStyle w:val="Paragraphedeliste"/>
        <w:numPr>
          <w:ilvl w:val="0"/>
          <w:numId w:val="3"/>
        </w:numPr>
        <w:tabs>
          <w:tab w:val="left" w:pos="950"/>
        </w:tabs>
        <w:spacing w:before="201"/>
        <w:rPr>
          <w:sz w:val="18"/>
        </w:rPr>
      </w:pPr>
      <w:r w:rsidRPr="00602A54">
        <w:rPr>
          <w:b/>
          <w:sz w:val="18"/>
        </w:rPr>
        <w:t>Qualité</w:t>
      </w:r>
      <w:r w:rsidRPr="00602A54">
        <w:rPr>
          <w:b/>
          <w:spacing w:val="-2"/>
          <w:sz w:val="18"/>
        </w:rPr>
        <w:t xml:space="preserve"> </w:t>
      </w:r>
      <w:r w:rsidRPr="00602A54">
        <w:rPr>
          <w:b/>
          <w:sz w:val="18"/>
        </w:rPr>
        <w:t>environnementale</w:t>
      </w:r>
      <w:r w:rsidRPr="00602A54">
        <w:rPr>
          <w:b/>
          <w:spacing w:val="-2"/>
          <w:sz w:val="18"/>
        </w:rPr>
        <w:t xml:space="preserve"> </w:t>
      </w:r>
      <w:r w:rsidRPr="00602A54">
        <w:rPr>
          <w:b/>
          <w:sz w:val="18"/>
        </w:rPr>
        <w:t>des</w:t>
      </w:r>
      <w:r w:rsidRPr="00602A54">
        <w:rPr>
          <w:b/>
          <w:spacing w:val="-1"/>
          <w:sz w:val="18"/>
        </w:rPr>
        <w:t xml:space="preserve"> </w:t>
      </w:r>
      <w:r w:rsidRPr="00602A54">
        <w:rPr>
          <w:b/>
          <w:sz w:val="18"/>
        </w:rPr>
        <w:t>produits</w:t>
      </w:r>
      <w:r w:rsidRPr="00602A54">
        <w:rPr>
          <w:b/>
          <w:spacing w:val="-1"/>
          <w:sz w:val="18"/>
        </w:rPr>
        <w:t xml:space="preserve"> </w:t>
      </w:r>
      <w:r w:rsidRPr="00602A54">
        <w:rPr>
          <w:sz w:val="18"/>
        </w:rPr>
        <w:t>:</w:t>
      </w:r>
      <w:r w:rsidRPr="00602A54">
        <w:rPr>
          <w:spacing w:val="-3"/>
          <w:sz w:val="18"/>
        </w:rPr>
        <w:t xml:space="preserve"> </w:t>
      </w:r>
      <w:r w:rsidRPr="00602A54">
        <w:rPr>
          <w:b/>
          <w:sz w:val="18"/>
        </w:rPr>
        <w:t>20%</w:t>
      </w:r>
      <w:r w:rsidRPr="00602A54">
        <w:rPr>
          <w:b/>
          <w:spacing w:val="-1"/>
          <w:sz w:val="18"/>
        </w:rPr>
        <w:t xml:space="preserve"> </w:t>
      </w:r>
      <w:r w:rsidRPr="00602A54">
        <w:rPr>
          <w:sz w:val="18"/>
        </w:rPr>
        <w:t>(cf.</w:t>
      </w:r>
      <w:r w:rsidRPr="00602A54">
        <w:rPr>
          <w:spacing w:val="-3"/>
          <w:sz w:val="18"/>
        </w:rPr>
        <w:t xml:space="preserve"> </w:t>
      </w:r>
      <w:r w:rsidRPr="00602A54">
        <w:rPr>
          <w:sz w:val="18"/>
        </w:rPr>
        <w:t>annexe 5</w:t>
      </w:r>
      <w:r w:rsidRPr="00602A54">
        <w:rPr>
          <w:spacing w:val="-2"/>
          <w:sz w:val="18"/>
        </w:rPr>
        <w:t xml:space="preserve"> </w:t>
      </w:r>
      <w:r w:rsidRPr="00602A54">
        <w:rPr>
          <w:sz w:val="18"/>
        </w:rPr>
        <w:t>«</w:t>
      </w:r>
      <w:r w:rsidRPr="00602A54">
        <w:rPr>
          <w:spacing w:val="-2"/>
          <w:sz w:val="18"/>
        </w:rPr>
        <w:t xml:space="preserve"> </w:t>
      </w:r>
      <w:r w:rsidRPr="00602A54">
        <w:rPr>
          <w:sz w:val="18"/>
        </w:rPr>
        <w:t>Note</w:t>
      </w:r>
      <w:r w:rsidRPr="00602A54">
        <w:rPr>
          <w:spacing w:val="-2"/>
          <w:sz w:val="18"/>
        </w:rPr>
        <w:t xml:space="preserve"> </w:t>
      </w:r>
      <w:r w:rsidRPr="00602A54">
        <w:rPr>
          <w:sz w:val="18"/>
        </w:rPr>
        <w:t>méthodologique</w:t>
      </w:r>
      <w:r w:rsidRPr="00602A54">
        <w:rPr>
          <w:spacing w:val="1"/>
          <w:sz w:val="18"/>
        </w:rPr>
        <w:t xml:space="preserve"> </w:t>
      </w:r>
      <w:r w:rsidRPr="00602A54">
        <w:rPr>
          <w:sz w:val="18"/>
        </w:rPr>
        <w:t>»</w:t>
      </w:r>
      <w:r w:rsidRPr="00602A54">
        <w:rPr>
          <w:spacing w:val="-4"/>
          <w:sz w:val="18"/>
        </w:rPr>
        <w:t xml:space="preserve"> </w:t>
      </w:r>
      <w:r w:rsidRPr="00602A54">
        <w:rPr>
          <w:sz w:val="18"/>
        </w:rPr>
        <w:t>à</w:t>
      </w:r>
      <w:r w:rsidRPr="00602A54">
        <w:rPr>
          <w:spacing w:val="-2"/>
          <w:sz w:val="18"/>
        </w:rPr>
        <w:t xml:space="preserve"> </w:t>
      </w:r>
      <w:r w:rsidRPr="00602A54">
        <w:rPr>
          <w:sz w:val="18"/>
        </w:rPr>
        <w:t>l’AE des</w:t>
      </w:r>
      <w:r w:rsidRPr="00602A54">
        <w:rPr>
          <w:spacing w:val="-1"/>
          <w:sz w:val="18"/>
        </w:rPr>
        <w:t xml:space="preserve"> </w:t>
      </w:r>
      <w:r w:rsidRPr="00602A54">
        <w:rPr>
          <w:sz w:val="18"/>
        </w:rPr>
        <w:t>lots</w:t>
      </w:r>
      <w:r w:rsidRPr="00602A54">
        <w:rPr>
          <w:spacing w:val="-2"/>
          <w:sz w:val="18"/>
        </w:rPr>
        <w:t xml:space="preserve"> </w:t>
      </w:r>
      <w:r w:rsidRPr="00602A54">
        <w:rPr>
          <w:sz w:val="18"/>
        </w:rPr>
        <w:t>1,</w:t>
      </w:r>
      <w:r w:rsidRPr="00602A54">
        <w:rPr>
          <w:spacing w:val="-3"/>
          <w:sz w:val="18"/>
        </w:rPr>
        <w:t xml:space="preserve"> </w:t>
      </w:r>
      <w:r w:rsidRPr="00602A54">
        <w:rPr>
          <w:spacing w:val="-10"/>
          <w:sz w:val="18"/>
        </w:rPr>
        <w:t>2</w:t>
      </w:r>
      <w:r w:rsidR="00602A54">
        <w:rPr>
          <w:spacing w:val="-10"/>
          <w:sz w:val="18"/>
        </w:rPr>
        <w:t>, 3 et 4</w:t>
      </w:r>
      <w:r w:rsidRPr="00602A54">
        <w:t>)</w:t>
      </w:r>
      <w:r w:rsidRPr="00602A54">
        <w:rPr>
          <w:spacing w:val="-3"/>
        </w:rPr>
        <w:t xml:space="preserve"> </w:t>
      </w:r>
      <w:r w:rsidRPr="00602A54">
        <w:rPr>
          <w:sz w:val="18"/>
        </w:rPr>
        <w:t>décomposé en sous-critères comme suit :</w:t>
      </w:r>
    </w:p>
    <w:p w14:paraId="686388E7" w14:textId="30D9FD9B" w:rsidR="008B293D" w:rsidRPr="00602A54" w:rsidRDefault="0039299E">
      <w:pPr>
        <w:pStyle w:val="Paragraphedeliste"/>
        <w:numPr>
          <w:ilvl w:val="1"/>
          <w:numId w:val="3"/>
        </w:numPr>
        <w:tabs>
          <w:tab w:val="left" w:pos="2047"/>
        </w:tabs>
        <w:spacing w:before="1" w:line="259" w:lineRule="exact"/>
        <w:ind w:left="2047"/>
        <w:rPr>
          <w:sz w:val="18"/>
        </w:rPr>
      </w:pPr>
      <w:r w:rsidRPr="00602A54">
        <w:rPr>
          <w:sz w:val="18"/>
        </w:rPr>
        <w:t>Fin</w:t>
      </w:r>
      <w:r w:rsidRPr="00602A54">
        <w:rPr>
          <w:spacing w:val="-3"/>
          <w:sz w:val="18"/>
        </w:rPr>
        <w:t xml:space="preserve"> </w:t>
      </w:r>
      <w:r w:rsidRPr="00602A54">
        <w:rPr>
          <w:sz w:val="18"/>
        </w:rPr>
        <w:t>de</w:t>
      </w:r>
      <w:r w:rsidRPr="00602A54">
        <w:rPr>
          <w:spacing w:val="-1"/>
          <w:sz w:val="18"/>
        </w:rPr>
        <w:t xml:space="preserve"> </w:t>
      </w:r>
      <w:r w:rsidRPr="00602A54">
        <w:rPr>
          <w:sz w:val="18"/>
        </w:rPr>
        <w:t>vie</w:t>
      </w:r>
      <w:r w:rsidRPr="00602A54">
        <w:rPr>
          <w:spacing w:val="-1"/>
          <w:sz w:val="18"/>
        </w:rPr>
        <w:t xml:space="preserve"> </w:t>
      </w:r>
      <w:r w:rsidRPr="00602A54">
        <w:rPr>
          <w:sz w:val="18"/>
        </w:rPr>
        <w:t>du mobilier</w:t>
      </w:r>
      <w:r w:rsidRPr="00602A54">
        <w:rPr>
          <w:spacing w:val="-2"/>
          <w:sz w:val="18"/>
        </w:rPr>
        <w:t xml:space="preserve"> </w:t>
      </w:r>
      <w:r w:rsidRPr="00602A54">
        <w:rPr>
          <w:sz w:val="18"/>
        </w:rPr>
        <w:t>:</w:t>
      </w:r>
      <w:r w:rsidRPr="00602A54">
        <w:rPr>
          <w:spacing w:val="-2"/>
          <w:sz w:val="18"/>
        </w:rPr>
        <w:t xml:space="preserve"> </w:t>
      </w:r>
      <w:r w:rsidR="00602A54">
        <w:rPr>
          <w:spacing w:val="-2"/>
          <w:sz w:val="18"/>
        </w:rPr>
        <w:t>5</w:t>
      </w:r>
      <w:r w:rsidRPr="00602A54">
        <w:rPr>
          <w:spacing w:val="-5"/>
          <w:sz w:val="18"/>
        </w:rPr>
        <w:t>%</w:t>
      </w:r>
    </w:p>
    <w:p w14:paraId="4D87E3CD" w14:textId="5E925DEF" w:rsidR="008B293D" w:rsidRPr="00602A54" w:rsidRDefault="0039299E">
      <w:pPr>
        <w:pStyle w:val="Paragraphedeliste"/>
        <w:numPr>
          <w:ilvl w:val="1"/>
          <w:numId w:val="3"/>
        </w:numPr>
        <w:tabs>
          <w:tab w:val="left" w:pos="2047"/>
        </w:tabs>
        <w:spacing w:line="248" w:lineRule="exact"/>
        <w:ind w:left="2047"/>
        <w:rPr>
          <w:sz w:val="18"/>
        </w:rPr>
      </w:pPr>
      <w:r w:rsidRPr="00602A54">
        <w:rPr>
          <w:sz w:val="18"/>
        </w:rPr>
        <w:t>Production</w:t>
      </w:r>
      <w:r w:rsidRPr="00602A54">
        <w:rPr>
          <w:spacing w:val="-5"/>
          <w:sz w:val="18"/>
        </w:rPr>
        <w:t xml:space="preserve"> </w:t>
      </w:r>
      <w:r w:rsidRPr="00602A54">
        <w:rPr>
          <w:sz w:val="18"/>
        </w:rPr>
        <w:t>de</w:t>
      </w:r>
      <w:r w:rsidRPr="00602A54">
        <w:rPr>
          <w:spacing w:val="-2"/>
          <w:sz w:val="18"/>
        </w:rPr>
        <w:t xml:space="preserve"> </w:t>
      </w:r>
      <w:r w:rsidRPr="00602A54">
        <w:rPr>
          <w:sz w:val="18"/>
        </w:rPr>
        <w:t>mobilier</w:t>
      </w:r>
      <w:r w:rsidRPr="00602A54">
        <w:rPr>
          <w:spacing w:val="-1"/>
          <w:sz w:val="18"/>
        </w:rPr>
        <w:t xml:space="preserve"> </w:t>
      </w:r>
      <w:r w:rsidRPr="00602A54">
        <w:rPr>
          <w:sz w:val="18"/>
        </w:rPr>
        <w:t>:</w:t>
      </w:r>
      <w:r w:rsidRPr="00602A54">
        <w:rPr>
          <w:spacing w:val="-4"/>
          <w:sz w:val="18"/>
        </w:rPr>
        <w:t xml:space="preserve"> </w:t>
      </w:r>
      <w:r w:rsidR="00602A54">
        <w:rPr>
          <w:spacing w:val="-4"/>
          <w:sz w:val="18"/>
        </w:rPr>
        <w:t>5</w:t>
      </w:r>
      <w:r w:rsidRPr="00602A54">
        <w:rPr>
          <w:spacing w:val="-7"/>
          <w:sz w:val="18"/>
        </w:rPr>
        <w:t>%</w:t>
      </w:r>
    </w:p>
    <w:p w14:paraId="713B202A" w14:textId="6A7591F7" w:rsidR="008B293D" w:rsidRPr="00602A54" w:rsidRDefault="0039299E">
      <w:pPr>
        <w:pStyle w:val="Paragraphedeliste"/>
        <w:numPr>
          <w:ilvl w:val="1"/>
          <w:numId w:val="3"/>
        </w:numPr>
        <w:tabs>
          <w:tab w:val="left" w:pos="2047"/>
        </w:tabs>
        <w:spacing w:line="248" w:lineRule="exact"/>
        <w:ind w:left="2047"/>
        <w:rPr>
          <w:sz w:val="18"/>
        </w:rPr>
      </w:pPr>
      <w:r w:rsidRPr="00602A54">
        <w:rPr>
          <w:sz w:val="18"/>
        </w:rPr>
        <w:t>Description</w:t>
      </w:r>
      <w:r w:rsidRPr="00602A54">
        <w:rPr>
          <w:spacing w:val="-4"/>
          <w:sz w:val="18"/>
        </w:rPr>
        <w:t xml:space="preserve"> </w:t>
      </w:r>
      <w:r w:rsidRPr="00602A54">
        <w:rPr>
          <w:sz w:val="18"/>
        </w:rPr>
        <w:t>des</w:t>
      </w:r>
      <w:r w:rsidRPr="00602A54">
        <w:rPr>
          <w:spacing w:val="-2"/>
          <w:sz w:val="18"/>
        </w:rPr>
        <w:t xml:space="preserve"> </w:t>
      </w:r>
      <w:r w:rsidRPr="00602A54">
        <w:rPr>
          <w:sz w:val="18"/>
        </w:rPr>
        <w:t>procédés</w:t>
      </w:r>
      <w:r w:rsidRPr="00602A54">
        <w:rPr>
          <w:spacing w:val="-1"/>
          <w:sz w:val="18"/>
        </w:rPr>
        <w:t xml:space="preserve"> </w:t>
      </w:r>
      <w:r w:rsidRPr="00602A54">
        <w:rPr>
          <w:sz w:val="18"/>
        </w:rPr>
        <w:t>de</w:t>
      </w:r>
      <w:r w:rsidRPr="00602A54">
        <w:rPr>
          <w:spacing w:val="-2"/>
          <w:sz w:val="18"/>
        </w:rPr>
        <w:t xml:space="preserve"> </w:t>
      </w:r>
      <w:r w:rsidRPr="00602A54">
        <w:rPr>
          <w:sz w:val="18"/>
        </w:rPr>
        <w:t>livraison</w:t>
      </w:r>
      <w:r w:rsidRPr="00602A54">
        <w:rPr>
          <w:spacing w:val="2"/>
          <w:sz w:val="18"/>
        </w:rPr>
        <w:t xml:space="preserve"> </w:t>
      </w:r>
      <w:r w:rsidRPr="00602A54">
        <w:rPr>
          <w:sz w:val="18"/>
        </w:rPr>
        <w:t>:</w:t>
      </w:r>
      <w:r w:rsidRPr="00602A54">
        <w:rPr>
          <w:spacing w:val="-3"/>
          <w:sz w:val="18"/>
        </w:rPr>
        <w:t xml:space="preserve"> </w:t>
      </w:r>
      <w:r w:rsidR="00602A54">
        <w:rPr>
          <w:spacing w:val="-3"/>
          <w:sz w:val="18"/>
        </w:rPr>
        <w:t>5</w:t>
      </w:r>
      <w:r w:rsidRPr="00602A54">
        <w:rPr>
          <w:spacing w:val="-5"/>
          <w:sz w:val="18"/>
        </w:rPr>
        <w:t>%</w:t>
      </w:r>
    </w:p>
    <w:p w14:paraId="044DCC4B" w14:textId="4AEF0D3C" w:rsidR="008B293D" w:rsidRPr="00602A54" w:rsidRDefault="0039299E">
      <w:pPr>
        <w:pStyle w:val="Paragraphedeliste"/>
        <w:numPr>
          <w:ilvl w:val="1"/>
          <w:numId w:val="3"/>
        </w:numPr>
        <w:tabs>
          <w:tab w:val="left" w:pos="2047"/>
        </w:tabs>
        <w:spacing w:line="250" w:lineRule="exact"/>
        <w:ind w:left="2047"/>
        <w:rPr>
          <w:sz w:val="18"/>
        </w:rPr>
      </w:pPr>
      <w:r w:rsidRPr="00602A54">
        <w:rPr>
          <w:sz w:val="18"/>
        </w:rPr>
        <w:t>Prescriptions</w:t>
      </w:r>
      <w:r w:rsidRPr="00602A54">
        <w:rPr>
          <w:spacing w:val="-3"/>
          <w:sz w:val="18"/>
        </w:rPr>
        <w:t xml:space="preserve"> </w:t>
      </w:r>
      <w:r w:rsidRPr="00602A54">
        <w:rPr>
          <w:sz w:val="18"/>
        </w:rPr>
        <w:t>et</w:t>
      </w:r>
      <w:r w:rsidRPr="00602A54">
        <w:rPr>
          <w:spacing w:val="-5"/>
          <w:sz w:val="18"/>
        </w:rPr>
        <w:t xml:space="preserve"> </w:t>
      </w:r>
      <w:r w:rsidRPr="00602A54">
        <w:rPr>
          <w:sz w:val="18"/>
        </w:rPr>
        <w:t>politiques</w:t>
      </w:r>
      <w:r w:rsidRPr="00602A54">
        <w:rPr>
          <w:spacing w:val="-3"/>
          <w:sz w:val="18"/>
        </w:rPr>
        <w:t xml:space="preserve"> </w:t>
      </w:r>
      <w:r w:rsidRPr="00602A54">
        <w:rPr>
          <w:sz w:val="18"/>
        </w:rPr>
        <w:t>environnementales</w:t>
      </w:r>
      <w:r w:rsidRPr="00602A54">
        <w:rPr>
          <w:spacing w:val="-3"/>
          <w:sz w:val="18"/>
        </w:rPr>
        <w:t xml:space="preserve"> </w:t>
      </w:r>
      <w:r w:rsidRPr="00602A54">
        <w:rPr>
          <w:sz w:val="18"/>
        </w:rPr>
        <w:t>et</w:t>
      </w:r>
      <w:r w:rsidRPr="00602A54">
        <w:rPr>
          <w:spacing w:val="-5"/>
          <w:sz w:val="18"/>
        </w:rPr>
        <w:t xml:space="preserve"> </w:t>
      </w:r>
      <w:r w:rsidRPr="00602A54">
        <w:rPr>
          <w:sz w:val="18"/>
        </w:rPr>
        <w:t>sociétales</w:t>
      </w:r>
      <w:r w:rsidR="00602A54">
        <w:rPr>
          <w:sz w:val="18"/>
        </w:rPr>
        <w:t xml:space="preserve"> en lien du présent accord-cadre</w:t>
      </w:r>
      <w:r w:rsidRPr="00602A54">
        <w:rPr>
          <w:spacing w:val="2"/>
          <w:sz w:val="18"/>
        </w:rPr>
        <w:t xml:space="preserve"> </w:t>
      </w:r>
      <w:r w:rsidRPr="00602A54">
        <w:rPr>
          <w:sz w:val="18"/>
        </w:rPr>
        <w:t>:</w:t>
      </w:r>
      <w:r w:rsidRPr="00602A54">
        <w:rPr>
          <w:spacing w:val="-4"/>
          <w:sz w:val="18"/>
        </w:rPr>
        <w:t xml:space="preserve"> </w:t>
      </w:r>
      <w:r w:rsidR="00602A54">
        <w:rPr>
          <w:spacing w:val="-4"/>
          <w:sz w:val="18"/>
        </w:rPr>
        <w:t>5</w:t>
      </w:r>
      <w:r w:rsidRPr="00602A54">
        <w:rPr>
          <w:spacing w:val="-5"/>
          <w:sz w:val="18"/>
        </w:rPr>
        <w:t>%</w:t>
      </w:r>
    </w:p>
    <w:p w14:paraId="3DFB9FE7" w14:textId="77777777" w:rsidR="00602A54" w:rsidRPr="00602A54" w:rsidRDefault="00602A54" w:rsidP="00602A54">
      <w:pPr>
        <w:pStyle w:val="Paragraphedeliste"/>
        <w:tabs>
          <w:tab w:val="left" w:pos="2047"/>
        </w:tabs>
        <w:spacing w:line="420" w:lineRule="auto"/>
        <w:ind w:left="1687" w:right="5692" w:firstLine="0"/>
        <w:rPr>
          <w:sz w:val="18"/>
        </w:rPr>
      </w:pPr>
    </w:p>
    <w:p w14:paraId="067957E2" w14:textId="3A111FBE" w:rsidR="008B293D" w:rsidRPr="00602A54" w:rsidRDefault="0039299E" w:rsidP="00602A54">
      <w:pPr>
        <w:tabs>
          <w:tab w:val="left" w:pos="2047"/>
        </w:tabs>
        <w:spacing w:line="420" w:lineRule="auto"/>
        <w:ind w:left="230" w:right="5692"/>
        <w:rPr>
          <w:sz w:val="18"/>
        </w:rPr>
      </w:pPr>
      <w:r w:rsidRPr="00602A54">
        <w:rPr>
          <w:sz w:val="18"/>
          <w:u w:val="single"/>
        </w:rPr>
        <w:t xml:space="preserve">Critères de sélection du </w:t>
      </w:r>
      <w:r w:rsidRPr="00602A54">
        <w:rPr>
          <w:b/>
          <w:bCs/>
          <w:sz w:val="18"/>
          <w:u w:val="single"/>
        </w:rPr>
        <w:t xml:space="preserve">lot </w:t>
      </w:r>
      <w:r w:rsidR="009879AD" w:rsidRPr="00602A54">
        <w:rPr>
          <w:b/>
          <w:bCs/>
          <w:sz w:val="18"/>
          <w:u w:val="single"/>
        </w:rPr>
        <w:t>5</w:t>
      </w:r>
      <w:r w:rsidRPr="00602A54">
        <w:rPr>
          <w:sz w:val="18"/>
          <w:u w:val="single"/>
        </w:rPr>
        <w:t xml:space="preserve"> :</w:t>
      </w:r>
    </w:p>
    <w:p w14:paraId="782D1A71" w14:textId="49AD53D9" w:rsidR="008B293D" w:rsidRPr="00602A54" w:rsidRDefault="0039299E">
      <w:pPr>
        <w:pStyle w:val="Paragraphedeliste"/>
        <w:numPr>
          <w:ilvl w:val="0"/>
          <w:numId w:val="2"/>
        </w:numPr>
        <w:tabs>
          <w:tab w:val="left" w:pos="950"/>
        </w:tabs>
        <w:spacing w:before="3"/>
        <w:rPr>
          <w:sz w:val="18"/>
        </w:rPr>
      </w:pPr>
      <w:r w:rsidRPr="00602A54">
        <w:rPr>
          <w:b/>
          <w:sz w:val="18"/>
        </w:rPr>
        <w:t>Prix</w:t>
      </w:r>
      <w:r w:rsidRPr="00602A54">
        <w:rPr>
          <w:b/>
          <w:spacing w:val="-4"/>
          <w:sz w:val="18"/>
        </w:rPr>
        <w:t xml:space="preserve"> </w:t>
      </w:r>
      <w:r w:rsidRPr="00602A54">
        <w:rPr>
          <w:b/>
          <w:sz w:val="18"/>
        </w:rPr>
        <w:t>:</w:t>
      </w:r>
      <w:r w:rsidRPr="00602A54">
        <w:rPr>
          <w:b/>
          <w:spacing w:val="-1"/>
          <w:sz w:val="18"/>
        </w:rPr>
        <w:t xml:space="preserve"> </w:t>
      </w:r>
      <w:r w:rsidRPr="00602A54">
        <w:rPr>
          <w:b/>
          <w:sz w:val="18"/>
        </w:rPr>
        <w:t>50</w:t>
      </w:r>
      <w:r w:rsidRPr="00602A54">
        <w:rPr>
          <w:b/>
          <w:spacing w:val="-2"/>
          <w:sz w:val="18"/>
        </w:rPr>
        <w:t xml:space="preserve"> </w:t>
      </w:r>
      <w:r w:rsidRPr="00602A54">
        <w:rPr>
          <w:b/>
          <w:sz w:val="18"/>
        </w:rPr>
        <w:t xml:space="preserve">% </w:t>
      </w:r>
      <w:r w:rsidRPr="00602A54">
        <w:rPr>
          <w:sz w:val="18"/>
        </w:rPr>
        <w:t>(cf.</w:t>
      </w:r>
      <w:r w:rsidRPr="00602A54">
        <w:rPr>
          <w:spacing w:val="-4"/>
          <w:sz w:val="18"/>
        </w:rPr>
        <w:t xml:space="preserve"> </w:t>
      </w:r>
      <w:r w:rsidRPr="00602A54">
        <w:rPr>
          <w:sz w:val="18"/>
        </w:rPr>
        <w:t>annexe</w:t>
      </w:r>
      <w:r w:rsidRPr="00602A54">
        <w:rPr>
          <w:spacing w:val="1"/>
          <w:sz w:val="18"/>
        </w:rPr>
        <w:t xml:space="preserve"> </w:t>
      </w:r>
      <w:r w:rsidRPr="00602A54">
        <w:rPr>
          <w:sz w:val="18"/>
        </w:rPr>
        <w:t>2 BPU</w:t>
      </w:r>
      <w:r w:rsidRPr="00602A54">
        <w:rPr>
          <w:spacing w:val="-4"/>
          <w:sz w:val="18"/>
        </w:rPr>
        <w:t xml:space="preserve"> </w:t>
      </w:r>
      <w:r w:rsidRPr="00602A54">
        <w:rPr>
          <w:sz w:val="18"/>
        </w:rPr>
        <w:t>de</w:t>
      </w:r>
      <w:r w:rsidRPr="00602A54">
        <w:rPr>
          <w:spacing w:val="-1"/>
          <w:sz w:val="18"/>
        </w:rPr>
        <w:t xml:space="preserve"> </w:t>
      </w:r>
      <w:r w:rsidRPr="00602A54">
        <w:rPr>
          <w:sz w:val="18"/>
        </w:rPr>
        <w:t>l'acte</w:t>
      </w:r>
      <w:r w:rsidRPr="00602A54">
        <w:rPr>
          <w:spacing w:val="-2"/>
          <w:sz w:val="18"/>
        </w:rPr>
        <w:t xml:space="preserve"> </w:t>
      </w:r>
      <w:r w:rsidRPr="00602A54">
        <w:rPr>
          <w:sz w:val="18"/>
        </w:rPr>
        <w:t>d’engagement</w:t>
      </w:r>
      <w:r w:rsidRPr="00602A54">
        <w:rPr>
          <w:spacing w:val="-3"/>
          <w:sz w:val="18"/>
        </w:rPr>
        <w:t xml:space="preserve"> </w:t>
      </w:r>
      <w:r w:rsidRPr="00602A54">
        <w:rPr>
          <w:sz w:val="18"/>
        </w:rPr>
        <w:t>du</w:t>
      </w:r>
      <w:r w:rsidRPr="00602A54">
        <w:rPr>
          <w:spacing w:val="-2"/>
          <w:sz w:val="18"/>
        </w:rPr>
        <w:t xml:space="preserve"> </w:t>
      </w:r>
      <w:r w:rsidRPr="00602A54">
        <w:rPr>
          <w:sz w:val="18"/>
        </w:rPr>
        <w:t>lot</w:t>
      </w:r>
      <w:r w:rsidRPr="00602A54">
        <w:rPr>
          <w:spacing w:val="-3"/>
          <w:sz w:val="18"/>
        </w:rPr>
        <w:t xml:space="preserve"> </w:t>
      </w:r>
      <w:r w:rsidR="0091770F">
        <w:rPr>
          <w:spacing w:val="-3"/>
          <w:sz w:val="18"/>
        </w:rPr>
        <w:t>5</w:t>
      </w:r>
      <w:r w:rsidRPr="00602A54">
        <w:rPr>
          <w:sz w:val="18"/>
        </w:rPr>
        <w:t>)</w:t>
      </w:r>
      <w:r w:rsidRPr="00602A54">
        <w:rPr>
          <w:spacing w:val="-3"/>
          <w:sz w:val="18"/>
        </w:rPr>
        <w:t xml:space="preserve"> </w:t>
      </w:r>
      <w:r w:rsidRPr="00602A54">
        <w:rPr>
          <w:spacing w:val="-10"/>
          <w:sz w:val="18"/>
        </w:rPr>
        <w:t>;</w:t>
      </w:r>
    </w:p>
    <w:p w14:paraId="755C5ABB" w14:textId="77777777" w:rsidR="008B293D" w:rsidRPr="00602A54" w:rsidRDefault="008B293D">
      <w:pPr>
        <w:pStyle w:val="Corpsdetexte"/>
        <w:spacing w:before="17"/>
        <w:ind w:left="0"/>
      </w:pPr>
    </w:p>
    <w:p w14:paraId="7311B789" w14:textId="735784A1" w:rsidR="008B293D" w:rsidRPr="00602A54" w:rsidRDefault="0039299E">
      <w:pPr>
        <w:pStyle w:val="Paragraphedeliste"/>
        <w:numPr>
          <w:ilvl w:val="0"/>
          <w:numId w:val="2"/>
        </w:numPr>
        <w:tabs>
          <w:tab w:val="left" w:pos="950"/>
        </w:tabs>
        <w:rPr>
          <w:sz w:val="18"/>
        </w:rPr>
      </w:pPr>
      <w:bookmarkStart w:id="30" w:name="_Hlk239254438"/>
      <w:r w:rsidRPr="00602A54">
        <w:rPr>
          <w:b/>
          <w:sz w:val="18"/>
        </w:rPr>
        <w:t>Valeur</w:t>
      </w:r>
      <w:r w:rsidRPr="00602A54">
        <w:rPr>
          <w:b/>
          <w:spacing w:val="-5"/>
          <w:sz w:val="18"/>
        </w:rPr>
        <w:t xml:space="preserve"> </w:t>
      </w:r>
      <w:r w:rsidRPr="00602A54">
        <w:rPr>
          <w:b/>
          <w:sz w:val="18"/>
        </w:rPr>
        <w:t>technique</w:t>
      </w:r>
      <w:r w:rsidRPr="00602A54">
        <w:rPr>
          <w:b/>
          <w:spacing w:val="-2"/>
          <w:sz w:val="18"/>
        </w:rPr>
        <w:t xml:space="preserve"> </w:t>
      </w:r>
      <w:r w:rsidRPr="00602A54">
        <w:rPr>
          <w:b/>
          <w:sz w:val="18"/>
        </w:rPr>
        <w:t>:</w:t>
      </w:r>
      <w:r w:rsidRPr="00602A54">
        <w:rPr>
          <w:b/>
          <w:spacing w:val="-2"/>
          <w:sz w:val="18"/>
        </w:rPr>
        <w:t xml:space="preserve"> </w:t>
      </w:r>
      <w:r w:rsidRPr="00602A54">
        <w:rPr>
          <w:b/>
          <w:sz w:val="18"/>
        </w:rPr>
        <w:t>30</w:t>
      </w:r>
      <w:r w:rsidRPr="00602A54">
        <w:rPr>
          <w:b/>
          <w:spacing w:val="-2"/>
          <w:sz w:val="18"/>
        </w:rPr>
        <w:t xml:space="preserve"> </w:t>
      </w:r>
      <w:r w:rsidRPr="00602A54">
        <w:rPr>
          <w:b/>
          <w:sz w:val="18"/>
        </w:rPr>
        <w:t>%</w:t>
      </w:r>
      <w:r w:rsidRPr="00602A54">
        <w:rPr>
          <w:b/>
          <w:spacing w:val="-1"/>
          <w:sz w:val="18"/>
        </w:rPr>
        <w:t xml:space="preserve"> </w:t>
      </w:r>
      <w:r w:rsidRPr="00602A54">
        <w:rPr>
          <w:sz w:val="18"/>
        </w:rPr>
        <w:t>(cf.</w:t>
      </w:r>
      <w:r w:rsidRPr="00602A54">
        <w:rPr>
          <w:spacing w:val="-2"/>
          <w:sz w:val="18"/>
        </w:rPr>
        <w:t xml:space="preserve"> </w:t>
      </w:r>
      <w:r w:rsidRPr="00602A54">
        <w:rPr>
          <w:sz w:val="18"/>
        </w:rPr>
        <w:t>annexe 3</w:t>
      </w:r>
      <w:r w:rsidRPr="00602A54">
        <w:rPr>
          <w:spacing w:val="-3"/>
          <w:sz w:val="18"/>
        </w:rPr>
        <w:t xml:space="preserve"> </w:t>
      </w:r>
      <w:r w:rsidRPr="00602A54">
        <w:rPr>
          <w:sz w:val="18"/>
        </w:rPr>
        <w:t>«</w:t>
      </w:r>
      <w:r w:rsidRPr="00602A54">
        <w:rPr>
          <w:spacing w:val="-4"/>
          <w:sz w:val="18"/>
        </w:rPr>
        <w:t xml:space="preserve"> </w:t>
      </w:r>
      <w:r w:rsidRPr="00602A54">
        <w:rPr>
          <w:sz w:val="18"/>
        </w:rPr>
        <w:t>Dossier</w:t>
      </w:r>
      <w:r w:rsidRPr="00602A54">
        <w:rPr>
          <w:spacing w:val="-2"/>
          <w:sz w:val="18"/>
        </w:rPr>
        <w:t xml:space="preserve"> </w:t>
      </w:r>
      <w:r w:rsidRPr="00602A54">
        <w:rPr>
          <w:sz w:val="18"/>
        </w:rPr>
        <w:t>technique »</w:t>
      </w:r>
      <w:r w:rsidRPr="00602A54">
        <w:rPr>
          <w:spacing w:val="-4"/>
          <w:sz w:val="18"/>
        </w:rPr>
        <w:t xml:space="preserve"> </w:t>
      </w:r>
      <w:r w:rsidRPr="00602A54">
        <w:rPr>
          <w:sz w:val="18"/>
        </w:rPr>
        <w:t>de</w:t>
      </w:r>
      <w:r w:rsidRPr="00602A54">
        <w:rPr>
          <w:spacing w:val="-2"/>
          <w:sz w:val="18"/>
        </w:rPr>
        <w:t xml:space="preserve"> </w:t>
      </w:r>
      <w:r w:rsidRPr="00602A54">
        <w:rPr>
          <w:sz w:val="18"/>
        </w:rPr>
        <w:t>l’acte</w:t>
      </w:r>
      <w:r w:rsidRPr="00602A54">
        <w:rPr>
          <w:spacing w:val="-2"/>
          <w:sz w:val="18"/>
        </w:rPr>
        <w:t xml:space="preserve"> </w:t>
      </w:r>
      <w:r w:rsidRPr="00602A54">
        <w:rPr>
          <w:sz w:val="18"/>
        </w:rPr>
        <w:t>d’engagement</w:t>
      </w:r>
      <w:r w:rsidRPr="00602A54">
        <w:rPr>
          <w:spacing w:val="-4"/>
          <w:sz w:val="18"/>
        </w:rPr>
        <w:t xml:space="preserve"> </w:t>
      </w:r>
      <w:r w:rsidRPr="00602A54">
        <w:rPr>
          <w:sz w:val="18"/>
        </w:rPr>
        <w:t>du</w:t>
      </w:r>
      <w:r w:rsidRPr="00602A54">
        <w:rPr>
          <w:spacing w:val="-3"/>
          <w:sz w:val="18"/>
        </w:rPr>
        <w:t xml:space="preserve"> </w:t>
      </w:r>
      <w:r w:rsidRPr="00602A54">
        <w:rPr>
          <w:sz w:val="18"/>
        </w:rPr>
        <w:t>lot</w:t>
      </w:r>
      <w:r w:rsidRPr="00602A54">
        <w:rPr>
          <w:spacing w:val="-3"/>
          <w:sz w:val="18"/>
        </w:rPr>
        <w:t xml:space="preserve"> </w:t>
      </w:r>
      <w:r w:rsidR="0091770F">
        <w:rPr>
          <w:spacing w:val="-3"/>
          <w:sz w:val="18"/>
        </w:rPr>
        <w:t>5</w:t>
      </w:r>
      <w:r w:rsidRPr="00602A54">
        <w:rPr>
          <w:spacing w:val="-5"/>
          <w:sz w:val="18"/>
        </w:rPr>
        <w:t>)</w:t>
      </w:r>
    </w:p>
    <w:p w14:paraId="09BAE980" w14:textId="77777777" w:rsidR="008B293D" w:rsidRPr="00602A54" w:rsidRDefault="0039299E">
      <w:pPr>
        <w:pStyle w:val="Corpsdetexte"/>
        <w:ind w:left="950"/>
      </w:pPr>
      <w:r w:rsidRPr="00602A54">
        <w:t>décomposé</w:t>
      </w:r>
      <w:r w:rsidRPr="00602A54">
        <w:rPr>
          <w:spacing w:val="-2"/>
        </w:rPr>
        <w:t xml:space="preserve"> </w:t>
      </w:r>
      <w:r w:rsidRPr="00602A54">
        <w:t>en</w:t>
      </w:r>
      <w:r w:rsidRPr="00602A54">
        <w:rPr>
          <w:spacing w:val="-2"/>
        </w:rPr>
        <w:t xml:space="preserve"> </w:t>
      </w:r>
      <w:r w:rsidRPr="00602A54">
        <w:t>sous-critères</w:t>
      </w:r>
      <w:r w:rsidRPr="00602A54">
        <w:rPr>
          <w:spacing w:val="-5"/>
        </w:rPr>
        <w:t xml:space="preserve"> </w:t>
      </w:r>
      <w:r w:rsidRPr="00602A54">
        <w:t>comme</w:t>
      </w:r>
      <w:r w:rsidRPr="00602A54">
        <w:rPr>
          <w:spacing w:val="-2"/>
        </w:rPr>
        <w:t xml:space="preserve"> </w:t>
      </w:r>
      <w:r w:rsidRPr="00602A54">
        <w:t>suit</w:t>
      </w:r>
      <w:r w:rsidRPr="00602A54">
        <w:rPr>
          <w:spacing w:val="-3"/>
        </w:rPr>
        <w:t xml:space="preserve"> </w:t>
      </w:r>
      <w:r w:rsidRPr="00602A54">
        <w:rPr>
          <w:spacing w:val="-10"/>
        </w:rPr>
        <w:t>:</w:t>
      </w:r>
    </w:p>
    <w:p w14:paraId="629C882C" w14:textId="3F1171A8" w:rsidR="008B293D" w:rsidRPr="00602A54" w:rsidRDefault="00CE5FBD">
      <w:pPr>
        <w:pStyle w:val="Paragraphedeliste"/>
        <w:numPr>
          <w:ilvl w:val="1"/>
          <w:numId w:val="2"/>
        </w:numPr>
        <w:tabs>
          <w:tab w:val="left" w:pos="950"/>
        </w:tabs>
        <w:spacing w:before="1" w:line="258" w:lineRule="exact"/>
        <w:rPr>
          <w:sz w:val="18"/>
        </w:rPr>
      </w:pPr>
      <w:r w:rsidRPr="00602A54">
        <w:rPr>
          <w:i/>
          <w:iCs/>
          <w:sz w:val="18"/>
          <w:u w:val="single"/>
        </w:rPr>
        <w:t>Adéquation aux contraintes du bâtiment</w:t>
      </w:r>
      <w:r w:rsidRPr="00602A54">
        <w:rPr>
          <w:sz w:val="18"/>
        </w:rPr>
        <w:t xml:space="preserve"> : Choix des variétés végétales selon la luminosité (naturelle ou artificielle), les courants d'air (entrées, couloirs) et le taux d'humidité des locaux</w:t>
      </w:r>
      <w:r w:rsidRPr="00602A54">
        <w:rPr>
          <w:spacing w:val="-10"/>
          <w:sz w:val="18"/>
        </w:rPr>
        <w:t> : 10%</w:t>
      </w:r>
    </w:p>
    <w:p w14:paraId="2A20F46D" w14:textId="7537F8DE" w:rsidR="008B293D" w:rsidRPr="00602A54" w:rsidRDefault="00CE5FBD">
      <w:pPr>
        <w:pStyle w:val="Paragraphedeliste"/>
        <w:numPr>
          <w:ilvl w:val="1"/>
          <w:numId w:val="2"/>
        </w:numPr>
        <w:tabs>
          <w:tab w:val="left" w:pos="950"/>
        </w:tabs>
        <w:spacing w:line="258" w:lineRule="exact"/>
        <w:rPr>
          <w:sz w:val="18"/>
        </w:rPr>
      </w:pPr>
      <w:r w:rsidRPr="00602A54">
        <w:rPr>
          <w:i/>
          <w:iCs/>
          <w:sz w:val="18"/>
          <w:u w:val="single"/>
        </w:rPr>
        <w:t>Diversité et typologie des installations</w:t>
      </w:r>
      <w:r w:rsidRPr="00602A54">
        <w:rPr>
          <w:sz w:val="18"/>
        </w:rPr>
        <w:t xml:space="preserve"> : Pertinence des formats proposés selon l’agencement (bacs au sol, étagères végétales …) </w:t>
      </w:r>
      <w:r w:rsidRPr="00602A54">
        <w:rPr>
          <w:spacing w:val="-10"/>
          <w:sz w:val="18"/>
        </w:rPr>
        <w:t>: 10%</w:t>
      </w:r>
    </w:p>
    <w:p w14:paraId="3C57665B" w14:textId="67260AD5" w:rsidR="00CE5FBD" w:rsidRPr="00602A54" w:rsidRDefault="00CE5FBD">
      <w:pPr>
        <w:pStyle w:val="Paragraphedeliste"/>
        <w:numPr>
          <w:ilvl w:val="1"/>
          <w:numId w:val="2"/>
        </w:numPr>
        <w:tabs>
          <w:tab w:val="left" w:pos="950"/>
        </w:tabs>
        <w:spacing w:line="258" w:lineRule="exact"/>
        <w:rPr>
          <w:sz w:val="18"/>
        </w:rPr>
      </w:pPr>
      <w:r w:rsidRPr="00602A54">
        <w:rPr>
          <w:i/>
          <w:iCs/>
          <w:sz w:val="18"/>
          <w:u w:val="single"/>
        </w:rPr>
        <w:t>Ergonomie et sécurité</w:t>
      </w:r>
      <w:r w:rsidRPr="00602A54">
        <w:rPr>
          <w:sz w:val="18"/>
        </w:rPr>
        <w:t xml:space="preserve"> : Stabilité des contenants, absence de risques allergogènes majeurs pour les agents, et plantes non toxiques par simple contact :</w:t>
      </w:r>
      <w:r w:rsidR="0091770F" w:rsidRPr="0091770F">
        <w:rPr>
          <w:spacing w:val="-10"/>
          <w:sz w:val="18"/>
        </w:rPr>
        <w:t xml:space="preserve"> </w:t>
      </w:r>
      <w:r w:rsidR="0091770F" w:rsidRPr="00602A54">
        <w:rPr>
          <w:spacing w:val="-10"/>
          <w:sz w:val="18"/>
        </w:rPr>
        <w:t>10%</w:t>
      </w:r>
    </w:p>
    <w:bookmarkEnd w:id="30"/>
    <w:p w14:paraId="4D4DB76A" w14:textId="77777777" w:rsidR="008B293D" w:rsidRPr="00602A54" w:rsidRDefault="0039299E">
      <w:pPr>
        <w:pStyle w:val="Paragraphedeliste"/>
        <w:numPr>
          <w:ilvl w:val="0"/>
          <w:numId w:val="2"/>
        </w:numPr>
        <w:tabs>
          <w:tab w:val="left" w:pos="950"/>
        </w:tabs>
        <w:spacing w:before="201"/>
        <w:rPr>
          <w:sz w:val="18"/>
        </w:rPr>
      </w:pPr>
      <w:r w:rsidRPr="00602A54">
        <w:rPr>
          <w:b/>
          <w:sz w:val="18"/>
        </w:rPr>
        <w:t>Qualité</w:t>
      </w:r>
      <w:r w:rsidRPr="00602A54">
        <w:rPr>
          <w:b/>
          <w:spacing w:val="-4"/>
          <w:sz w:val="18"/>
        </w:rPr>
        <w:t xml:space="preserve"> </w:t>
      </w:r>
      <w:r w:rsidRPr="00602A54">
        <w:rPr>
          <w:b/>
          <w:sz w:val="18"/>
        </w:rPr>
        <w:t>environnementale</w:t>
      </w:r>
      <w:r w:rsidRPr="00602A54">
        <w:rPr>
          <w:b/>
          <w:spacing w:val="-2"/>
          <w:sz w:val="18"/>
        </w:rPr>
        <w:t xml:space="preserve"> </w:t>
      </w:r>
      <w:r w:rsidRPr="00602A54">
        <w:rPr>
          <w:b/>
          <w:sz w:val="18"/>
        </w:rPr>
        <w:t>des</w:t>
      </w:r>
      <w:r w:rsidRPr="00602A54">
        <w:rPr>
          <w:b/>
          <w:spacing w:val="-2"/>
          <w:sz w:val="18"/>
        </w:rPr>
        <w:t xml:space="preserve"> </w:t>
      </w:r>
      <w:r w:rsidRPr="00602A54">
        <w:rPr>
          <w:b/>
          <w:sz w:val="18"/>
        </w:rPr>
        <w:t>produits</w:t>
      </w:r>
      <w:r w:rsidRPr="00602A54">
        <w:rPr>
          <w:b/>
          <w:spacing w:val="-2"/>
          <w:sz w:val="18"/>
        </w:rPr>
        <w:t xml:space="preserve"> </w:t>
      </w:r>
      <w:r w:rsidRPr="00602A54">
        <w:rPr>
          <w:b/>
          <w:sz w:val="18"/>
        </w:rPr>
        <w:t>:</w:t>
      </w:r>
      <w:r w:rsidRPr="00602A54">
        <w:rPr>
          <w:b/>
          <w:spacing w:val="-1"/>
          <w:sz w:val="18"/>
        </w:rPr>
        <w:t xml:space="preserve"> </w:t>
      </w:r>
      <w:r w:rsidRPr="00602A54">
        <w:rPr>
          <w:b/>
          <w:sz w:val="18"/>
        </w:rPr>
        <w:t>20%</w:t>
      </w:r>
      <w:r w:rsidRPr="00602A54">
        <w:rPr>
          <w:b/>
          <w:spacing w:val="-1"/>
          <w:sz w:val="18"/>
        </w:rPr>
        <w:t xml:space="preserve"> </w:t>
      </w:r>
      <w:r w:rsidRPr="00602A54">
        <w:rPr>
          <w:sz w:val="18"/>
        </w:rPr>
        <w:t>(cf.</w:t>
      </w:r>
      <w:r w:rsidRPr="00602A54">
        <w:rPr>
          <w:spacing w:val="-4"/>
          <w:sz w:val="18"/>
        </w:rPr>
        <w:t xml:space="preserve"> </w:t>
      </w:r>
      <w:r w:rsidRPr="00602A54">
        <w:rPr>
          <w:sz w:val="18"/>
        </w:rPr>
        <w:t>annexe</w:t>
      </w:r>
      <w:r w:rsidRPr="00602A54">
        <w:rPr>
          <w:spacing w:val="1"/>
          <w:sz w:val="18"/>
        </w:rPr>
        <w:t xml:space="preserve"> </w:t>
      </w:r>
      <w:r w:rsidRPr="00602A54">
        <w:rPr>
          <w:sz w:val="18"/>
        </w:rPr>
        <w:t>5</w:t>
      </w:r>
      <w:r w:rsidRPr="00602A54">
        <w:rPr>
          <w:spacing w:val="-1"/>
          <w:sz w:val="18"/>
        </w:rPr>
        <w:t xml:space="preserve"> </w:t>
      </w:r>
      <w:r w:rsidRPr="00602A54">
        <w:rPr>
          <w:sz w:val="18"/>
        </w:rPr>
        <w:t>«</w:t>
      </w:r>
      <w:r w:rsidRPr="00602A54">
        <w:rPr>
          <w:spacing w:val="-4"/>
          <w:sz w:val="18"/>
        </w:rPr>
        <w:t xml:space="preserve"> </w:t>
      </w:r>
      <w:r w:rsidRPr="00602A54">
        <w:rPr>
          <w:sz w:val="18"/>
        </w:rPr>
        <w:t>Note</w:t>
      </w:r>
      <w:r w:rsidRPr="00602A54">
        <w:rPr>
          <w:spacing w:val="-2"/>
          <w:sz w:val="18"/>
        </w:rPr>
        <w:t xml:space="preserve"> </w:t>
      </w:r>
      <w:r w:rsidRPr="00602A54">
        <w:rPr>
          <w:sz w:val="18"/>
        </w:rPr>
        <w:t>méthodologique »</w:t>
      </w:r>
      <w:r w:rsidRPr="00602A54">
        <w:rPr>
          <w:spacing w:val="-4"/>
          <w:sz w:val="18"/>
        </w:rPr>
        <w:t xml:space="preserve"> </w:t>
      </w:r>
      <w:r w:rsidRPr="00602A54">
        <w:rPr>
          <w:sz w:val="18"/>
        </w:rPr>
        <w:t>à</w:t>
      </w:r>
      <w:r w:rsidRPr="00602A54">
        <w:rPr>
          <w:spacing w:val="-1"/>
          <w:sz w:val="18"/>
        </w:rPr>
        <w:t xml:space="preserve"> </w:t>
      </w:r>
      <w:r w:rsidRPr="00602A54">
        <w:rPr>
          <w:spacing w:val="-2"/>
          <w:sz w:val="18"/>
        </w:rPr>
        <w:t>l’AE)</w:t>
      </w:r>
    </w:p>
    <w:p w14:paraId="398231BA" w14:textId="77777777" w:rsidR="008B293D" w:rsidRPr="00602A54" w:rsidRDefault="0039299E">
      <w:pPr>
        <w:pStyle w:val="Corpsdetexte"/>
        <w:ind w:left="950"/>
      </w:pPr>
      <w:r w:rsidRPr="00602A54">
        <w:t>décomposé</w:t>
      </w:r>
      <w:r w:rsidRPr="00602A54">
        <w:rPr>
          <w:spacing w:val="-2"/>
        </w:rPr>
        <w:t xml:space="preserve"> </w:t>
      </w:r>
      <w:r w:rsidRPr="00602A54">
        <w:t>en</w:t>
      </w:r>
      <w:r w:rsidRPr="00602A54">
        <w:rPr>
          <w:spacing w:val="-2"/>
        </w:rPr>
        <w:t xml:space="preserve"> </w:t>
      </w:r>
      <w:r w:rsidRPr="00602A54">
        <w:t>sous-critères</w:t>
      </w:r>
      <w:r w:rsidRPr="00602A54">
        <w:rPr>
          <w:spacing w:val="-5"/>
        </w:rPr>
        <w:t xml:space="preserve"> </w:t>
      </w:r>
      <w:r w:rsidRPr="00602A54">
        <w:t>comme</w:t>
      </w:r>
      <w:r w:rsidRPr="00602A54">
        <w:rPr>
          <w:spacing w:val="-2"/>
        </w:rPr>
        <w:t xml:space="preserve"> </w:t>
      </w:r>
      <w:r w:rsidRPr="00602A54">
        <w:t>suit</w:t>
      </w:r>
      <w:r w:rsidRPr="00602A54">
        <w:rPr>
          <w:spacing w:val="-3"/>
        </w:rPr>
        <w:t xml:space="preserve"> </w:t>
      </w:r>
      <w:r w:rsidRPr="00602A54">
        <w:rPr>
          <w:spacing w:val="-10"/>
        </w:rPr>
        <w:t>:</w:t>
      </w:r>
    </w:p>
    <w:p w14:paraId="57D22B43" w14:textId="30FC79A0" w:rsidR="00CE5FBD" w:rsidRPr="0091770F" w:rsidRDefault="00CE5FBD" w:rsidP="00CE5FBD">
      <w:pPr>
        <w:pStyle w:val="Paragraphedeliste"/>
        <w:numPr>
          <w:ilvl w:val="1"/>
          <w:numId w:val="2"/>
        </w:numPr>
        <w:tabs>
          <w:tab w:val="left" w:pos="950"/>
        </w:tabs>
        <w:spacing w:before="1" w:line="259" w:lineRule="exact"/>
        <w:rPr>
          <w:sz w:val="18"/>
          <w:szCs w:val="18"/>
        </w:rPr>
      </w:pPr>
      <w:r w:rsidRPr="00602A54">
        <w:rPr>
          <w:sz w:val="16"/>
          <w:szCs w:val="16"/>
        </w:rPr>
        <w:t xml:space="preserve">Éco-conception des contenants : Utilisation de pots en plastique recyclé, en terre cuite, en fibres biosourcées ou en </w:t>
      </w:r>
      <w:r w:rsidRPr="0091770F">
        <w:rPr>
          <w:sz w:val="18"/>
          <w:szCs w:val="18"/>
        </w:rPr>
        <w:t>bois certifié FSC / PEFC</w:t>
      </w:r>
      <w:r w:rsidR="00FD1638" w:rsidRPr="0091770F">
        <w:rPr>
          <w:sz w:val="18"/>
          <w:szCs w:val="18"/>
        </w:rPr>
        <w:t> : 5%</w:t>
      </w:r>
    </w:p>
    <w:p w14:paraId="0EA8BD9C" w14:textId="21DFAA32" w:rsidR="00FD1638" w:rsidRPr="0091770F" w:rsidRDefault="00FD1638" w:rsidP="00CE5FBD">
      <w:pPr>
        <w:pStyle w:val="Paragraphedeliste"/>
        <w:numPr>
          <w:ilvl w:val="1"/>
          <w:numId w:val="2"/>
        </w:numPr>
        <w:tabs>
          <w:tab w:val="left" w:pos="950"/>
        </w:tabs>
        <w:spacing w:before="1" w:line="259" w:lineRule="exact"/>
        <w:rPr>
          <w:sz w:val="18"/>
          <w:szCs w:val="18"/>
        </w:rPr>
      </w:pPr>
      <w:r w:rsidRPr="0091770F">
        <w:rPr>
          <w:sz w:val="18"/>
          <w:szCs w:val="18"/>
        </w:rPr>
        <w:t>Provenance et labellisation des végétaux : Approvisionnement via des pépinières éco-responsables, recours à des plantes issues de l'agriculture biologique ou labellisées (ex: Plante Bleue, MPS, ou la marque Végétal local pour les espaces semi-ouverts</w:t>
      </w:r>
      <w:r w:rsidR="0091770F">
        <w:rPr>
          <w:sz w:val="18"/>
          <w:szCs w:val="18"/>
        </w:rPr>
        <w:t xml:space="preserve"> ou équivalent</w:t>
      </w:r>
      <w:r w:rsidRPr="0091770F">
        <w:rPr>
          <w:sz w:val="18"/>
          <w:szCs w:val="18"/>
        </w:rPr>
        <w:t>) : 5%</w:t>
      </w:r>
    </w:p>
    <w:p w14:paraId="5131E027" w14:textId="701E6F50" w:rsidR="00FD1638" w:rsidRPr="0091770F" w:rsidRDefault="00FD1638" w:rsidP="00CE5FBD">
      <w:pPr>
        <w:pStyle w:val="Paragraphedeliste"/>
        <w:numPr>
          <w:ilvl w:val="1"/>
          <w:numId w:val="2"/>
        </w:numPr>
        <w:tabs>
          <w:tab w:val="left" w:pos="950"/>
        </w:tabs>
        <w:spacing w:before="1" w:line="259" w:lineRule="exact"/>
        <w:rPr>
          <w:sz w:val="18"/>
          <w:szCs w:val="18"/>
        </w:rPr>
      </w:pPr>
      <w:r w:rsidRPr="0091770F">
        <w:rPr>
          <w:sz w:val="18"/>
          <w:szCs w:val="18"/>
        </w:rPr>
        <w:t>Bilan carbone de la prestation : Limitation des émissions de CO</w:t>
      </w:r>
      <w:r w:rsidRPr="0091770F">
        <w:rPr>
          <w:rFonts w:ascii="Cambria Math" w:hAnsi="Cambria Math" w:cs="Cambria Math"/>
          <w:sz w:val="18"/>
          <w:szCs w:val="18"/>
        </w:rPr>
        <w:t>₂</w:t>
      </w:r>
      <w:r w:rsidRPr="0091770F">
        <w:rPr>
          <w:sz w:val="18"/>
          <w:szCs w:val="18"/>
        </w:rPr>
        <w:t xml:space="preserve"> liées au transport (circuit court pour la livraison) et optimisation des déplacements de l'équipe de maintenance : 5%</w:t>
      </w:r>
    </w:p>
    <w:p w14:paraId="2AECDCB3" w14:textId="74EBA6EE" w:rsidR="00CE5FBD" w:rsidRPr="0091770F" w:rsidRDefault="00FD1638" w:rsidP="00497CAB">
      <w:pPr>
        <w:pStyle w:val="Paragraphedeliste"/>
        <w:numPr>
          <w:ilvl w:val="1"/>
          <w:numId w:val="2"/>
        </w:numPr>
        <w:tabs>
          <w:tab w:val="left" w:pos="950"/>
        </w:tabs>
        <w:spacing w:before="1" w:line="259" w:lineRule="exact"/>
        <w:rPr>
          <w:sz w:val="18"/>
          <w:szCs w:val="18"/>
        </w:rPr>
      </w:pPr>
      <w:r w:rsidRPr="0091770F">
        <w:rPr>
          <w:sz w:val="18"/>
          <w:szCs w:val="18"/>
        </w:rPr>
        <w:t>Gestion des ressources : Sélection de plantes à faible consommation d'eau pour réduire l'empreinte hydrique : 5%</w:t>
      </w:r>
    </w:p>
    <w:p w14:paraId="5278C7F9" w14:textId="77777777" w:rsidR="00497CAB" w:rsidRPr="00497CAB" w:rsidRDefault="00497CAB" w:rsidP="00497CAB">
      <w:pPr>
        <w:pStyle w:val="Paragraphedeliste"/>
        <w:tabs>
          <w:tab w:val="left" w:pos="950"/>
        </w:tabs>
        <w:spacing w:before="1" w:line="259" w:lineRule="exact"/>
        <w:ind w:left="950" w:firstLine="0"/>
        <w:rPr>
          <w:sz w:val="16"/>
          <w:szCs w:val="16"/>
        </w:rPr>
      </w:pPr>
    </w:p>
    <w:p w14:paraId="4A0A9BAE" w14:textId="77777777" w:rsidR="008B293D" w:rsidRDefault="0039299E">
      <w:pPr>
        <w:pStyle w:val="Corpsdetexte"/>
        <w:spacing w:before="178" w:line="259" w:lineRule="auto"/>
        <w:ind w:right="223"/>
        <w:jc w:val="both"/>
      </w:pPr>
      <w:r>
        <w:t>Les</w:t>
      </w:r>
      <w:r>
        <w:rPr>
          <w:spacing w:val="-7"/>
        </w:rPr>
        <w:t xml:space="preserve"> </w:t>
      </w:r>
      <w:r>
        <w:t>candidats</w:t>
      </w:r>
      <w:r>
        <w:rPr>
          <w:spacing w:val="-7"/>
        </w:rPr>
        <w:t xml:space="preserve"> </w:t>
      </w:r>
      <w:r>
        <w:t>devront</w:t>
      </w:r>
      <w:r>
        <w:rPr>
          <w:spacing w:val="-7"/>
        </w:rPr>
        <w:t xml:space="preserve"> </w:t>
      </w:r>
      <w:r>
        <w:t>impérativement</w:t>
      </w:r>
      <w:r>
        <w:rPr>
          <w:spacing w:val="-8"/>
        </w:rPr>
        <w:t xml:space="preserve"> </w:t>
      </w:r>
      <w:r>
        <w:t>sous</w:t>
      </w:r>
      <w:r>
        <w:rPr>
          <w:spacing w:val="-7"/>
        </w:rPr>
        <w:t xml:space="preserve"> </w:t>
      </w:r>
      <w:r>
        <w:t>peine</w:t>
      </w:r>
      <w:r>
        <w:rPr>
          <w:spacing w:val="-6"/>
        </w:rPr>
        <w:t xml:space="preserve"> </w:t>
      </w:r>
      <w:r>
        <w:t>d’irrégularité,</w:t>
      </w:r>
      <w:r>
        <w:rPr>
          <w:spacing w:val="-6"/>
        </w:rPr>
        <w:t xml:space="preserve"> </w:t>
      </w:r>
      <w:r>
        <w:rPr>
          <w:b/>
        </w:rPr>
        <w:t>compléter</w:t>
      </w:r>
      <w:r>
        <w:rPr>
          <w:b/>
          <w:spacing w:val="-7"/>
        </w:rPr>
        <w:t xml:space="preserve"> </w:t>
      </w:r>
      <w:r>
        <w:rPr>
          <w:b/>
        </w:rPr>
        <w:t>la</w:t>
      </w:r>
      <w:r>
        <w:rPr>
          <w:b/>
          <w:spacing w:val="-6"/>
        </w:rPr>
        <w:t xml:space="preserve"> </w:t>
      </w:r>
      <w:r>
        <w:rPr>
          <w:b/>
        </w:rPr>
        <w:t>totalité</w:t>
      </w:r>
      <w:r>
        <w:rPr>
          <w:b/>
          <w:spacing w:val="-7"/>
        </w:rPr>
        <w:t xml:space="preserve"> </w:t>
      </w:r>
      <w:r>
        <w:rPr>
          <w:b/>
        </w:rPr>
        <w:t>du</w:t>
      </w:r>
      <w:r>
        <w:rPr>
          <w:b/>
          <w:spacing w:val="-7"/>
        </w:rPr>
        <w:t xml:space="preserve"> </w:t>
      </w:r>
      <w:r>
        <w:rPr>
          <w:b/>
        </w:rPr>
        <w:t>bordereau</w:t>
      </w:r>
      <w:r>
        <w:rPr>
          <w:b/>
          <w:spacing w:val="-7"/>
        </w:rPr>
        <w:t xml:space="preserve"> </w:t>
      </w:r>
      <w:r>
        <w:rPr>
          <w:b/>
        </w:rPr>
        <w:t>de</w:t>
      </w:r>
      <w:r>
        <w:rPr>
          <w:b/>
          <w:spacing w:val="-7"/>
        </w:rPr>
        <w:t xml:space="preserve"> </w:t>
      </w:r>
      <w:r>
        <w:rPr>
          <w:b/>
        </w:rPr>
        <w:t>prix</w:t>
      </w:r>
      <w:r>
        <w:t>.</w:t>
      </w:r>
      <w:r>
        <w:rPr>
          <w:spacing w:val="-13"/>
        </w:rPr>
        <w:t xml:space="preserve"> </w:t>
      </w:r>
      <w:r>
        <w:rPr>
          <w:u w:val="single"/>
        </w:rPr>
        <w:t>Dans</w:t>
      </w:r>
      <w:r>
        <w:t xml:space="preserve"> </w:t>
      </w:r>
      <w:r>
        <w:rPr>
          <w:u w:val="single"/>
        </w:rPr>
        <w:t>le cas où le candidat se trouverait dans l’impossibilité de renseigner une ligne du BPU, il devra apporter tout</w:t>
      </w:r>
      <w:r>
        <w:t xml:space="preserve"> </w:t>
      </w:r>
      <w:r>
        <w:rPr>
          <w:u w:val="single"/>
        </w:rPr>
        <w:t>élément justifiant cette impossibilité.</w:t>
      </w:r>
    </w:p>
    <w:p w14:paraId="62CDEA54" w14:textId="77777777" w:rsidR="008B293D" w:rsidRDefault="008B293D">
      <w:pPr>
        <w:pStyle w:val="Corpsdetexte"/>
        <w:spacing w:before="15"/>
        <w:ind w:left="0"/>
      </w:pPr>
    </w:p>
    <w:p w14:paraId="10A3931A" w14:textId="77777777" w:rsidR="008B293D" w:rsidRDefault="0039299E">
      <w:pPr>
        <w:pStyle w:val="Corpsdetexte"/>
        <w:spacing w:line="259" w:lineRule="auto"/>
        <w:ind w:right="236"/>
        <w:jc w:val="both"/>
      </w:pPr>
      <w:r>
        <w:t>Des précisions pourront être demandées au candidat si son offre n’est pas suffisamment claire et doit être précisée ou sa teneur complétée, ou dans le cas de discordance entre le montant de l’offre d’une part et les éléments ayant contribué à la détermination de ce montant d’autre part.</w:t>
      </w:r>
    </w:p>
    <w:p w14:paraId="6E4F0636" w14:textId="77777777" w:rsidR="008B293D" w:rsidRDefault="0039299E">
      <w:pPr>
        <w:spacing w:before="161" w:line="259" w:lineRule="auto"/>
        <w:ind w:left="230" w:right="229"/>
        <w:jc w:val="both"/>
        <w:rPr>
          <w:sz w:val="18"/>
        </w:rPr>
      </w:pPr>
      <w:r>
        <w:rPr>
          <w:sz w:val="18"/>
        </w:rPr>
        <w:t xml:space="preserve">Par ailleurs, le </w:t>
      </w:r>
      <w:r>
        <w:rPr>
          <w:b/>
          <w:sz w:val="18"/>
        </w:rPr>
        <w:t xml:space="preserve">candidat sélectionné </w:t>
      </w:r>
      <w:r>
        <w:rPr>
          <w:sz w:val="18"/>
        </w:rPr>
        <w:t>et, le cas échéant, ses sous-traitants, pour être définitivement reçu devra produire</w:t>
      </w:r>
      <w:r>
        <w:rPr>
          <w:spacing w:val="-5"/>
          <w:sz w:val="18"/>
        </w:rPr>
        <w:t xml:space="preserve"> </w:t>
      </w:r>
      <w:r>
        <w:rPr>
          <w:b/>
          <w:sz w:val="18"/>
          <w:u w:val="single"/>
        </w:rPr>
        <w:t>dans</w:t>
      </w:r>
      <w:r>
        <w:rPr>
          <w:b/>
          <w:spacing w:val="-7"/>
          <w:sz w:val="18"/>
          <w:u w:val="single"/>
        </w:rPr>
        <w:t xml:space="preserve"> </w:t>
      </w:r>
      <w:r>
        <w:rPr>
          <w:b/>
          <w:sz w:val="18"/>
          <w:u w:val="single"/>
        </w:rPr>
        <w:t>un</w:t>
      </w:r>
      <w:r>
        <w:rPr>
          <w:b/>
          <w:spacing w:val="-7"/>
          <w:sz w:val="18"/>
          <w:u w:val="single"/>
        </w:rPr>
        <w:t xml:space="preserve"> </w:t>
      </w:r>
      <w:r>
        <w:rPr>
          <w:b/>
          <w:sz w:val="18"/>
          <w:u w:val="single"/>
        </w:rPr>
        <w:t>délai</w:t>
      </w:r>
      <w:r>
        <w:rPr>
          <w:b/>
          <w:spacing w:val="-7"/>
          <w:sz w:val="18"/>
          <w:u w:val="single"/>
        </w:rPr>
        <w:t xml:space="preserve"> </w:t>
      </w:r>
      <w:r>
        <w:rPr>
          <w:b/>
          <w:sz w:val="18"/>
          <w:u w:val="single"/>
        </w:rPr>
        <w:t>qui</w:t>
      </w:r>
      <w:r>
        <w:rPr>
          <w:b/>
          <w:spacing w:val="-7"/>
          <w:sz w:val="18"/>
          <w:u w:val="single"/>
        </w:rPr>
        <w:t xml:space="preserve"> </w:t>
      </w:r>
      <w:r>
        <w:rPr>
          <w:b/>
          <w:sz w:val="18"/>
          <w:u w:val="single"/>
        </w:rPr>
        <w:t>ne</w:t>
      </w:r>
      <w:r>
        <w:rPr>
          <w:b/>
          <w:spacing w:val="-5"/>
          <w:sz w:val="18"/>
          <w:u w:val="single"/>
        </w:rPr>
        <w:t xml:space="preserve"> </w:t>
      </w:r>
      <w:r>
        <w:rPr>
          <w:b/>
          <w:sz w:val="18"/>
          <w:u w:val="single"/>
        </w:rPr>
        <w:t>pourra</w:t>
      </w:r>
      <w:r>
        <w:rPr>
          <w:b/>
          <w:spacing w:val="-6"/>
          <w:sz w:val="18"/>
          <w:u w:val="single"/>
        </w:rPr>
        <w:t xml:space="preserve"> </w:t>
      </w:r>
      <w:r>
        <w:rPr>
          <w:b/>
          <w:sz w:val="18"/>
          <w:u w:val="single"/>
        </w:rPr>
        <w:t>excéder</w:t>
      </w:r>
      <w:r>
        <w:rPr>
          <w:b/>
          <w:spacing w:val="-7"/>
          <w:sz w:val="18"/>
          <w:u w:val="single"/>
        </w:rPr>
        <w:t xml:space="preserve"> </w:t>
      </w:r>
      <w:r>
        <w:rPr>
          <w:b/>
          <w:sz w:val="18"/>
          <w:u w:val="single"/>
        </w:rPr>
        <w:t>deux</w:t>
      </w:r>
      <w:r>
        <w:rPr>
          <w:b/>
          <w:spacing w:val="-7"/>
          <w:sz w:val="18"/>
          <w:u w:val="single"/>
        </w:rPr>
        <w:t xml:space="preserve"> </w:t>
      </w:r>
      <w:r>
        <w:rPr>
          <w:b/>
          <w:sz w:val="18"/>
          <w:u w:val="single"/>
        </w:rPr>
        <w:t>jours</w:t>
      </w:r>
      <w:r>
        <w:rPr>
          <w:b/>
          <w:spacing w:val="-4"/>
          <w:sz w:val="18"/>
          <w:u w:val="single"/>
        </w:rPr>
        <w:t xml:space="preserve"> </w:t>
      </w:r>
      <w:r>
        <w:rPr>
          <w:sz w:val="18"/>
          <w:u w:val="single"/>
        </w:rPr>
        <w:t>à</w:t>
      </w:r>
      <w:r>
        <w:rPr>
          <w:spacing w:val="-7"/>
          <w:sz w:val="18"/>
          <w:u w:val="single"/>
        </w:rPr>
        <w:t xml:space="preserve"> </w:t>
      </w:r>
      <w:r>
        <w:rPr>
          <w:sz w:val="18"/>
          <w:u w:val="single"/>
        </w:rPr>
        <w:t>compter</w:t>
      </w:r>
      <w:r>
        <w:rPr>
          <w:spacing w:val="-3"/>
          <w:sz w:val="18"/>
          <w:u w:val="single"/>
        </w:rPr>
        <w:t xml:space="preserve"> </w:t>
      </w:r>
      <w:r>
        <w:rPr>
          <w:sz w:val="18"/>
          <w:u w:val="single"/>
        </w:rPr>
        <w:t>de</w:t>
      </w:r>
      <w:r>
        <w:rPr>
          <w:spacing w:val="-4"/>
          <w:sz w:val="18"/>
          <w:u w:val="single"/>
        </w:rPr>
        <w:t xml:space="preserve"> </w:t>
      </w:r>
      <w:r>
        <w:rPr>
          <w:sz w:val="18"/>
          <w:u w:val="single"/>
        </w:rPr>
        <w:t>la</w:t>
      </w:r>
      <w:r>
        <w:rPr>
          <w:spacing w:val="-7"/>
          <w:sz w:val="18"/>
          <w:u w:val="single"/>
        </w:rPr>
        <w:t xml:space="preserve"> </w:t>
      </w:r>
      <w:r>
        <w:rPr>
          <w:sz w:val="18"/>
          <w:u w:val="single"/>
        </w:rPr>
        <w:t>réception</w:t>
      </w:r>
      <w:r>
        <w:rPr>
          <w:spacing w:val="-4"/>
          <w:sz w:val="18"/>
          <w:u w:val="single"/>
        </w:rPr>
        <w:t xml:space="preserve"> </w:t>
      </w:r>
      <w:r>
        <w:rPr>
          <w:sz w:val="18"/>
          <w:u w:val="single"/>
        </w:rPr>
        <w:t>du</w:t>
      </w:r>
      <w:r>
        <w:rPr>
          <w:spacing w:val="-6"/>
          <w:sz w:val="18"/>
          <w:u w:val="single"/>
        </w:rPr>
        <w:t xml:space="preserve"> </w:t>
      </w:r>
      <w:r>
        <w:rPr>
          <w:sz w:val="18"/>
          <w:u w:val="single"/>
        </w:rPr>
        <w:t>courrier</w:t>
      </w:r>
      <w:r>
        <w:rPr>
          <w:spacing w:val="-3"/>
          <w:sz w:val="18"/>
          <w:u w:val="single"/>
        </w:rPr>
        <w:t xml:space="preserve"> </w:t>
      </w:r>
      <w:r>
        <w:rPr>
          <w:sz w:val="18"/>
          <w:u w:val="single"/>
        </w:rPr>
        <w:t>d’information</w:t>
      </w:r>
      <w:r>
        <w:rPr>
          <w:spacing w:val="-4"/>
          <w:sz w:val="18"/>
          <w:u w:val="single"/>
        </w:rPr>
        <w:t xml:space="preserve"> </w:t>
      </w:r>
      <w:r>
        <w:rPr>
          <w:sz w:val="18"/>
          <w:u w:val="single"/>
        </w:rPr>
        <w:t>du</w:t>
      </w:r>
      <w:r>
        <w:rPr>
          <w:sz w:val="18"/>
        </w:rPr>
        <w:t xml:space="preserve"> </w:t>
      </w:r>
      <w:r>
        <w:rPr>
          <w:sz w:val="18"/>
          <w:u w:val="single"/>
        </w:rPr>
        <w:t>candidat susceptible d’être retenu</w:t>
      </w:r>
      <w:r>
        <w:rPr>
          <w:sz w:val="18"/>
        </w:rPr>
        <w:t xml:space="preserve"> :</w:t>
      </w:r>
    </w:p>
    <w:p w14:paraId="68AE478A" w14:textId="77777777" w:rsidR="008B293D" w:rsidRDefault="0039299E">
      <w:pPr>
        <w:pStyle w:val="Corpsdetexte"/>
        <w:spacing w:before="159"/>
        <w:ind w:left="513"/>
      </w:pPr>
      <w:r>
        <w:t>1°</w:t>
      </w:r>
      <w:r>
        <w:rPr>
          <w:spacing w:val="-3"/>
        </w:rPr>
        <w:t xml:space="preserve"> </w:t>
      </w:r>
      <w:r>
        <w:t>Les</w:t>
      </w:r>
      <w:r>
        <w:rPr>
          <w:spacing w:val="-1"/>
        </w:rPr>
        <w:t xml:space="preserve"> </w:t>
      </w:r>
      <w:r>
        <w:t>pièces</w:t>
      </w:r>
      <w:r>
        <w:rPr>
          <w:spacing w:val="-1"/>
        </w:rPr>
        <w:t xml:space="preserve"> </w:t>
      </w:r>
      <w:r>
        <w:t>prévues</w:t>
      </w:r>
      <w:r>
        <w:rPr>
          <w:spacing w:val="-1"/>
        </w:rPr>
        <w:t xml:space="preserve"> </w:t>
      </w:r>
      <w:r>
        <w:t>aux</w:t>
      </w:r>
      <w:r>
        <w:rPr>
          <w:spacing w:val="-1"/>
        </w:rPr>
        <w:t xml:space="preserve"> </w:t>
      </w:r>
      <w:r>
        <w:t>articles</w:t>
      </w:r>
      <w:r>
        <w:rPr>
          <w:spacing w:val="-4"/>
        </w:rPr>
        <w:t xml:space="preserve"> </w:t>
      </w:r>
      <w:r>
        <w:t>D.</w:t>
      </w:r>
      <w:r>
        <w:rPr>
          <w:spacing w:val="-3"/>
        </w:rPr>
        <w:t xml:space="preserve"> </w:t>
      </w:r>
      <w:r>
        <w:t>8222-5</w:t>
      </w:r>
      <w:r>
        <w:rPr>
          <w:spacing w:val="-3"/>
        </w:rPr>
        <w:t xml:space="preserve"> </w:t>
      </w:r>
      <w:r>
        <w:t>ou</w:t>
      </w:r>
      <w:r>
        <w:rPr>
          <w:spacing w:val="1"/>
        </w:rPr>
        <w:t xml:space="preserve"> </w:t>
      </w:r>
      <w:r>
        <w:t>D.</w:t>
      </w:r>
      <w:r>
        <w:rPr>
          <w:spacing w:val="-3"/>
        </w:rPr>
        <w:t xml:space="preserve"> </w:t>
      </w:r>
      <w:r>
        <w:t>8222-7</w:t>
      </w:r>
      <w:r>
        <w:rPr>
          <w:spacing w:val="-2"/>
        </w:rPr>
        <w:t xml:space="preserve"> </w:t>
      </w:r>
      <w:r>
        <w:t>et</w:t>
      </w:r>
      <w:r>
        <w:rPr>
          <w:spacing w:val="-3"/>
        </w:rPr>
        <w:t xml:space="preserve"> </w:t>
      </w:r>
      <w:r>
        <w:t>D.</w:t>
      </w:r>
      <w:r>
        <w:rPr>
          <w:spacing w:val="-3"/>
        </w:rPr>
        <w:t xml:space="preserve"> </w:t>
      </w:r>
      <w:r>
        <w:t>8222-8</w:t>
      </w:r>
      <w:r>
        <w:rPr>
          <w:spacing w:val="-1"/>
        </w:rPr>
        <w:t xml:space="preserve"> </w:t>
      </w:r>
      <w:r>
        <w:t>du</w:t>
      </w:r>
      <w:r>
        <w:rPr>
          <w:spacing w:val="-3"/>
        </w:rPr>
        <w:t xml:space="preserve"> </w:t>
      </w:r>
      <w:r>
        <w:t>code</w:t>
      </w:r>
      <w:r>
        <w:rPr>
          <w:spacing w:val="-1"/>
        </w:rPr>
        <w:t xml:space="preserve"> </w:t>
      </w:r>
      <w:r>
        <w:t>du</w:t>
      </w:r>
      <w:r>
        <w:rPr>
          <w:spacing w:val="-1"/>
        </w:rPr>
        <w:t xml:space="preserve"> </w:t>
      </w:r>
      <w:r>
        <w:t>travail</w:t>
      </w:r>
      <w:r>
        <w:rPr>
          <w:spacing w:val="2"/>
        </w:rPr>
        <w:t xml:space="preserve"> </w:t>
      </w:r>
      <w:r>
        <w:rPr>
          <w:spacing w:val="-10"/>
        </w:rPr>
        <w:t>:</w:t>
      </w:r>
    </w:p>
    <w:p w14:paraId="4A3CABFC" w14:textId="77777777" w:rsidR="008B293D" w:rsidRDefault="0039299E">
      <w:pPr>
        <w:pStyle w:val="Paragraphedeliste"/>
        <w:numPr>
          <w:ilvl w:val="2"/>
          <w:numId w:val="2"/>
        </w:numPr>
        <w:tabs>
          <w:tab w:val="left" w:pos="1361"/>
        </w:tabs>
        <w:spacing w:before="80"/>
        <w:ind w:right="229" w:firstLine="0"/>
        <w:jc w:val="both"/>
        <w:rPr>
          <w:sz w:val="18"/>
        </w:rPr>
      </w:pPr>
      <w:r>
        <w:rPr>
          <w:sz w:val="18"/>
        </w:rPr>
        <w:t xml:space="preserve">Une </w:t>
      </w:r>
      <w:r>
        <w:rPr>
          <w:b/>
          <w:sz w:val="18"/>
        </w:rPr>
        <w:t xml:space="preserve">attestation de fourniture des déclarations sociales et de paiement des cotisations et contributions de sécurité sociale </w:t>
      </w:r>
      <w:r>
        <w:rPr>
          <w:sz w:val="18"/>
        </w:rPr>
        <w:t>émanant de l’organisme de protection sociale chargé du recouvrement des cotisations et des contributions datant de moins de six mois dont la personne contractante s’assure de l’authenticité auprès de l’organisme de recouvrement des cotisations de sécurité sociale,</w:t>
      </w:r>
    </w:p>
    <w:p w14:paraId="149EB127" w14:textId="77777777" w:rsidR="008B293D" w:rsidRDefault="0039299E">
      <w:pPr>
        <w:pStyle w:val="Paragraphedeliste"/>
        <w:numPr>
          <w:ilvl w:val="2"/>
          <w:numId w:val="2"/>
        </w:numPr>
        <w:tabs>
          <w:tab w:val="left" w:pos="1361"/>
        </w:tabs>
        <w:spacing w:before="1"/>
        <w:ind w:left="1361" w:hanging="279"/>
        <w:jc w:val="both"/>
        <w:rPr>
          <w:sz w:val="18"/>
        </w:rPr>
      </w:pPr>
      <w:r>
        <w:rPr>
          <w:sz w:val="18"/>
        </w:rPr>
        <w:t>Un</w:t>
      </w:r>
      <w:r>
        <w:rPr>
          <w:spacing w:val="-1"/>
          <w:sz w:val="18"/>
        </w:rPr>
        <w:t xml:space="preserve"> </w:t>
      </w:r>
      <w:r>
        <w:rPr>
          <w:b/>
          <w:sz w:val="18"/>
        </w:rPr>
        <w:t>extrait</w:t>
      </w:r>
      <w:r>
        <w:rPr>
          <w:b/>
          <w:spacing w:val="-1"/>
          <w:sz w:val="18"/>
        </w:rPr>
        <w:t xml:space="preserve"> </w:t>
      </w:r>
      <w:r>
        <w:rPr>
          <w:b/>
          <w:sz w:val="18"/>
        </w:rPr>
        <w:t>K</w:t>
      </w:r>
      <w:r>
        <w:rPr>
          <w:b/>
          <w:spacing w:val="1"/>
          <w:sz w:val="18"/>
        </w:rPr>
        <w:t xml:space="preserve"> </w:t>
      </w:r>
      <w:r>
        <w:rPr>
          <w:b/>
          <w:sz w:val="18"/>
        </w:rPr>
        <w:t>ou</w:t>
      </w:r>
      <w:r>
        <w:rPr>
          <w:b/>
          <w:spacing w:val="1"/>
          <w:sz w:val="18"/>
        </w:rPr>
        <w:t xml:space="preserve"> </w:t>
      </w:r>
      <w:r>
        <w:rPr>
          <w:b/>
          <w:sz w:val="18"/>
        </w:rPr>
        <w:t>K</w:t>
      </w:r>
      <w:r>
        <w:rPr>
          <w:b/>
          <w:spacing w:val="1"/>
          <w:sz w:val="18"/>
        </w:rPr>
        <w:t xml:space="preserve"> </w:t>
      </w:r>
      <w:r>
        <w:rPr>
          <w:b/>
          <w:sz w:val="18"/>
        </w:rPr>
        <w:t>bis</w:t>
      </w:r>
      <w:r>
        <w:rPr>
          <w:b/>
          <w:spacing w:val="-1"/>
          <w:sz w:val="18"/>
        </w:rPr>
        <w:t xml:space="preserve"> </w:t>
      </w:r>
      <w:r>
        <w:rPr>
          <w:sz w:val="18"/>
        </w:rPr>
        <w:t>ou</w:t>
      </w:r>
      <w:r>
        <w:rPr>
          <w:spacing w:val="1"/>
          <w:sz w:val="18"/>
        </w:rPr>
        <w:t xml:space="preserve"> </w:t>
      </w:r>
      <w:r>
        <w:rPr>
          <w:sz w:val="18"/>
        </w:rPr>
        <w:t>une</w:t>
      </w:r>
      <w:r>
        <w:rPr>
          <w:spacing w:val="-1"/>
          <w:sz w:val="18"/>
        </w:rPr>
        <w:t xml:space="preserve"> </w:t>
      </w:r>
      <w:r>
        <w:rPr>
          <w:sz w:val="18"/>
        </w:rPr>
        <w:t>copie</w:t>
      </w:r>
      <w:r>
        <w:rPr>
          <w:spacing w:val="-2"/>
          <w:sz w:val="18"/>
        </w:rPr>
        <w:t xml:space="preserve"> </w:t>
      </w:r>
      <w:r>
        <w:rPr>
          <w:sz w:val="18"/>
        </w:rPr>
        <w:t>de</w:t>
      </w:r>
      <w:r>
        <w:rPr>
          <w:spacing w:val="1"/>
          <w:sz w:val="18"/>
        </w:rPr>
        <w:t xml:space="preserve"> </w:t>
      </w:r>
      <w:r>
        <w:rPr>
          <w:sz w:val="18"/>
        </w:rPr>
        <w:t>la</w:t>
      </w:r>
      <w:r>
        <w:rPr>
          <w:spacing w:val="1"/>
          <w:sz w:val="18"/>
        </w:rPr>
        <w:t xml:space="preserve"> </w:t>
      </w:r>
      <w:r>
        <w:rPr>
          <w:sz w:val="18"/>
        </w:rPr>
        <w:t>carte</w:t>
      </w:r>
      <w:r>
        <w:rPr>
          <w:spacing w:val="1"/>
          <w:sz w:val="18"/>
        </w:rPr>
        <w:t xml:space="preserve"> </w:t>
      </w:r>
      <w:r>
        <w:rPr>
          <w:sz w:val="18"/>
        </w:rPr>
        <w:t>d’identification</w:t>
      </w:r>
      <w:r>
        <w:rPr>
          <w:spacing w:val="-2"/>
          <w:sz w:val="18"/>
        </w:rPr>
        <w:t xml:space="preserve"> </w:t>
      </w:r>
      <w:r>
        <w:rPr>
          <w:sz w:val="18"/>
        </w:rPr>
        <w:t>justifiant de</w:t>
      </w:r>
      <w:r>
        <w:rPr>
          <w:spacing w:val="1"/>
          <w:sz w:val="18"/>
        </w:rPr>
        <w:t xml:space="preserve"> </w:t>
      </w:r>
      <w:r>
        <w:rPr>
          <w:sz w:val="18"/>
        </w:rPr>
        <w:t>l’inscription</w:t>
      </w:r>
      <w:r>
        <w:rPr>
          <w:spacing w:val="1"/>
          <w:sz w:val="18"/>
        </w:rPr>
        <w:t xml:space="preserve"> </w:t>
      </w:r>
      <w:r>
        <w:rPr>
          <w:sz w:val="18"/>
        </w:rPr>
        <w:t>au</w:t>
      </w:r>
      <w:r>
        <w:rPr>
          <w:spacing w:val="2"/>
          <w:sz w:val="18"/>
        </w:rPr>
        <w:t xml:space="preserve"> </w:t>
      </w:r>
      <w:r>
        <w:rPr>
          <w:spacing w:val="-2"/>
          <w:sz w:val="18"/>
        </w:rPr>
        <w:t>répertoire</w:t>
      </w:r>
    </w:p>
    <w:p w14:paraId="26FED280" w14:textId="77777777" w:rsidR="008B293D" w:rsidRDefault="0039299E">
      <w:pPr>
        <w:pStyle w:val="Corpsdetexte"/>
        <w:ind w:left="1082"/>
        <w:jc w:val="both"/>
      </w:pPr>
      <w:r>
        <w:t>des</w:t>
      </w:r>
      <w:r>
        <w:rPr>
          <w:spacing w:val="-3"/>
        </w:rPr>
        <w:t xml:space="preserve"> </w:t>
      </w:r>
      <w:r>
        <w:t xml:space="preserve">métiers </w:t>
      </w:r>
      <w:r>
        <w:rPr>
          <w:spacing w:val="-10"/>
        </w:rPr>
        <w:t>;</w:t>
      </w:r>
    </w:p>
    <w:p w14:paraId="18DE4E38" w14:textId="77777777" w:rsidR="008B293D" w:rsidRDefault="0039299E">
      <w:pPr>
        <w:pStyle w:val="Corpsdetexte"/>
        <w:spacing w:line="259" w:lineRule="auto"/>
        <w:ind w:right="229" w:firstLine="283"/>
        <w:jc w:val="both"/>
      </w:pPr>
      <w:r>
        <w:t>2° Un état annuel des certificats reçus (</w:t>
      </w:r>
      <w:r>
        <w:rPr>
          <w:b/>
        </w:rPr>
        <w:t>NOTI2</w:t>
      </w:r>
      <w:r>
        <w:t xml:space="preserve">, ex </w:t>
      </w:r>
      <w:r>
        <w:rPr>
          <w:b/>
        </w:rPr>
        <w:t>DC7</w:t>
      </w:r>
      <w:r>
        <w:t>) concernant la situation fiscale et la situation sociale délivré par les administrations et organismes compétents.</w:t>
      </w:r>
    </w:p>
    <w:p w14:paraId="236B8C64" w14:textId="77777777" w:rsidR="008B293D" w:rsidRDefault="0039299E">
      <w:pPr>
        <w:spacing w:before="160" w:line="259" w:lineRule="auto"/>
        <w:ind w:left="230" w:right="225"/>
        <w:jc w:val="both"/>
        <w:rPr>
          <w:sz w:val="18"/>
        </w:rPr>
      </w:pPr>
      <w:r>
        <w:rPr>
          <w:sz w:val="18"/>
        </w:rPr>
        <w:t>En outre, et par dérogation à l’article 9.2 du CCAG-FCS, les Titulaires et, le cas échéant, leurs sous-traitants sont tenus</w:t>
      </w:r>
      <w:r>
        <w:rPr>
          <w:spacing w:val="-5"/>
          <w:sz w:val="18"/>
        </w:rPr>
        <w:t xml:space="preserve"> </w:t>
      </w:r>
      <w:r>
        <w:rPr>
          <w:sz w:val="18"/>
        </w:rPr>
        <w:t>de</w:t>
      </w:r>
      <w:r>
        <w:rPr>
          <w:spacing w:val="-6"/>
          <w:sz w:val="18"/>
        </w:rPr>
        <w:t xml:space="preserve"> </w:t>
      </w:r>
      <w:r>
        <w:rPr>
          <w:sz w:val="18"/>
        </w:rPr>
        <w:t>justifier</w:t>
      </w:r>
      <w:r>
        <w:rPr>
          <w:spacing w:val="-6"/>
          <w:sz w:val="18"/>
        </w:rPr>
        <w:t xml:space="preserve"> </w:t>
      </w:r>
      <w:r>
        <w:rPr>
          <w:sz w:val="18"/>
        </w:rPr>
        <w:t>qu’ils</w:t>
      </w:r>
      <w:r>
        <w:rPr>
          <w:spacing w:val="-5"/>
          <w:sz w:val="18"/>
        </w:rPr>
        <w:t xml:space="preserve"> </w:t>
      </w:r>
      <w:r>
        <w:rPr>
          <w:sz w:val="18"/>
        </w:rPr>
        <w:t>sont</w:t>
      </w:r>
      <w:r>
        <w:rPr>
          <w:spacing w:val="-3"/>
          <w:sz w:val="18"/>
        </w:rPr>
        <w:t xml:space="preserve"> </w:t>
      </w:r>
      <w:r>
        <w:rPr>
          <w:b/>
          <w:sz w:val="18"/>
        </w:rPr>
        <w:t>titulaires</w:t>
      </w:r>
      <w:r>
        <w:rPr>
          <w:b/>
          <w:spacing w:val="-5"/>
          <w:sz w:val="18"/>
        </w:rPr>
        <w:t xml:space="preserve"> </w:t>
      </w:r>
      <w:r>
        <w:rPr>
          <w:b/>
          <w:sz w:val="18"/>
        </w:rPr>
        <w:t>des</w:t>
      </w:r>
      <w:r>
        <w:rPr>
          <w:b/>
          <w:spacing w:val="-6"/>
          <w:sz w:val="18"/>
        </w:rPr>
        <w:t xml:space="preserve"> </w:t>
      </w:r>
      <w:r>
        <w:rPr>
          <w:b/>
          <w:sz w:val="18"/>
        </w:rPr>
        <w:t>assurances</w:t>
      </w:r>
      <w:r>
        <w:rPr>
          <w:b/>
          <w:spacing w:val="-7"/>
          <w:sz w:val="18"/>
        </w:rPr>
        <w:t xml:space="preserve"> </w:t>
      </w:r>
      <w:r>
        <w:rPr>
          <w:b/>
          <w:sz w:val="18"/>
        </w:rPr>
        <w:t>obligatoires</w:t>
      </w:r>
      <w:r>
        <w:rPr>
          <w:b/>
          <w:spacing w:val="-4"/>
          <w:sz w:val="18"/>
        </w:rPr>
        <w:t xml:space="preserve"> </w:t>
      </w:r>
      <w:r>
        <w:rPr>
          <w:sz w:val="18"/>
        </w:rPr>
        <w:t>et</w:t>
      </w:r>
      <w:r>
        <w:rPr>
          <w:spacing w:val="-8"/>
          <w:sz w:val="18"/>
        </w:rPr>
        <w:t xml:space="preserve"> </w:t>
      </w:r>
      <w:r>
        <w:rPr>
          <w:sz w:val="18"/>
        </w:rPr>
        <w:t>ce,</w:t>
      </w:r>
      <w:r>
        <w:rPr>
          <w:spacing w:val="-5"/>
          <w:sz w:val="18"/>
        </w:rPr>
        <w:t xml:space="preserve"> </w:t>
      </w:r>
      <w:r>
        <w:rPr>
          <w:b/>
          <w:sz w:val="18"/>
        </w:rPr>
        <w:t>dans</w:t>
      </w:r>
      <w:r>
        <w:rPr>
          <w:b/>
          <w:spacing w:val="-5"/>
          <w:sz w:val="18"/>
        </w:rPr>
        <w:t xml:space="preserve"> </w:t>
      </w:r>
      <w:r>
        <w:rPr>
          <w:b/>
          <w:sz w:val="18"/>
        </w:rPr>
        <w:t>un</w:t>
      </w:r>
      <w:r>
        <w:rPr>
          <w:b/>
          <w:spacing w:val="-7"/>
          <w:sz w:val="18"/>
        </w:rPr>
        <w:t xml:space="preserve"> </w:t>
      </w:r>
      <w:r>
        <w:rPr>
          <w:b/>
          <w:sz w:val="18"/>
        </w:rPr>
        <w:t>délai</w:t>
      </w:r>
      <w:r>
        <w:rPr>
          <w:b/>
          <w:spacing w:val="-5"/>
          <w:sz w:val="18"/>
        </w:rPr>
        <w:t xml:space="preserve"> </w:t>
      </w:r>
      <w:r>
        <w:rPr>
          <w:b/>
          <w:sz w:val="18"/>
        </w:rPr>
        <w:t>qui</w:t>
      </w:r>
      <w:r>
        <w:rPr>
          <w:b/>
          <w:spacing w:val="-5"/>
          <w:sz w:val="18"/>
        </w:rPr>
        <w:t xml:space="preserve"> </w:t>
      </w:r>
      <w:r>
        <w:rPr>
          <w:b/>
          <w:sz w:val="18"/>
        </w:rPr>
        <w:t>ne</w:t>
      </w:r>
      <w:r>
        <w:rPr>
          <w:b/>
          <w:spacing w:val="-7"/>
          <w:sz w:val="18"/>
        </w:rPr>
        <w:t xml:space="preserve"> </w:t>
      </w:r>
      <w:r>
        <w:rPr>
          <w:b/>
          <w:sz w:val="18"/>
        </w:rPr>
        <w:t>pourra</w:t>
      </w:r>
      <w:r>
        <w:rPr>
          <w:b/>
          <w:spacing w:val="-3"/>
          <w:sz w:val="18"/>
        </w:rPr>
        <w:t xml:space="preserve"> </w:t>
      </w:r>
      <w:r>
        <w:rPr>
          <w:b/>
          <w:sz w:val="18"/>
        </w:rPr>
        <w:t>excéder</w:t>
      </w:r>
      <w:r>
        <w:rPr>
          <w:b/>
          <w:spacing w:val="-7"/>
          <w:sz w:val="18"/>
        </w:rPr>
        <w:t xml:space="preserve"> </w:t>
      </w:r>
      <w:r>
        <w:rPr>
          <w:b/>
          <w:sz w:val="18"/>
        </w:rPr>
        <w:t xml:space="preserve">deux jours </w:t>
      </w:r>
      <w:r>
        <w:rPr>
          <w:sz w:val="18"/>
        </w:rPr>
        <w:t xml:space="preserve">à compter de la réception du courrier d’information du candidat susceptible d’être retenu et </w:t>
      </w:r>
      <w:r>
        <w:rPr>
          <w:b/>
          <w:sz w:val="18"/>
        </w:rPr>
        <w:t>avant tout commencement des prestations</w:t>
      </w:r>
      <w:r>
        <w:rPr>
          <w:sz w:val="18"/>
        </w:rPr>
        <w:t>.</w:t>
      </w:r>
    </w:p>
    <w:p w14:paraId="6FF5AE31" w14:textId="77777777" w:rsidR="008B293D" w:rsidRDefault="008B293D">
      <w:pPr>
        <w:pStyle w:val="Corpsdetexte"/>
        <w:ind w:left="0"/>
      </w:pPr>
    </w:p>
    <w:p w14:paraId="3F289426" w14:textId="77777777" w:rsidR="008B293D" w:rsidRDefault="008B293D">
      <w:pPr>
        <w:pStyle w:val="Corpsdetexte"/>
        <w:spacing w:before="114"/>
        <w:ind w:left="0"/>
      </w:pPr>
    </w:p>
    <w:p w14:paraId="12C84382" w14:textId="77777777" w:rsidR="008B293D" w:rsidRDefault="0039299E">
      <w:pPr>
        <w:pStyle w:val="Titre2"/>
        <w:spacing w:before="1"/>
        <w:ind w:left="230" w:firstLine="0"/>
      </w:pPr>
      <w:r>
        <w:t>Pour</w:t>
      </w:r>
      <w:r>
        <w:rPr>
          <w:spacing w:val="-1"/>
        </w:rPr>
        <w:t xml:space="preserve"> </w:t>
      </w:r>
      <w:r>
        <w:t>information</w:t>
      </w:r>
      <w:r>
        <w:rPr>
          <w:spacing w:val="-1"/>
        </w:rPr>
        <w:t xml:space="preserve"> </w:t>
      </w:r>
      <w:r>
        <w:rPr>
          <w:spacing w:val="-10"/>
        </w:rPr>
        <w:t>:</w:t>
      </w:r>
    </w:p>
    <w:p w14:paraId="27D29391" w14:textId="77777777" w:rsidR="008B293D" w:rsidRDefault="0039299E">
      <w:pPr>
        <w:pStyle w:val="Corpsdetexte"/>
        <w:spacing w:before="178" w:line="259" w:lineRule="auto"/>
        <w:ind w:right="236"/>
        <w:jc w:val="both"/>
      </w:pPr>
      <w:r>
        <w:t>Les</w:t>
      </w:r>
      <w:r>
        <w:rPr>
          <w:spacing w:val="-13"/>
        </w:rPr>
        <w:t xml:space="preserve"> </w:t>
      </w:r>
      <w:r>
        <w:t>entreprises</w:t>
      </w:r>
      <w:r>
        <w:rPr>
          <w:spacing w:val="-12"/>
        </w:rPr>
        <w:t xml:space="preserve"> </w:t>
      </w:r>
      <w:r>
        <w:t>assujetties</w:t>
      </w:r>
      <w:r>
        <w:rPr>
          <w:spacing w:val="-13"/>
        </w:rPr>
        <w:t xml:space="preserve"> </w:t>
      </w:r>
      <w:r>
        <w:t>à</w:t>
      </w:r>
      <w:r>
        <w:rPr>
          <w:spacing w:val="-12"/>
        </w:rPr>
        <w:t xml:space="preserve"> </w:t>
      </w:r>
      <w:r>
        <w:t>l’impôt</w:t>
      </w:r>
      <w:r>
        <w:rPr>
          <w:spacing w:val="-13"/>
        </w:rPr>
        <w:t xml:space="preserve"> </w:t>
      </w:r>
      <w:r>
        <w:t>sur</w:t>
      </w:r>
      <w:r>
        <w:rPr>
          <w:spacing w:val="-12"/>
        </w:rPr>
        <w:t xml:space="preserve"> </w:t>
      </w:r>
      <w:r>
        <w:t>les</w:t>
      </w:r>
      <w:r>
        <w:rPr>
          <w:spacing w:val="-13"/>
        </w:rPr>
        <w:t xml:space="preserve"> </w:t>
      </w:r>
      <w:r>
        <w:t>sociétés</w:t>
      </w:r>
      <w:r>
        <w:rPr>
          <w:spacing w:val="-12"/>
        </w:rPr>
        <w:t xml:space="preserve"> </w:t>
      </w:r>
      <w:r>
        <w:t>et</w:t>
      </w:r>
      <w:r>
        <w:rPr>
          <w:spacing w:val="-13"/>
        </w:rPr>
        <w:t xml:space="preserve"> </w:t>
      </w:r>
      <w:r>
        <w:t>à</w:t>
      </w:r>
      <w:r>
        <w:rPr>
          <w:spacing w:val="-12"/>
        </w:rPr>
        <w:t xml:space="preserve"> </w:t>
      </w:r>
      <w:r>
        <w:t>la</w:t>
      </w:r>
      <w:r>
        <w:rPr>
          <w:spacing w:val="-13"/>
        </w:rPr>
        <w:t xml:space="preserve"> </w:t>
      </w:r>
      <w:r>
        <w:t>TVA</w:t>
      </w:r>
      <w:r>
        <w:rPr>
          <w:spacing w:val="-12"/>
        </w:rPr>
        <w:t xml:space="preserve"> </w:t>
      </w:r>
      <w:r>
        <w:t>peuvent</w:t>
      </w:r>
      <w:r>
        <w:rPr>
          <w:spacing w:val="-12"/>
        </w:rPr>
        <w:t xml:space="preserve"> </w:t>
      </w:r>
      <w:r>
        <w:t>désormais</w:t>
      </w:r>
      <w:r>
        <w:rPr>
          <w:spacing w:val="-13"/>
        </w:rPr>
        <w:t xml:space="preserve"> </w:t>
      </w:r>
      <w:r>
        <w:t>télécharger</w:t>
      </w:r>
      <w:r>
        <w:rPr>
          <w:spacing w:val="-12"/>
        </w:rPr>
        <w:t xml:space="preserve"> </w:t>
      </w:r>
      <w:r>
        <w:t>en</w:t>
      </w:r>
      <w:r>
        <w:rPr>
          <w:spacing w:val="-13"/>
        </w:rPr>
        <w:t xml:space="preserve"> </w:t>
      </w:r>
      <w:r>
        <w:t>ligne</w:t>
      </w:r>
      <w:r>
        <w:rPr>
          <w:spacing w:val="-12"/>
        </w:rPr>
        <w:t xml:space="preserve"> </w:t>
      </w:r>
      <w:r>
        <w:t xml:space="preserve">l’attestation prouvant qu’elles sont à jour de leurs obligations fiscales (dépôt des déclarations et paiement) à partir de leur espace « abonnés » sur le site internet : </w:t>
      </w:r>
      <w:hyperlink r:id="rId21">
        <w:r>
          <w:rPr>
            <w:color w:val="0000FF"/>
            <w:u w:val="single" w:color="0000FF"/>
          </w:rPr>
          <w:t>www.impots.gouv.fr</w:t>
        </w:r>
        <w:r>
          <w:t>.</w:t>
        </w:r>
      </w:hyperlink>
    </w:p>
    <w:p w14:paraId="5473E423" w14:textId="77777777" w:rsidR="008B293D" w:rsidRDefault="0039299E">
      <w:pPr>
        <w:pStyle w:val="Corpsdetexte"/>
        <w:spacing w:before="161"/>
      </w:pPr>
      <w:r>
        <w:t>Concernant</w:t>
      </w:r>
      <w:r>
        <w:rPr>
          <w:spacing w:val="8"/>
        </w:rPr>
        <w:t xml:space="preserve"> </w:t>
      </w:r>
      <w:r>
        <w:t>les</w:t>
      </w:r>
      <w:r>
        <w:rPr>
          <w:spacing w:val="11"/>
        </w:rPr>
        <w:t xml:space="preserve"> </w:t>
      </w:r>
      <w:r>
        <w:t>entreprises</w:t>
      </w:r>
      <w:r>
        <w:rPr>
          <w:spacing w:val="10"/>
        </w:rPr>
        <w:t xml:space="preserve"> </w:t>
      </w:r>
      <w:r>
        <w:t>assujetties</w:t>
      </w:r>
      <w:r>
        <w:rPr>
          <w:spacing w:val="9"/>
        </w:rPr>
        <w:t xml:space="preserve"> </w:t>
      </w:r>
      <w:r>
        <w:t>à</w:t>
      </w:r>
      <w:r>
        <w:rPr>
          <w:spacing w:val="12"/>
        </w:rPr>
        <w:t xml:space="preserve"> </w:t>
      </w:r>
      <w:r>
        <w:t>l’impôt</w:t>
      </w:r>
      <w:r>
        <w:rPr>
          <w:spacing w:val="10"/>
        </w:rPr>
        <w:t xml:space="preserve"> </w:t>
      </w:r>
      <w:r>
        <w:t>sur</w:t>
      </w:r>
      <w:r>
        <w:rPr>
          <w:spacing w:val="12"/>
        </w:rPr>
        <w:t xml:space="preserve"> </w:t>
      </w:r>
      <w:r>
        <w:t>le</w:t>
      </w:r>
      <w:r>
        <w:rPr>
          <w:spacing w:val="10"/>
        </w:rPr>
        <w:t xml:space="preserve"> </w:t>
      </w:r>
      <w:r>
        <w:t>revenu,</w:t>
      </w:r>
      <w:r>
        <w:rPr>
          <w:spacing w:val="10"/>
        </w:rPr>
        <w:t xml:space="preserve"> </w:t>
      </w:r>
      <w:r>
        <w:t>la</w:t>
      </w:r>
      <w:r>
        <w:rPr>
          <w:spacing w:val="12"/>
        </w:rPr>
        <w:t xml:space="preserve"> </w:t>
      </w:r>
      <w:r>
        <w:t>demande</w:t>
      </w:r>
      <w:r>
        <w:rPr>
          <w:spacing w:val="12"/>
        </w:rPr>
        <w:t xml:space="preserve"> </w:t>
      </w:r>
      <w:r>
        <w:t>d’attestation</w:t>
      </w:r>
      <w:r>
        <w:rPr>
          <w:spacing w:val="12"/>
        </w:rPr>
        <w:t xml:space="preserve"> </w:t>
      </w:r>
      <w:r>
        <w:t>fiscale</w:t>
      </w:r>
      <w:r>
        <w:rPr>
          <w:spacing w:val="11"/>
        </w:rPr>
        <w:t xml:space="preserve"> </w:t>
      </w:r>
      <w:r>
        <w:t>continue</w:t>
      </w:r>
      <w:r>
        <w:rPr>
          <w:spacing w:val="12"/>
        </w:rPr>
        <w:t xml:space="preserve"> </w:t>
      </w:r>
      <w:r>
        <w:t>de</w:t>
      </w:r>
      <w:r>
        <w:rPr>
          <w:spacing w:val="13"/>
        </w:rPr>
        <w:t xml:space="preserve"> </w:t>
      </w:r>
      <w:r>
        <w:rPr>
          <w:spacing w:val="-5"/>
        </w:rPr>
        <w:t>se</w:t>
      </w:r>
    </w:p>
    <w:p w14:paraId="7D03F0F9" w14:textId="77777777" w:rsidR="008B293D" w:rsidRDefault="0039299E">
      <w:pPr>
        <w:pStyle w:val="Corpsdetexte"/>
        <w:spacing w:before="17"/>
      </w:pPr>
      <w:r>
        <w:t>faire</w:t>
      </w:r>
      <w:r>
        <w:rPr>
          <w:spacing w:val="-3"/>
        </w:rPr>
        <w:t xml:space="preserve"> </w:t>
      </w:r>
      <w:r>
        <w:t>auprès</w:t>
      </w:r>
      <w:r>
        <w:rPr>
          <w:spacing w:val="-2"/>
        </w:rPr>
        <w:t xml:space="preserve"> </w:t>
      </w:r>
      <w:r>
        <w:t>de</w:t>
      </w:r>
      <w:r>
        <w:rPr>
          <w:spacing w:val="-2"/>
        </w:rPr>
        <w:t xml:space="preserve"> </w:t>
      </w:r>
      <w:r>
        <w:t>leur</w:t>
      </w:r>
      <w:r>
        <w:rPr>
          <w:spacing w:val="-2"/>
        </w:rPr>
        <w:t xml:space="preserve"> </w:t>
      </w:r>
      <w:r>
        <w:t>service</w:t>
      </w:r>
      <w:r>
        <w:rPr>
          <w:spacing w:val="-3"/>
        </w:rPr>
        <w:t xml:space="preserve"> </w:t>
      </w:r>
      <w:r>
        <w:t>des</w:t>
      </w:r>
      <w:r>
        <w:rPr>
          <w:spacing w:val="-2"/>
        </w:rPr>
        <w:t xml:space="preserve"> impôts.</w:t>
      </w:r>
    </w:p>
    <w:p w14:paraId="1B406DA1" w14:textId="77777777" w:rsidR="008B293D" w:rsidRDefault="0039299E">
      <w:pPr>
        <w:pStyle w:val="Corpsdetexte"/>
        <w:spacing w:before="177"/>
      </w:pPr>
      <w:r>
        <w:t>Les</w:t>
      </w:r>
      <w:r>
        <w:rPr>
          <w:spacing w:val="-7"/>
        </w:rPr>
        <w:t xml:space="preserve"> </w:t>
      </w:r>
      <w:r>
        <w:t>entreprises</w:t>
      </w:r>
      <w:r>
        <w:rPr>
          <w:spacing w:val="-4"/>
        </w:rPr>
        <w:t xml:space="preserve"> </w:t>
      </w:r>
      <w:r>
        <w:t>à</w:t>
      </w:r>
      <w:r>
        <w:rPr>
          <w:spacing w:val="-5"/>
        </w:rPr>
        <w:t xml:space="preserve"> </w:t>
      </w:r>
      <w:r>
        <w:t>jour</w:t>
      </w:r>
      <w:r>
        <w:rPr>
          <w:spacing w:val="-3"/>
        </w:rPr>
        <w:t xml:space="preserve"> </w:t>
      </w:r>
      <w:r>
        <w:t>de</w:t>
      </w:r>
      <w:r>
        <w:rPr>
          <w:spacing w:val="-4"/>
        </w:rPr>
        <w:t xml:space="preserve"> </w:t>
      </w:r>
      <w:r>
        <w:t>leurs</w:t>
      </w:r>
      <w:r>
        <w:rPr>
          <w:spacing w:val="-4"/>
        </w:rPr>
        <w:t xml:space="preserve"> </w:t>
      </w:r>
      <w:r>
        <w:t>cotisations</w:t>
      </w:r>
      <w:r>
        <w:rPr>
          <w:spacing w:val="-4"/>
        </w:rPr>
        <w:t xml:space="preserve"> </w:t>
      </w:r>
      <w:r>
        <w:t>sociales,</w:t>
      </w:r>
      <w:r>
        <w:rPr>
          <w:spacing w:val="-6"/>
        </w:rPr>
        <w:t xml:space="preserve"> </w:t>
      </w:r>
      <w:r>
        <w:t>et</w:t>
      </w:r>
      <w:r>
        <w:rPr>
          <w:spacing w:val="-5"/>
        </w:rPr>
        <w:t xml:space="preserve"> </w:t>
      </w:r>
      <w:r>
        <w:t>qui</w:t>
      </w:r>
      <w:r>
        <w:rPr>
          <w:spacing w:val="-5"/>
        </w:rPr>
        <w:t xml:space="preserve"> </w:t>
      </w:r>
      <w:r>
        <w:t>ont</w:t>
      </w:r>
      <w:r>
        <w:rPr>
          <w:spacing w:val="-5"/>
        </w:rPr>
        <w:t xml:space="preserve"> </w:t>
      </w:r>
      <w:r>
        <w:t>déjà</w:t>
      </w:r>
      <w:r>
        <w:rPr>
          <w:spacing w:val="-4"/>
        </w:rPr>
        <w:t xml:space="preserve"> </w:t>
      </w:r>
      <w:r>
        <w:t>formulé</w:t>
      </w:r>
      <w:r>
        <w:rPr>
          <w:spacing w:val="-4"/>
        </w:rPr>
        <w:t xml:space="preserve"> </w:t>
      </w:r>
      <w:r>
        <w:t>une</w:t>
      </w:r>
      <w:r>
        <w:rPr>
          <w:spacing w:val="-4"/>
        </w:rPr>
        <w:t xml:space="preserve"> </w:t>
      </w:r>
      <w:r>
        <w:t>demande</w:t>
      </w:r>
      <w:r>
        <w:rPr>
          <w:spacing w:val="-4"/>
        </w:rPr>
        <w:t xml:space="preserve"> </w:t>
      </w:r>
      <w:r>
        <w:t>d’attestation</w:t>
      </w:r>
      <w:r>
        <w:rPr>
          <w:spacing w:val="-4"/>
        </w:rPr>
        <w:t xml:space="preserve"> </w:t>
      </w:r>
      <w:r>
        <w:t>les</w:t>
      </w:r>
      <w:r>
        <w:rPr>
          <w:spacing w:val="-4"/>
        </w:rPr>
        <w:t xml:space="preserve"> </w:t>
      </w:r>
      <w:r>
        <w:rPr>
          <w:spacing w:val="-2"/>
        </w:rPr>
        <w:t>années</w:t>
      </w:r>
    </w:p>
    <w:p w14:paraId="11BA85FE" w14:textId="77777777" w:rsidR="008B293D" w:rsidRDefault="0039299E">
      <w:pPr>
        <w:pStyle w:val="Corpsdetexte"/>
        <w:spacing w:before="17"/>
      </w:pPr>
      <w:r>
        <w:t>précédentes,</w:t>
      </w:r>
      <w:r>
        <w:rPr>
          <w:spacing w:val="-8"/>
        </w:rPr>
        <w:t xml:space="preserve"> </w:t>
      </w:r>
      <w:r>
        <w:t>recevront</w:t>
      </w:r>
      <w:r>
        <w:rPr>
          <w:spacing w:val="-4"/>
        </w:rPr>
        <w:t xml:space="preserve"> </w:t>
      </w:r>
      <w:r>
        <w:t>directement</w:t>
      </w:r>
      <w:r>
        <w:rPr>
          <w:spacing w:val="-5"/>
        </w:rPr>
        <w:t xml:space="preserve"> </w:t>
      </w:r>
      <w:r>
        <w:t>par</w:t>
      </w:r>
      <w:r>
        <w:rPr>
          <w:spacing w:val="-2"/>
        </w:rPr>
        <w:t xml:space="preserve"> </w:t>
      </w:r>
      <w:r>
        <w:t>courrier</w:t>
      </w:r>
      <w:r>
        <w:rPr>
          <w:spacing w:val="-3"/>
        </w:rPr>
        <w:t xml:space="preserve"> </w:t>
      </w:r>
      <w:r>
        <w:t>de</w:t>
      </w:r>
      <w:r>
        <w:rPr>
          <w:spacing w:val="-3"/>
        </w:rPr>
        <w:t xml:space="preserve"> </w:t>
      </w:r>
      <w:r>
        <w:t>leur</w:t>
      </w:r>
      <w:r>
        <w:rPr>
          <w:spacing w:val="-3"/>
        </w:rPr>
        <w:t xml:space="preserve"> </w:t>
      </w:r>
      <w:r>
        <w:t>URSSAF</w:t>
      </w:r>
      <w:r>
        <w:rPr>
          <w:spacing w:val="-4"/>
        </w:rPr>
        <w:t xml:space="preserve"> </w:t>
      </w:r>
      <w:r>
        <w:t>leur</w:t>
      </w:r>
      <w:r>
        <w:rPr>
          <w:spacing w:val="-2"/>
        </w:rPr>
        <w:t xml:space="preserve"> attestation.</w:t>
      </w:r>
    </w:p>
    <w:p w14:paraId="3BB32635" w14:textId="77777777" w:rsidR="008B293D" w:rsidRDefault="0039299E">
      <w:pPr>
        <w:pStyle w:val="Corpsdetexte"/>
        <w:spacing w:before="178" w:line="434" w:lineRule="auto"/>
      </w:pPr>
      <w:r>
        <w:t xml:space="preserve">Pour plus d’informations : </w:t>
      </w:r>
      <w:hyperlink r:id="rId22">
        <w:r>
          <w:rPr>
            <w:color w:val="1D1DFA"/>
            <w:spacing w:val="-2"/>
            <w:u w:val="single" w:color="1D1DFA"/>
          </w:rPr>
          <w:t>http://www.impots.gouv.fr/portal/deploiement/p1/fichedescriptive_5336/fichedescriptive_5336.pdf</w:t>
        </w:r>
      </w:hyperlink>
    </w:p>
    <w:p w14:paraId="62CD9D4A" w14:textId="77777777" w:rsidR="008B293D" w:rsidRDefault="0039299E">
      <w:pPr>
        <w:spacing w:line="259" w:lineRule="auto"/>
        <w:ind w:left="230" w:right="223"/>
        <w:jc w:val="both"/>
        <w:rPr>
          <w:i/>
          <w:sz w:val="18"/>
        </w:rPr>
      </w:pPr>
      <w:r>
        <w:rPr>
          <w:b/>
          <w:i/>
          <w:sz w:val="18"/>
        </w:rPr>
        <w:t xml:space="preserve">* </w:t>
      </w:r>
      <w:r>
        <w:rPr>
          <w:i/>
          <w:sz w:val="18"/>
        </w:rPr>
        <w:t>L’inexactitude des renseignements prévus à l’article R. 2143-3 du code de la commande publique pourra entraîner,</w:t>
      </w:r>
      <w:r>
        <w:rPr>
          <w:i/>
          <w:spacing w:val="-3"/>
          <w:sz w:val="18"/>
        </w:rPr>
        <w:t xml:space="preserve"> </w:t>
      </w:r>
      <w:r>
        <w:rPr>
          <w:i/>
          <w:sz w:val="18"/>
        </w:rPr>
        <w:t>par</w:t>
      </w:r>
      <w:r>
        <w:rPr>
          <w:i/>
          <w:spacing w:val="-5"/>
          <w:sz w:val="18"/>
        </w:rPr>
        <w:t xml:space="preserve"> </w:t>
      </w:r>
      <w:r>
        <w:rPr>
          <w:i/>
          <w:sz w:val="18"/>
        </w:rPr>
        <w:t>décision</w:t>
      </w:r>
      <w:r>
        <w:rPr>
          <w:i/>
          <w:spacing w:val="-3"/>
          <w:sz w:val="18"/>
        </w:rPr>
        <w:t xml:space="preserve"> </w:t>
      </w:r>
      <w:r>
        <w:rPr>
          <w:i/>
          <w:sz w:val="18"/>
        </w:rPr>
        <w:t>de</w:t>
      </w:r>
      <w:r>
        <w:rPr>
          <w:i/>
          <w:spacing w:val="-8"/>
          <w:sz w:val="18"/>
        </w:rPr>
        <w:t xml:space="preserve"> </w:t>
      </w:r>
      <w:r>
        <w:rPr>
          <w:i/>
          <w:sz w:val="18"/>
        </w:rPr>
        <w:t>l’acheteur,</w:t>
      </w:r>
      <w:r>
        <w:rPr>
          <w:i/>
          <w:spacing w:val="-3"/>
          <w:sz w:val="18"/>
        </w:rPr>
        <w:t xml:space="preserve"> </w:t>
      </w:r>
      <w:r>
        <w:rPr>
          <w:i/>
          <w:sz w:val="18"/>
        </w:rPr>
        <w:t>aux</w:t>
      </w:r>
      <w:r>
        <w:rPr>
          <w:i/>
          <w:spacing w:val="-8"/>
          <w:sz w:val="18"/>
        </w:rPr>
        <w:t xml:space="preserve"> </w:t>
      </w:r>
      <w:r>
        <w:rPr>
          <w:i/>
          <w:sz w:val="18"/>
        </w:rPr>
        <w:t>frais</w:t>
      </w:r>
      <w:r>
        <w:rPr>
          <w:i/>
          <w:spacing w:val="-6"/>
          <w:sz w:val="18"/>
        </w:rPr>
        <w:t xml:space="preserve"> </w:t>
      </w:r>
      <w:r>
        <w:rPr>
          <w:i/>
          <w:sz w:val="18"/>
        </w:rPr>
        <w:t>et</w:t>
      </w:r>
      <w:r>
        <w:rPr>
          <w:i/>
          <w:spacing w:val="-5"/>
          <w:sz w:val="18"/>
        </w:rPr>
        <w:t xml:space="preserve"> </w:t>
      </w:r>
      <w:r>
        <w:rPr>
          <w:i/>
          <w:sz w:val="18"/>
        </w:rPr>
        <w:t>risques</w:t>
      </w:r>
      <w:r>
        <w:rPr>
          <w:i/>
          <w:spacing w:val="-6"/>
          <w:sz w:val="18"/>
        </w:rPr>
        <w:t xml:space="preserve"> </w:t>
      </w:r>
      <w:r>
        <w:rPr>
          <w:i/>
          <w:sz w:val="18"/>
        </w:rPr>
        <w:t>du</w:t>
      </w:r>
      <w:r>
        <w:rPr>
          <w:i/>
          <w:spacing w:val="-5"/>
          <w:sz w:val="18"/>
        </w:rPr>
        <w:t xml:space="preserve"> </w:t>
      </w:r>
      <w:r>
        <w:rPr>
          <w:i/>
          <w:sz w:val="18"/>
        </w:rPr>
        <w:t>déclarant,</w:t>
      </w:r>
      <w:r>
        <w:rPr>
          <w:i/>
          <w:spacing w:val="-8"/>
          <w:sz w:val="18"/>
        </w:rPr>
        <w:t xml:space="preserve"> </w:t>
      </w:r>
      <w:r>
        <w:rPr>
          <w:i/>
          <w:sz w:val="18"/>
        </w:rPr>
        <w:t>la</w:t>
      </w:r>
      <w:r>
        <w:rPr>
          <w:i/>
          <w:spacing w:val="-6"/>
          <w:sz w:val="18"/>
        </w:rPr>
        <w:t xml:space="preserve"> </w:t>
      </w:r>
      <w:r>
        <w:rPr>
          <w:i/>
          <w:sz w:val="18"/>
        </w:rPr>
        <w:t>reprise</w:t>
      </w:r>
      <w:r>
        <w:rPr>
          <w:i/>
          <w:spacing w:val="-5"/>
          <w:sz w:val="18"/>
        </w:rPr>
        <w:t xml:space="preserve"> </w:t>
      </w:r>
      <w:r>
        <w:rPr>
          <w:i/>
          <w:sz w:val="18"/>
        </w:rPr>
        <w:t>en</w:t>
      </w:r>
      <w:r>
        <w:rPr>
          <w:i/>
          <w:spacing w:val="-8"/>
          <w:sz w:val="18"/>
        </w:rPr>
        <w:t xml:space="preserve"> </w:t>
      </w:r>
      <w:r>
        <w:rPr>
          <w:i/>
          <w:sz w:val="18"/>
        </w:rPr>
        <w:t>régie</w:t>
      </w:r>
      <w:r>
        <w:rPr>
          <w:i/>
          <w:spacing w:val="-5"/>
          <w:sz w:val="18"/>
        </w:rPr>
        <w:t xml:space="preserve"> </w:t>
      </w:r>
      <w:r>
        <w:rPr>
          <w:i/>
          <w:sz w:val="18"/>
        </w:rPr>
        <w:t>des</w:t>
      </w:r>
      <w:r>
        <w:rPr>
          <w:i/>
          <w:spacing w:val="-6"/>
          <w:sz w:val="18"/>
        </w:rPr>
        <w:t xml:space="preserve"> </w:t>
      </w:r>
      <w:r>
        <w:rPr>
          <w:i/>
          <w:sz w:val="18"/>
        </w:rPr>
        <w:t>prestations</w:t>
      </w:r>
      <w:r>
        <w:rPr>
          <w:i/>
          <w:spacing w:val="-6"/>
          <w:sz w:val="18"/>
        </w:rPr>
        <w:t xml:space="preserve"> </w:t>
      </w:r>
      <w:r>
        <w:rPr>
          <w:i/>
          <w:sz w:val="18"/>
        </w:rPr>
        <w:t>prévues au marché ou la résiliation du marché suivie ou non de la passation d’un autre marché.</w:t>
      </w:r>
    </w:p>
    <w:p w14:paraId="0517F827" w14:textId="77777777" w:rsidR="008B293D" w:rsidRDefault="0039299E">
      <w:pPr>
        <w:spacing w:before="157" w:line="259" w:lineRule="auto"/>
        <w:ind w:left="230" w:right="230"/>
        <w:jc w:val="both"/>
        <w:rPr>
          <w:i/>
          <w:sz w:val="18"/>
        </w:rPr>
      </w:pPr>
      <w:r>
        <w:rPr>
          <w:i/>
          <w:sz w:val="18"/>
        </w:rPr>
        <w:t>Les excédents de dépenses résultant de la mise en régie ou de la passation d’un nouveau marché seront prélevés</w:t>
      </w:r>
      <w:r>
        <w:rPr>
          <w:i/>
          <w:spacing w:val="-5"/>
          <w:sz w:val="18"/>
        </w:rPr>
        <w:t xml:space="preserve"> </w:t>
      </w:r>
      <w:r>
        <w:rPr>
          <w:i/>
          <w:sz w:val="18"/>
        </w:rPr>
        <w:t>sur</w:t>
      </w:r>
      <w:r>
        <w:rPr>
          <w:i/>
          <w:spacing w:val="-6"/>
          <w:sz w:val="18"/>
        </w:rPr>
        <w:t xml:space="preserve"> </w:t>
      </w:r>
      <w:r>
        <w:rPr>
          <w:i/>
          <w:sz w:val="18"/>
        </w:rPr>
        <w:t>les</w:t>
      </w:r>
      <w:r>
        <w:rPr>
          <w:i/>
          <w:spacing w:val="-5"/>
          <w:sz w:val="18"/>
        </w:rPr>
        <w:t xml:space="preserve"> </w:t>
      </w:r>
      <w:r>
        <w:rPr>
          <w:i/>
          <w:sz w:val="18"/>
        </w:rPr>
        <w:t>sommes</w:t>
      </w:r>
      <w:r>
        <w:rPr>
          <w:i/>
          <w:spacing w:val="-5"/>
          <w:sz w:val="18"/>
        </w:rPr>
        <w:t xml:space="preserve"> </w:t>
      </w:r>
      <w:r>
        <w:rPr>
          <w:i/>
          <w:sz w:val="18"/>
        </w:rPr>
        <w:t>restant</w:t>
      </w:r>
      <w:r>
        <w:rPr>
          <w:i/>
          <w:spacing w:val="-1"/>
          <w:sz w:val="18"/>
        </w:rPr>
        <w:t xml:space="preserve"> </w:t>
      </w:r>
      <w:r>
        <w:rPr>
          <w:i/>
          <w:sz w:val="18"/>
        </w:rPr>
        <w:t>dues</w:t>
      </w:r>
      <w:r>
        <w:rPr>
          <w:i/>
          <w:spacing w:val="-5"/>
          <w:sz w:val="18"/>
        </w:rPr>
        <w:t xml:space="preserve"> </w:t>
      </w:r>
      <w:r>
        <w:rPr>
          <w:i/>
          <w:sz w:val="18"/>
        </w:rPr>
        <w:t>à</w:t>
      </w:r>
      <w:r>
        <w:rPr>
          <w:i/>
          <w:spacing w:val="-5"/>
          <w:sz w:val="18"/>
        </w:rPr>
        <w:t xml:space="preserve"> </w:t>
      </w:r>
      <w:r>
        <w:rPr>
          <w:i/>
          <w:sz w:val="18"/>
        </w:rPr>
        <w:t>l’entreprise ;</w:t>
      </w:r>
      <w:r>
        <w:rPr>
          <w:i/>
          <w:spacing w:val="-6"/>
          <w:sz w:val="18"/>
        </w:rPr>
        <w:t xml:space="preserve"> </w:t>
      </w:r>
      <w:r>
        <w:rPr>
          <w:i/>
          <w:sz w:val="18"/>
        </w:rPr>
        <w:t>les</w:t>
      </w:r>
      <w:r>
        <w:rPr>
          <w:i/>
          <w:spacing w:val="-7"/>
          <w:sz w:val="18"/>
        </w:rPr>
        <w:t xml:space="preserve"> </w:t>
      </w:r>
      <w:r>
        <w:rPr>
          <w:i/>
          <w:sz w:val="18"/>
        </w:rPr>
        <w:t>diminutions</w:t>
      </w:r>
      <w:r>
        <w:rPr>
          <w:i/>
          <w:spacing w:val="-5"/>
          <w:sz w:val="18"/>
        </w:rPr>
        <w:t xml:space="preserve"> </w:t>
      </w:r>
      <w:r>
        <w:rPr>
          <w:i/>
          <w:sz w:val="18"/>
        </w:rPr>
        <w:t>éventuelles</w:t>
      </w:r>
      <w:r>
        <w:rPr>
          <w:i/>
          <w:spacing w:val="-5"/>
          <w:sz w:val="18"/>
        </w:rPr>
        <w:t xml:space="preserve"> </w:t>
      </w:r>
      <w:r>
        <w:rPr>
          <w:i/>
          <w:sz w:val="18"/>
        </w:rPr>
        <w:t>de</w:t>
      </w:r>
      <w:r>
        <w:rPr>
          <w:i/>
          <w:spacing w:val="-6"/>
          <w:sz w:val="18"/>
        </w:rPr>
        <w:t xml:space="preserve"> </w:t>
      </w:r>
      <w:r>
        <w:rPr>
          <w:i/>
          <w:sz w:val="18"/>
        </w:rPr>
        <w:t>dépenses</w:t>
      </w:r>
      <w:r>
        <w:rPr>
          <w:i/>
          <w:spacing w:val="-4"/>
          <w:sz w:val="18"/>
        </w:rPr>
        <w:t xml:space="preserve"> </w:t>
      </w:r>
      <w:r>
        <w:rPr>
          <w:i/>
          <w:sz w:val="18"/>
        </w:rPr>
        <w:t>resteront</w:t>
      </w:r>
      <w:r>
        <w:rPr>
          <w:i/>
          <w:spacing w:val="-3"/>
          <w:sz w:val="18"/>
        </w:rPr>
        <w:t xml:space="preserve"> </w:t>
      </w:r>
      <w:r>
        <w:rPr>
          <w:i/>
          <w:sz w:val="18"/>
        </w:rPr>
        <w:t>acquises</w:t>
      </w:r>
      <w:r>
        <w:rPr>
          <w:i/>
          <w:spacing w:val="-5"/>
          <w:sz w:val="18"/>
        </w:rPr>
        <w:t xml:space="preserve"> </w:t>
      </w:r>
      <w:r>
        <w:rPr>
          <w:i/>
          <w:sz w:val="18"/>
        </w:rPr>
        <w:t>à la Personne Publique.</w:t>
      </w:r>
    </w:p>
    <w:p w14:paraId="0397A299" w14:textId="77777777" w:rsidR="008B293D" w:rsidRDefault="0039299E">
      <w:pPr>
        <w:pStyle w:val="Corpsdetexte"/>
        <w:spacing w:before="158" w:line="259" w:lineRule="auto"/>
        <w:ind w:right="224"/>
        <w:jc w:val="both"/>
      </w:pPr>
      <w:r>
        <w:t>Le jugement des offres donnera lieu à un classement conformément à l’article L. 3124-2 du code de la commande publique.</w:t>
      </w:r>
      <w:r>
        <w:rPr>
          <w:spacing w:val="-3"/>
        </w:rPr>
        <w:t xml:space="preserve"> </w:t>
      </w:r>
      <w:r>
        <w:t>L’offre la</w:t>
      </w:r>
      <w:r>
        <w:rPr>
          <w:spacing w:val="-1"/>
        </w:rPr>
        <w:t xml:space="preserve"> </w:t>
      </w:r>
      <w:r>
        <w:t>mieux</w:t>
      </w:r>
      <w:r>
        <w:rPr>
          <w:spacing w:val="-3"/>
        </w:rPr>
        <w:t xml:space="preserve"> </w:t>
      </w:r>
      <w:r>
        <w:t>classée sera</w:t>
      </w:r>
      <w:r>
        <w:rPr>
          <w:spacing w:val="-4"/>
        </w:rPr>
        <w:t xml:space="preserve"> </w:t>
      </w:r>
      <w:r>
        <w:t>retenue</w:t>
      </w:r>
      <w:r>
        <w:rPr>
          <w:spacing w:val="-3"/>
        </w:rPr>
        <w:t xml:space="preserve"> </w:t>
      </w:r>
      <w:r>
        <w:t>à</w:t>
      </w:r>
      <w:r>
        <w:rPr>
          <w:spacing w:val="-1"/>
        </w:rPr>
        <w:t xml:space="preserve"> </w:t>
      </w:r>
      <w:r>
        <w:t>titre provisoire</w:t>
      </w:r>
      <w:r>
        <w:rPr>
          <w:spacing w:val="-3"/>
        </w:rPr>
        <w:t xml:space="preserve"> </w:t>
      </w:r>
      <w:r>
        <w:t>dans</w:t>
      </w:r>
      <w:r>
        <w:rPr>
          <w:spacing w:val="-1"/>
        </w:rPr>
        <w:t xml:space="preserve"> </w:t>
      </w:r>
      <w:r>
        <w:t>l’attente de la</w:t>
      </w:r>
      <w:r>
        <w:rPr>
          <w:spacing w:val="-1"/>
        </w:rPr>
        <w:t xml:space="preserve"> </w:t>
      </w:r>
      <w:r>
        <w:t>production</w:t>
      </w:r>
      <w:r>
        <w:rPr>
          <w:spacing w:val="-3"/>
        </w:rPr>
        <w:t xml:space="preserve"> </w:t>
      </w:r>
      <w:r>
        <w:t>des certificats prévus à l’article R. 2143-7 du code de la commande publique.</w:t>
      </w:r>
    </w:p>
    <w:p w14:paraId="6B45846C" w14:textId="77777777" w:rsidR="008B293D" w:rsidRDefault="0039299E">
      <w:pPr>
        <w:pStyle w:val="Corpsdetexte"/>
        <w:spacing w:before="161"/>
      </w:pPr>
      <w:r>
        <w:t>Dans</w:t>
      </w:r>
      <w:r>
        <w:rPr>
          <w:spacing w:val="38"/>
        </w:rPr>
        <w:t xml:space="preserve"> </w:t>
      </w:r>
      <w:r>
        <w:t>le</w:t>
      </w:r>
      <w:r>
        <w:rPr>
          <w:spacing w:val="41"/>
        </w:rPr>
        <w:t xml:space="preserve"> </w:t>
      </w:r>
      <w:r>
        <w:t>cas</w:t>
      </w:r>
      <w:r>
        <w:rPr>
          <w:spacing w:val="39"/>
        </w:rPr>
        <w:t xml:space="preserve"> </w:t>
      </w:r>
      <w:r>
        <w:t>où</w:t>
      </w:r>
      <w:r>
        <w:rPr>
          <w:spacing w:val="39"/>
        </w:rPr>
        <w:t xml:space="preserve"> </w:t>
      </w:r>
      <w:r>
        <w:t>ce</w:t>
      </w:r>
      <w:r>
        <w:rPr>
          <w:spacing w:val="37"/>
        </w:rPr>
        <w:t xml:space="preserve"> </w:t>
      </w:r>
      <w:r>
        <w:t>candidat</w:t>
      </w:r>
      <w:r>
        <w:rPr>
          <w:spacing w:val="39"/>
        </w:rPr>
        <w:t xml:space="preserve"> </w:t>
      </w:r>
      <w:r>
        <w:t>ne</w:t>
      </w:r>
      <w:r>
        <w:rPr>
          <w:spacing w:val="41"/>
        </w:rPr>
        <w:t xml:space="preserve"> </w:t>
      </w:r>
      <w:r>
        <w:t>produirait</w:t>
      </w:r>
      <w:r>
        <w:rPr>
          <w:spacing w:val="38"/>
        </w:rPr>
        <w:t xml:space="preserve"> </w:t>
      </w:r>
      <w:r>
        <w:t>pas</w:t>
      </w:r>
      <w:r>
        <w:rPr>
          <w:spacing w:val="40"/>
        </w:rPr>
        <w:t xml:space="preserve"> </w:t>
      </w:r>
      <w:r>
        <w:t>dans</w:t>
      </w:r>
      <w:r>
        <w:rPr>
          <w:spacing w:val="39"/>
        </w:rPr>
        <w:t xml:space="preserve"> </w:t>
      </w:r>
      <w:r>
        <w:t>les</w:t>
      </w:r>
      <w:r>
        <w:rPr>
          <w:spacing w:val="40"/>
        </w:rPr>
        <w:t xml:space="preserve"> </w:t>
      </w:r>
      <w:r>
        <w:t>délais</w:t>
      </w:r>
      <w:r>
        <w:rPr>
          <w:spacing w:val="39"/>
        </w:rPr>
        <w:t xml:space="preserve"> </w:t>
      </w:r>
      <w:r>
        <w:t>prévus</w:t>
      </w:r>
      <w:r>
        <w:rPr>
          <w:spacing w:val="40"/>
        </w:rPr>
        <w:t xml:space="preserve"> </w:t>
      </w:r>
      <w:r>
        <w:t>les</w:t>
      </w:r>
      <w:r>
        <w:rPr>
          <w:spacing w:val="38"/>
        </w:rPr>
        <w:t xml:space="preserve"> </w:t>
      </w:r>
      <w:r>
        <w:t>certificats</w:t>
      </w:r>
      <w:r>
        <w:rPr>
          <w:spacing w:val="39"/>
        </w:rPr>
        <w:t xml:space="preserve"> </w:t>
      </w:r>
      <w:r>
        <w:t>demandés,</w:t>
      </w:r>
      <w:r>
        <w:rPr>
          <w:spacing w:val="49"/>
        </w:rPr>
        <w:t xml:space="preserve"> </w:t>
      </w:r>
      <w:r>
        <w:rPr>
          <w:spacing w:val="-2"/>
        </w:rPr>
        <w:t>l’acheteur</w:t>
      </w:r>
    </w:p>
    <w:p w14:paraId="64F60FF4" w14:textId="77777777" w:rsidR="008B293D" w:rsidRDefault="0039299E">
      <w:pPr>
        <w:pStyle w:val="Corpsdetexte"/>
        <w:spacing w:before="17"/>
      </w:pPr>
      <w:r>
        <w:t>présentera</w:t>
      </w:r>
      <w:r>
        <w:rPr>
          <w:spacing w:val="-5"/>
        </w:rPr>
        <w:t xml:space="preserve"> </w:t>
      </w:r>
      <w:r>
        <w:t>la</w:t>
      </w:r>
      <w:r>
        <w:rPr>
          <w:spacing w:val="-3"/>
        </w:rPr>
        <w:t xml:space="preserve"> </w:t>
      </w:r>
      <w:r>
        <w:t>même</w:t>
      </w:r>
      <w:r>
        <w:rPr>
          <w:spacing w:val="-2"/>
        </w:rPr>
        <w:t xml:space="preserve"> </w:t>
      </w:r>
      <w:r>
        <w:t>demande</w:t>
      </w:r>
      <w:r>
        <w:rPr>
          <w:spacing w:val="-2"/>
        </w:rPr>
        <w:t xml:space="preserve"> </w:t>
      </w:r>
      <w:r>
        <w:t>au</w:t>
      </w:r>
      <w:r>
        <w:rPr>
          <w:spacing w:val="1"/>
        </w:rPr>
        <w:t xml:space="preserve"> </w:t>
      </w:r>
      <w:r>
        <w:t>candidat</w:t>
      </w:r>
      <w:r>
        <w:rPr>
          <w:spacing w:val="-4"/>
        </w:rPr>
        <w:t xml:space="preserve"> </w:t>
      </w:r>
      <w:r>
        <w:t>suivant</w:t>
      </w:r>
      <w:r>
        <w:rPr>
          <w:spacing w:val="-4"/>
        </w:rPr>
        <w:t xml:space="preserve"> </w:t>
      </w:r>
      <w:r>
        <w:t>dans</w:t>
      </w:r>
      <w:r>
        <w:rPr>
          <w:spacing w:val="-2"/>
        </w:rPr>
        <w:t xml:space="preserve"> </w:t>
      </w:r>
      <w:r>
        <w:t>le</w:t>
      </w:r>
      <w:r>
        <w:rPr>
          <w:spacing w:val="-2"/>
        </w:rPr>
        <w:t xml:space="preserve"> </w:t>
      </w:r>
      <w:r>
        <w:t>classement</w:t>
      </w:r>
      <w:r>
        <w:rPr>
          <w:spacing w:val="-3"/>
        </w:rPr>
        <w:t xml:space="preserve"> </w:t>
      </w:r>
      <w:r>
        <w:t>des</w:t>
      </w:r>
      <w:r>
        <w:rPr>
          <w:spacing w:val="-2"/>
        </w:rPr>
        <w:t xml:space="preserve"> offres.</w:t>
      </w:r>
    </w:p>
    <w:p w14:paraId="4ECEF30F" w14:textId="77777777" w:rsidR="008B293D" w:rsidRDefault="0039299E" w:rsidP="00984BCB">
      <w:pPr>
        <w:pStyle w:val="Titre2"/>
        <w:numPr>
          <w:ilvl w:val="3"/>
          <w:numId w:val="7"/>
        </w:numPr>
        <w:tabs>
          <w:tab w:val="left" w:pos="1370"/>
        </w:tabs>
        <w:spacing w:before="178"/>
        <w:rPr>
          <w:color w:val="1F3863"/>
        </w:rPr>
      </w:pPr>
      <w:bookmarkStart w:id="31" w:name="_bookmark24"/>
      <w:bookmarkEnd w:id="31"/>
      <w:r>
        <w:rPr>
          <w:color w:val="2E5395"/>
        </w:rPr>
        <w:t>Remise</w:t>
      </w:r>
      <w:r>
        <w:rPr>
          <w:color w:val="2E5395"/>
          <w:spacing w:val="-2"/>
        </w:rPr>
        <w:t xml:space="preserve"> </w:t>
      </w:r>
      <w:r>
        <w:rPr>
          <w:color w:val="2E5395"/>
        </w:rPr>
        <w:t>d’échantillons</w:t>
      </w:r>
      <w:r>
        <w:rPr>
          <w:color w:val="2E5395"/>
          <w:spacing w:val="-1"/>
        </w:rPr>
        <w:t xml:space="preserve"> </w:t>
      </w:r>
      <w:r>
        <w:rPr>
          <w:color w:val="2E5395"/>
        </w:rPr>
        <w:t>et</w:t>
      </w:r>
      <w:r>
        <w:rPr>
          <w:color w:val="2E5395"/>
          <w:spacing w:val="-4"/>
        </w:rPr>
        <w:t xml:space="preserve"> </w:t>
      </w:r>
      <w:r>
        <w:rPr>
          <w:color w:val="2E5395"/>
        </w:rPr>
        <w:t>de</w:t>
      </w:r>
      <w:r>
        <w:rPr>
          <w:color w:val="2E5395"/>
          <w:spacing w:val="-1"/>
        </w:rPr>
        <w:t xml:space="preserve"> </w:t>
      </w:r>
      <w:r>
        <w:rPr>
          <w:color w:val="2E5395"/>
        </w:rPr>
        <w:t>matériels</w:t>
      </w:r>
      <w:r>
        <w:rPr>
          <w:color w:val="2E5395"/>
          <w:spacing w:val="-1"/>
        </w:rPr>
        <w:t xml:space="preserve"> </w:t>
      </w:r>
      <w:r>
        <w:rPr>
          <w:color w:val="2E5395"/>
        </w:rPr>
        <w:t>de</w:t>
      </w:r>
      <w:r>
        <w:rPr>
          <w:color w:val="2E5395"/>
          <w:spacing w:val="-5"/>
        </w:rPr>
        <w:t xml:space="preserve"> </w:t>
      </w:r>
      <w:r>
        <w:rPr>
          <w:color w:val="2E5395"/>
        </w:rPr>
        <w:t>démonstration</w:t>
      </w:r>
      <w:r>
        <w:rPr>
          <w:color w:val="2E5395"/>
          <w:spacing w:val="-1"/>
        </w:rPr>
        <w:t xml:space="preserve"> </w:t>
      </w:r>
      <w:r>
        <w:rPr>
          <w:color w:val="2E5395"/>
        </w:rPr>
        <w:t>(détruits – rendus</w:t>
      </w:r>
      <w:r>
        <w:rPr>
          <w:color w:val="2E5395"/>
          <w:spacing w:val="-1"/>
        </w:rPr>
        <w:t xml:space="preserve"> </w:t>
      </w:r>
      <w:r>
        <w:rPr>
          <w:color w:val="2E5395"/>
        </w:rPr>
        <w:t>-</w:t>
      </w:r>
      <w:r>
        <w:rPr>
          <w:color w:val="2E5395"/>
          <w:spacing w:val="-2"/>
        </w:rPr>
        <w:t>conservés)</w:t>
      </w:r>
    </w:p>
    <w:p w14:paraId="744F641B" w14:textId="77777777" w:rsidR="008B293D" w:rsidRDefault="0039299E">
      <w:pPr>
        <w:pStyle w:val="Corpsdetexte"/>
        <w:spacing w:before="5"/>
        <w:ind w:left="0"/>
        <w:rPr>
          <w:b/>
          <w:sz w:val="10"/>
        </w:rPr>
      </w:pPr>
      <w:r>
        <w:rPr>
          <w:b/>
          <w:noProof/>
          <w:sz w:val="10"/>
        </w:rPr>
        <mc:AlternateContent>
          <mc:Choice Requires="wps">
            <w:drawing>
              <wp:anchor distT="0" distB="0" distL="0" distR="0" simplePos="0" relativeHeight="251666944" behindDoc="1" locked="0" layoutInCell="1" allowOverlap="1" wp14:anchorId="679FCA98" wp14:editId="782C1F27">
                <wp:simplePos x="0" y="0"/>
                <wp:positionH relativeFrom="page">
                  <wp:posOffset>685800</wp:posOffset>
                </wp:positionH>
                <wp:positionV relativeFrom="paragraph">
                  <wp:posOffset>96281</wp:posOffset>
                </wp:positionV>
                <wp:extent cx="6188710" cy="12065"/>
                <wp:effectExtent l="0" t="0" r="0" b="0"/>
                <wp:wrapTopAndBottom/>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8710" cy="12065"/>
                        </a:xfrm>
                        <a:custGeom>
                          <a:avLst/>
                          <a:gdLst/>
                          <a:ahLst/>
                          <a:cxnLst/>
                          <a:rect l="l" t="t" r="r" b="b"/>
                          <a:pathLst>
                            <a:path w="6188710" h="12065">
                              <a:moveTo>
                                <a:pt x="6188709" y="0"/>
                              </a:moveTo>
                              <a:lnTo>
                                <a:pt x="0" y="0"/>
                              </a:lnTo>
                              <a:lnTo>
                                <a:pt x="0" y="12064"/>
                              </a:lnTo>
                              <a:lnTo>
                                <a:pt x="6188709" y="12064"/>
                              </a:lnTo>
                              <a:lnTo>
                                <a:pt x="618870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4074BF63" id="Graphic 35" o:spid="_x0000_s1026" style="position:absolute;margin-left:54pt;margin-top:7.6pt;width:487.3pt;height:.95pt;z-index:-251649536;visibility:visible;mso-wrap-style:square;mso-wrap-distance-left:0;mso-wrap-distance-top:0;mso-wrap-distance-right:0;mso-wrap-distance-bottom:0;mso-position-horizontal:absolute;mso-position-horizontal-relative:page;mso-position-vertical:absolute;mso-position-vertical-relative:text;v-text-anchor:top" coordsize="6188710,12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" path="m6188709,l,,,12064r6188709,l6188709,xe" fillcolor="#001f5f" stroked="f">
                <v:path arrowok="t"/>
                <w10:wrap type="topAndBottom" anchorx="page"/>
              </v:shape>
            </w:pict>
          </mc:Fallback>
        </mc:AlternateContent>
      </w:r>
    </w:p>
    <w:p w14:paraId="24C061F6" w14:textId="77777777" w:rsidR="008B293D" w:rsidRDefault="008B293D">
      <w:pPr>
        <w:pStyle w:val="Corpsdetexte"/>
        <w:spacing w:before="7"/>
        <w:ind w:left="0"/>
        <w:rPr>
          <w:b/>
        </w:rPr>
      </w:pPr>
    </w:p>
    <w:p w14:paraId="037AE17A" w14:textId="51E90021" w:rsidR="00185931" w:rsidRDefault="0039299E">
      <w:pPr>
        <w:pStyle w:val="Corpsdetexte"/>
        <w:rPr>
          <w:spacing w:val="-2"/>
        </w:rPr>
      </w:pPr>
      <w:r>
        <w:t>Sans</w:t>
      </w:r>
      <w:r>
        <w:rPr>
          <w:spacing w:val="-4"/>
        </w:rPr>
        <w:t xml:space="preserve"> </w:t>
      </w:r>
      <w:r>
        <w:rPr>
          <w:spacing w:val="-2"/>
        </w:rPr>
        <w:t>objet.</w:t>
      </w:r>
    </w:p>
    <w:p w14:paraId="72B6C6BB" w14:textId="77777777" w:rsidR="00185931" w:rsidRDefault="00185931">
      <w:pPr>
        <w:rPr>
          <w:spacing w:val="-2"/>
          <w:sz w:val="18"/>
          <w:szCs w:val="18"/>
        </w:rPr>
      </w:pPr>
      <w:r>
        <w:rPr>
          <w:spacing w:val="-2"/>
        </w:rPr>
        <w:br w:type="page"/>
      </w:r>
    </w:p>
    <w:p w14:paraId="54801D18" w14:textId="77777777" w:rsidR="008B293D" w:rsidRDefault="008B293D">
      <w:pPr>
        <w:pStyle w:val="Corpsdetexte"/>
      </w:pPr>
    </w:p>
    <w:p w14:paraId="1C28C742" w14:textId="77777777" w:rsidR="008B293D" w:rsidRDefault="0039299E" w:rsidP="00984BCB">
      <w:pPr>
        <w:pStyle w:val="Titre1"/>
        <w:numPr>
          <w:ilvl w:val="2"/>
          <w:numId w:val="7"/>
        </w:numPr>
        <w:tabs>
          <w:tab w:val="left" w:pos="1010"/>
        </w:tabs>
        <w:spacing w:before="178"/>
        <w:rPr>
          <w:color w:val="365F91"/>
        </w:rPr>
      </w:pPr>
      <w:bookmarkStart w:id="32" w:name="_bookmark25"/>
      <w:bookmarkEnd w:id="32"/>
      <w:r>
        <w:rPr>
          <w:color w:val="365F91"/>
        </w:rPr>
        <w:t xml:space="preserve">AUTRES </w:t>
      </w:r>
      <w:r>
        <w:rPr>
          <w:color w:val="365F91"/>
          <w:spacing w:val="-2"/>
        </w:rPr>
        <w:t>RENSEIGNEMENTS</w:t>
      </w:r>
    </w:p>
    <w:p w14:paraId="637102D2" w14:textId="77777777" w:rsidR="008B293D" w:rsidRDefault="0039299E">
      <w:pPr>
        <w:pStyle w:val="Corpsdetexte"/>
        <w:spacing w:before="4"/>
        <w:ind w:left="0"/>
        <w:rPr>
          <w:b/>
          <w:sz w:val="10"/>
        </w:rPr>
      </w:pPr>
      <w:r>
        <w:rPr>
          <w:b/>
          <w:noProof/>
          <w:sz w:val="10"/>
        </w:rPr>
        <mc:AlternateContent>
          <mc:Choice Requires="wps">
            <w:drawing>
              <wp:anchor distT="0" distB="0" distL="0" distR="0" simplePos="0" relativeHeight="251668992" behindDoc="1" locked="0" layoutInCell="1" allowOverlap="1" wp14:anchorId="4FB417A0" wp14:editId="4AFB23B9">
                <wp:simplePos x="0" y="0"/>
                <wp:positionH relativeFrom="page">
                  <wp:posOffset>685800</wp:posOffset>
                </wp:positionH>
                <wp:positionV relativeFrom="paragraph">
                  <wp:posOffset>95834</wp:posOffset>
                </wp:positionV>
                <wp:extent cx="6188710" cy="12065"/>
                <wp:effectExtent l="0" t="0" r="0" b="0"/>
                <wp:wrapTopAndBottom/>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8710" cy="12065"/>
                        </a:xfrm>
                        <a:custGeom>
                          <a:avLst/>
                          <a:gdLst/>
                          <a:ahLst/>
                          <a:cxnLst/>
                          <a:rect l="l" t="t" r="r" b="b"/>
                          <a:pathLst>
                            <a:path w="6188710" h="12065">
                              <a:moveTo>
                                <a:pt x="6188709" y="0"/>
                              </a:moveTo>
                              <a:lnTo>
                                <a:pt x="0" y="0"/>
                              </a:lnTo>
                              <a:lnTo>
                                <a:pt x="0" y="12065"/>
                              </a:lnTo>
                              <a:lnTo>
                                <a:pt x="6188709" y="12065"/>
                              </a:lnTo>
                              <a:lnTo>
                                <a:pt x="618870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6D9983EE" id="Graphic 36" o:spid="_x0000_s1026" style="position:absolute;margin-left:54pt;margin-top:7.55pt;width:487.3pt;height:.95pt;z-index:-251647488;visibility:visible;mso-wrap-style:square;mso-wrap-distance-left:0;mso-wrap-distance-top:0;mso-wrap-distance-right:0;mso-wrap-distance-bottom:0;mso-position-horizontal:absolute;mso-position-horizontal-relative:page;mso-position-vertical:absolute;mso-position-vertical-relative:text;v-text-anchor:top" coordsize="6188710,12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" path="m6188709,l,,,12065r6188709,l6188709,xe" fillcolor="#001f5f" stroked="f">
                <v:path arrowok="t"/>
                <w10:wrap type="topAndBottom" anchorx="page"/>
              </v:shape>
            </w:pict>
          </mc:Fallback>
        </mc:AlternateContent>
      </w:r>
    </w:p>
    <w:p w14:paraId="018615F3" w14:textId="77777777" w:rsidR="008B293D" w:rsidRDefault="008B293D">
      <w:pPr>
        <w:pStyle w:val="Corpsdetexte"/>
        <w:spacing w:before="8"/>
        <w:ind w:left="0"/>
        <w:rPr>
          <w:b/>
        </w:rPr>
      </w:pPr>
    </w:p>
    <w:p w14:paraId="733F4144" w14:textId="77777777" w:rsidR="008B293D" w:rsidRDefault="008B293D">
      <w:pPr>
        <w:pStyle w:val="Corpsdetexte"/>
        <w:spacing w:before="18"/>
        <w:ind w:left="0"/>
      </w:pPr>
      <w:bookmarkStart w:id="33" w:name="_bookmark26"/>
      <w:bookmarkStart w:id="34" w:name="_bookmark27"/>
      <w:bookmarkEnd w:id="33"/>
      <w:bookmarkEnd w:id="34"/>
    </w:p>
    <w:p w14:paraId="5CB7B88D" w14:textId="77777777" w:rsidR="008B293D" w:rsidRDefault="0039299E" w:rsidP="00984BCB">
      <w:pPr>
        <w:pStyle w:val="Titre2"/>
        <w:numPr>
          <w:ilvl w:val="3"/>
          <w:numId w:val="7"/>
        </w:numPr>
        <w:tabs>
          <w:tab w:val="left" w:pos="1370"/>
        </w:tabs>
        <w:rPr>
          <w:color w:val="1F3863"/>
        </w:rPr>
      </w:pPr>
      <w:bookmarkStart w:id="35" w:name="_bookmark28"/>
      <w:bookmarkEnd w:id="35"/>
      <w:r>
        <w:rPr>
          <w:color w:val="2E5395"/>
        </w:rPr>
        <w:t>Questions</w:t>
      </w:r>
      <w:r>
        <w:rPr>
          <w:color w:val="2E5395"/>
          <w:spacing w:val="-1"/>
        </w:rPr>
        <w:t xml:space="preserve"> </w:t>
      </w:r>
      <w:r>
        <w:rPr>
          <w:color w:val="2E5395"/>
        </w:rPr>
        <w:t>complémentaires</w:t>
      </w:r>
      <w:r>
        <w:rPr>
          <w:color w:val="2E5395"/>
          <w:spacing w:val="-3"/>
        </w:rPr>
        <w:t xml:space="preserve"> </w:t>
      </w:r>
      <w:r>
        <w:rPr>
          <w:color w:val="2E5395"/>
        </w:rPr>
        <w:t>et</w:t>
      </w:r>
      <w:r>
        <w:rPr>
          <w:color w:val="2E5395"/>
          <w:spacing w:val="-2"/>
        </w:rPr>
        <w:t xml:space="preserve"> </w:t>
      </w:r>
      <w:r>
        <w:rPr>
          <w:color w:val="2E5395"/>
        </w:rPr>
        <w:t>échanges</w:t>
      </w:r>
      <w:r>
        <w:rPr>
          <w:color w:val="2E5395"/>
          <w:spacing w:val="-1"/>
        </w:rPr>
        <w:t xml:space="preserve"> </w:t>
      </w:r>
      <w:r>
        <w:rPr>
          <w:color w:val="2E5395"/>
        </w:rPr>
        <w:t xml:space="preserve">en cours de </w:t>
      </w:r>
      <w:r>
        <w:rPr>
          <w:color w:val="2E5395"/>
          <w:spacing w:val="-2"/>
        </w:rPr>
        <w:t>procédure</w:t>
      </w:r>
    </w:p>
    <w:p w14:paraId="0F2FD3F7" w14:textId="77777777" w:rsidR="008B293D" w:rsidRDefault="0039299E">
      <w:pPr>
        <w:pStyle w:val="Corpsdetexte"/>
        <w:spacing w:before="4"/>
        <w:ind w:left="0"/>
        <w:rPr>
          <w:b/>
          <w:sz w:val="10"/>
        </w:rPr>
      </w:pPr>
      <w:r>
        <w:rPr>
          <w:b/>
          <w:noProof/>
          <w:sz w:val="10"/>
        </w:rPr>
        <mc:AlternateContent>
          <mc:Choice Requires="wps">
            <w:drawing>
              <wp:anchor distT="0" distB="0" distL="0" distR="0" simplePos="0" relativeHeight="251677184" behindDoc="1" locked="0" layoutInCell="1" allowOverlap="1" wp14:anchorId="755A9FB4" wp14:editId="30ADB733">
                <wp:simplePos x="0" y="0"/>
                <wp:positionH relativeFrom="page">
                  <wp:posOffset>685800</wp:posOffset>
                </wp:positionH>
                <wp:positionV relativeFrom="paragraph">
                  <wp:posOffset>95996</wp:posOffset>
                </wp:positionV>
                <wp:extent cx="6188710" cy="12065"/>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8710" cy="12065"/>
                        </a:xfrm>
                        <a:custGeom>
                          <a:avLst/>
                          <a:gdLst/>
                          <a:ahLst/>
                          <a:cxnLst/>
                          <a:rect l="l" t="t" r="r" b="b"/>
                          <a:pathLst>
                            <a:path w="6188710" h="12065">
                              <a:moveTo>
                                <a:pt x="6188709" y="0"/>
                              </a:moveTo>
                              <a:lnTo>
                                <a:pt x="0" y="0"/>
                              </a:lnTo>
                              <a:lnTo>
                                <a:pt x="0" y="12065"/>
                              </a:lnTo>
                              <a:lnTo>
                                <a:pt x="6188709" y="12065"/>
                              </a:lnTo>
                              <a:lnTo>
                                <a:pt x="618870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0DAFD4F1" id="Graphic 39" o:spid="_x0000_s1026" style="position:absolute;margin-left:54pt;margin-top:7.55pt;width:487.3pt;height:.95pt;z-index:-251639296;visibility:visible;mso-wrap-style:square;mso-wrap-distance-left:0;mso-wrap-distance-top:0;mso-wrap-distance-right:0;mso-wrap-distance-bottom:0;mso-position-horizontal:absolute;mso-position-horizontal-relative:page;mso-position-vertical:absolute;mso-position-vertical-relative:text;v-text-anchor:top" coordsize="6188710,12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" path="m6188709,l,,,12065r6188709,l6188709,xe" fillcolor="#001f5f" stroked="f">
                <v:path arrowok="t"/>
                <w10:wrap type="topAndBottom" anchorx="page"/>
              </v:shape>
            </w:pict>
          </mc:Fallback>
        </mc:AlternateContent>
      </w:r>
    </w:p>
    <w:p w14:paraId="38E35CEF" w14:textId="58789B03" w:rsidR="008B293D" w:rsidRDefault="0039299E">
      <w:pPr>
        <w:pStyle w:val="Corpsdetexte"/>
        <w:spacing w:before="67" w:line="259" w:lineRule="auto"/>
        <w:ind w:right="238" w:firstLine="50"/>
        <w:jc w:val="both"/>
      </w:pPr>
      <w:r>
        <w:t xml:space="preserve">Pour obtenir des informations complémentaires sur cette consultation, les candidats devront adresser une demande via la plateforme PLACE au plus tard </w:t>
      </w:r>
      <w:r w:rsidR="00185931">
        <w:t>dix</w:t>
      </w:r>
      <w:r>
        <w:t xml:space="preserve"> jours avant la date limite de dépôt des offres.</w:t>
      </w:r>
    </w:p>
    <w:p w14:paraId="05710B21" w14:textId="77777777" w:rsidR="008B293D" w:rsidRDefault="0039299E">
      <w:pPr>
        <w:pStyle w:val="Corpsdetexte"/>
        <w:spacing w:before="160" w:line="259" w:lineRule="auto"/>
        <w:ind w:right="229"/>
        <w:jc w:val="both"/>
      </w:pPr>
      <w:r>
        <w:t>Une</w:t>
      </w:r>
      <w:r>
        <w:rPr>
          <w:spacing w:val="-6"/>
        </w:rPr>
        <w:t xml:space="preserve"> </w:t>
      </w:r>
      <w:r>
        <w:t>réponse</w:t>
      </w:r>
      <w:r>
        <w:rPr>
          <w:spacing w:val="-6"/>
        </w:rPr>
        <w:t xml:space="preserve"> </w:t>
      </w:r>
      <w:r>
        <w:t>sera</w:t>
      </w:r>
      <w:r>
        <w:rPr>
          <w:spacing w:val="-7"/>
        </w:rPr>
        <w:t xml:space="preserve"> </w:t>
      </w:r>
      <w:r>
        <w:t>adressée</w:t>
      </w:r>
      <w:r>
        <w:rPr>
          <w:spacing w:val="-9"/>
        </w:rPr>
        <w:t xml:space="preserve"> </w:t>
      </w:r>
      <w:r>
        <w:t>aux</w:t>
      </w:r>
      <w:r>
        <w:rPr>
          <w:spacing w:val="-7"/>
        </w:rPr>
        <w:t xml:space="preserve"> </w:t>
      </w:r>
      <w:r>
        <w:t>candidats</w:t>
      </w:r>
      <w:r>
        <w:rPr>
          <w:spacing w:val="-7"/>
        </w:rPr>
        <w:t xml:space="preserve"> </w:t>
      </w:r>
      <w:r>
        <w:t>dans</w:t>
      </w:r>
      <w:r>
        <w:rPr>
          <w:spacing w:val="-7"/>
        </w:rPr>
        <w:t xml:space="preserve"> </w:t>
      </w:r>
      <w:r>
        <w:t>un</w:t>
      </w:r>
      <w:r>
        <w:rPr>
          <w:spacing w:val="-3"/>
        </w:rPr>
        <w:t xml:space="preserve"> </w:t>
      </w:r>
      <w:r>
        <w:rPr>
          <w:u w:val="single"/>
        </w:rPr>
        <w:t>délai</w:t>
      </w:r>
      <w:r>
        <w:rPr>
          <w:spacing w:val="-5"/>
          <w:u w:val="single"/>
        </w:rPr>
        <w:t xml:space="preserve"> </w:t>
      </w:r>
      <w:r>
        <w:rPr>
          <w:u w:val="single"/>
        </w:rPr>
        <w:t>de</w:t>
      </w:r>
      <w:r>
        <w:rPr>
          <w:spacing w:val="-6"/>
          <w:u w:val="single"/>
        </w:rPr>
        <w:t xml:space="preserve"> </w:t>
      </w:r>
      <w:r>
        <w:rPr>
          <w:u w:val="single"/>
        </w:rPr>
        <w:t>quatre</w:t>
      </w:r>
      <w:r>
        <w:rPr>
          <w:spacing w:val="-3"/>
          <w:u w:val="single"/>
        </w:rPr>
        <w:t xml:space="preserve"> </w:t>
      </w:r>
      <w:r>
        <w:rPr>
          <w:u w:val="single"/>
        </w:rPr>
        <w:t>(4)</w:t>
      </w:r>
      <w:r>
        <w:rPr>
          <w:spacing w:val="-8"/>
          <w:u w:val="single"/>
        </w:rPr>
        <w:t xml:space="preserve"> </w:t>
      </w:r>
      <w:r>
        <w:rPr>
          <w:u w:val="single"/>
        </w:rPr>
        <w:t>jours</w:t>
      </w:r>
      <w:r>
        <w:rPr>
          <w:spacing w:val="-7"/>
          <w:u w:val="single"/>
        </w:rPr>
        <w:t xml:space="preserve"> </w:t>
      </w:r>
      <w:r>
        <w:rPr>
          <w:u w:val="single"/>
        </w:rPr>
        <w:t>ouvrables</w:t>
      </w:r>
      <w:r>
        <w:rPr>
          <w:spacing w:val="-6"/>
        </w:rPr>
        <w:t xml:space="preserve"> </w:t>
      </w:r>
      <w:r>
        <w:t>à</w:t>
      </w:r>
      <w:r>
        <w:rPr>
          <w:spacing w:val="-7"/>
        </w:rPr>
        <w:t xml:space="preserve"> </w:t>
      </w:r>
      <w:r>
        <w:t>compter</w:t>
      </w:r>
      <w:r>
        <w:rPr>
          <w:spacing w:val="-6"/>
        </w:rPr>
        <w:t xml:space="preserve"> </w:t>
      </w:r>
      <w:r>
        <w:t>de</w:t>
      </w:r>
      <w:r>
        <w:rPr>
          <w:spacing w:val="-6"/>
        </w:rPr>
        <w:t xml:space="preserve"> </w:t>
      </w:r>
      <w:r>
        <w:t>la</w:t>
      </w:r>
      <w:r>
        <w:rPr>
          <w:spacing w:val="-7"/>
        </w:rPr>
        <w:t xml:space="preserve"> </w:t>
      </w:r>
      <w:r>
        <w:t>réception de la demande par l'Université.</w:t>
      </w:r>
    </w:p>
    <w:p w14:paraId="3E155DA0" w14:textId="77777777" w:rsidR="008B293D" w:rsidRDefault="0039299E" w:rsidP="00984BCB">
      <w:pPr>
        <w:pStyle w:val="Titre2"/>
        <w:numPr>
          <w:ilvl w:val="3"/>
          <w:numId w:val="7"/>
        </w:numPr>
        <w:tabs>
          <w:tab w:val="left" w:pos="1370"/>
        </w:tabs>
        <w:spacing w:before="80"/>
        <w:rPr>
          <w:color w:val="1F3863"/>
        </w:rPr>
      </w:pPr>
      <w:bookmarkStart w:id="36" w:name="_bookmark29"/>
      <w:bookmarkEnd w:id="36"/>
      <w:r>
        <w:rPr>
          <w:color w:val="2E5395"/>
        </w:rPr>
        <w:t>Modifications</w:t>
      </w:r>
      <w:r>
        <w:rPr>
          <w:color w:val="2E5395"/>
          <w:spacing w:val="-1"/>
        </w:rPr>
        <w:t xml:space="preserve"> </w:t>
      </w:r>
      <w:r>
        <w:rPr>
          <w:color w:val="2E5395"/>
        </w:rPr>
        <w:t>de</w:t>
      </w:r>
      <w:r>
        <w:rPr>
          <w:color w:val="2E5395"/>
          <w:spacing w:val="-4"/>
        </w:rPr>
        <w:t xml:space="preserve"> </w:t>
      </w:r>
      <w:r>
        <w:rPr>
          <w:color w:val="2E5395"/>
        </w:rPr>
        <w:t>détail</w:t>
      </w:r>
      <w:r>
        <w:rPr>
          <w:color w:val="2E5395"/>
          <w:spacing w:val="-4"/>
        </w:rPr>
        <w:t xml:space="preserve"> </w:t>
      </w:r>
      <w:r>
        <w:rPr>
          <w:color w:val="2E5395"/>
        </w:rPr>
        <w:t>du</w:t>
      </w:r>
      <w:r>
        <w:rPr>
          <w:color w:val="2E5395"/>
          <w:spacing w:val="-1"/>
        </w:rPr>
        <w:t xml:space="preserve"> </w:t>
      </w:r>
      <w:r>
        <w:rPr>
          <w:color w:val="2E5395"/>
        </w:rPr>
        <w:t>dossier</w:t>
      </w:r>
      <w:r>
        <w:rPr>
          <w:color w:val="2E5395"/>
          <w:spacing w:val="-1"/>
        </w:rPr>
        <w:t xml:space="preserve"> </w:t>
      </w:r>
      <w:r>
        <w:rPr>
          <w:color w:val="2E5395"/>
        </w:rPr>
        <w:t>de</w:t>
      </w:r>
      <w:r>
        <w:rPr>
          <w:color w:val="2E5395"/>
          <w:spacing w:val="-1"/>
        </w:rPr>
        <w:t xml:space="preserve"> </w:t>
      </w:r>
      <w:r>
        <w:rPr>
          <w:color w:val="2E5395"/>
        </w:rPr>
        <w:t>consultation</w:t>
      </w:r>
      <w:r>
        <w:rPr>
          <w:color w:val="2E5395"/>
          <w:spacing w:val="-1"/>
        </w:rPr>
        <w:t xml:space="preserve"> </w:t>
      </w:r>
      <w:r>
        <w:rPr>
          <w:color w:val="2E5395"/>
        </w:rPr>
        <w:t xml:space="preserve">des </w:t>
      </w:r>
      <w:r>
        <w:rPr>
          <w:color w:val="2E5395"/>
          <w:spacing w:val="-2"/>
        </w:rPr>
        <w:t>entreprises</w:t>
      </w:r>
    </w:p>
    <w:p w14:paraId="54B58B5B" w14:textId="77777777" w:rsidR="008B293D" w:rsidRDefault="0039299E">
      <w:pPr>
        <w:pStyle w:val="Corpsdetexte"/>
        <w:spacing w:before="6"/>
        <w:ind w:left="0"/>
        <w:rPr>
          <w:b/>
          <w:sz w:val="10"/>
        </w:rPr>
      </w:pPr>
      <w:r>
        <w:rPr>
          <w:b/>
          <w:noProof/>
          <w:sz w:val="10"/>
        </w:rPr>
        <mc:AlternateContent>
          <mc:Choice Requires="wps">
            <w:drawing>
              <wp:anchor distT="0" distB="0" distL="0" distR="0" simplePos="0" relativeHeight="251679232" behindDoc="1" locked="0" layoutInCell="1" allowOverlap="1" wp14:anchorId="1359EE48" wp14:editId="7C16EFF5">
                <wp:simplePos x="0" y="0"/>
                <wp:positionH relativeFrom="page">
                  <wp:posOffset>685800</wp:posOffset>
                </wp:positionH>
                <wp:positionV relativeFrom="paragraph">
                  <wp:posOffset>97095</wp:posOffset>
                </wp:positionV>
                <wp:extent cx="6188710" cy="12065"/>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8710" cy="12065"/>
                        </a:xfrm>
                        <a:custGeom>
                          <a:avLst/>
                          <a:gdLst/>
                          <a:ahLst/>
                          <a:cxnLst/>
                          <a:rect l="l" t="t" r="r" b="b"/>
                          <a:pathLst>
                            <a:path w="6188710" h="12065">
                              <a:moveTo>
                                <a:pt x="6188709" y="0"/>
                              </a:moveTo>
                              <a:lnTo>
                                <a:pt x="0" y="0"/>
                              </a:lnTo>
                              <a:lnTo>
                                <a:pt x="0" y="12065"/>
                              </a:lnTo>
                              <a:lnTo>
                                <a:pt x="6188709" y="12065"/>
                              </a:lnTo>
                              <a:lnTo>
                                <a:pt x="618870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0C7E2AA6" id="Graphic 40" o:spid="_x0000_s1026" style="position:absolute;margin-left:54pt;margin-top:7.65pt;width:487.3pt;height:.95pt;z-index:-251637248;visibility:visible;mso-wrap-style:square;mso-wrap-distance-left:0;mso-wrap-distance-top:0;mso-wrap-distance-right:0;mso-wrap-distance-bottom:0;mso-position-horizontal:absolute;mso-position-horizontal-relative:page;mso-position-vertical:absolute;mso-position-vertical-relative:text;v-text-anchor:top" coordsize="6188710,12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" path="m6188709,l,,,12065r6188709,l6188709,xe" fillcolor="#001f5f" stroked="f">
                <v:path arrowok="t"/>
                <w10:wrap type="topAndBottom" anchorx="page"/>
              </v:shape>
            </w:pict>
          </mc:Fallback>
        </mc:AlternateContent>
      </w:r>
    </w:p>
    <w:p w14:paraId="53AFFFCB" w14:textId="77777777" w:rsidR="008B293D" w:rsidRDefault="008B293D">
      <w:pPr>
        <w:pStyle w:val="Corpsdetexte"/>
        <w:spacing w:before="6"/>
        <w:ind w:left="0"/>
        <w:rPr>
          <w:b/>
        </w:rPr>
      </w:pPr>
    </w:p>
    <w:p w14:paraId="21F4F181" w14:textId="58AE2292" w:rsidR="008B293D" w:rsidRDefault="0039299E">
      <w:pPr>
        <w:pStyle w:val="Corpsdetexte"/>
        <w:spacing w:before="1" w:line="259" w:lineRule="auto"/>
        <w:ind w:right="229"/>
        <w:jc w:val="both"/>
      </w:pPr>
      <w:r>
        <w:t xml:space="preserve">L’acheteur se réserve le droit d’apporter </w:t>
      </w:r>
      <w:r>
        <w:rPr>
          <w:u w:val="single"/>
        </w:rPr>
        <w:t xml:space="preserve">au plus tard </w:t>
      </w:r>
      <w:r w:rsidR="00185931">
        <w:rPr>
          <w:u w:val="single"/>
        </w:rPr>
        <w:t>15 jours</w:t>
      </w:r>
      <w:r>
        <w:rPr>
          <w:u w:val="single"/>
        </w:rPr>
        <w:t xml:space="preserve"> avant la date limite fixée pour la remise des</w:t>
      </w:r>
      <w:r>
        <w:t xml:space="preserve"> </w:t>
      </w:r>
      <w:r>
        <w:rPr>
          <w:u w:val="single"/>
        </w:rPr>
        <w:t>offres</w:t>
      </w:r>
      <w:r>
        <w:t>, des modifications de détail au dossier de consultation. Les candidats devront alors répondre sur la base du dossier modifié sans pouvoir élever aucune réclamation à ce sujet.</w:t>
      </w:r>
    </w:p>
    <w:p w14:paraId="077B21A4" w14:textId="2EA1F1BC" w:rsidR="008B293D" w:rsidRDefault="0039299E" w:rsidP="00185931">
      <w:pPr>
        <w:pStyle w:val="Corpsdetexte"/>
        <w:spacing w:before="158"/>
        <w:jc w:val="both"/>
      </w:pPr>
      <w:r>
        <w:t>Si</w:t>
      </w:r>
      <w:r>
        <w:rPr>
          <w:spacing w:val="-5"/>
        </w:rPr>
        <w:t xml:space="preserve"> </w:t>
      </w:r>
      <w:r>
        <w:t>pendant</w:t>
      </w:r>
      <w:r>
        <w:rPr>
          <w:spacing w:val="-6"/>
        </w:rPr>
        <w:t xml:space="preserve"> </w:t>
      </w:r>
      <w:r>
        <w:t>l’étude</w:t>
      </w:r>
      <w:r>
        <w:rPr>
          <w:spacing w:val="-4"/>
        </w:rPr>
        <w:t xml:space="preserve"> </w:t>
      </w:r>
      <w:r>
        <w:t>du</w:t>
      </w:r>
      <w:r>
        <w:rPr>
          <w:spacing w:val="-5"/>
        </w:rPr>
        <w:t xml:space="preserve"> </w:t>
      </w:r>
      <w:r>
        <w:t>dossier</w:t>
      </w:r>
      <w:r>
        <w:rPr>
          <w:spacing w:val="-3"/>
        </w:rPr>
        <w:t xml:space="preserve"> </w:t>
      </w:r>
      <w:r>
        <w:t>par</w:t>
      </w:r>
      <w:r>
        <w:rPr>
          <w:spacing w:val="-4"/>
        </w:rPr>
        <w:t xml:space="preserve"> </w:t>
      </w:r>
      <w:r>
        <w:t>les</w:t>
      </w:r>
      <w:r>
        <w:rPr>
          <w:spacing w:val="-5"/>
        </w:rPr>
        <w:t xml:space="preserve"> </w:t>
      </w:r>
      <w:r>
        <w:t>candidats,</w:t>
      </w:r>
      <w:r>
        <w:rPr>
          <w:spacing w:val="-7"/>
        </w:rPr>
        <w:t xml:space="preserve"> </w:t>
      </w:r>
      <w:r>
        <w:t>la</w:t>
      </w:r>
      <w:r>
        <w:rPr>
          <w:spacing w:val="-5"/>
        </w:rPr>
        <w:t xml:space="preserve"> </w:t>
      </w:r>
      <w:r>
        <w:t>limite</w:t>
      </w:r>
      <w:r>
        <w:rPr>
          <w:spacing w:val="-5"/>
        </w:rPr>
        <w:t xml:space="preserve"> </w:t>
      </w:r>
      <w:r>
        <w:t>fixée</w:t>
      </w:r>
      <w:r>
        <w:rPr>
          <w:spacing w:val="-5"/>
        </w:rPr>
        <w:t xml:space="preserve"> </w:t>
      </w:r>
      <w:r>
        <w:t>pour</w:t>
      </w:r>
      <w:r>
        <w:rPr>
          <w:spacing w:val="-3"/>
        </w:rPr>
        <w:t xml:space="preserve"> </w:t>
      </w:r>
      <w:r>
        <w:t>la</w:t>
      </w:r>
      <w:r>
        <w:rPr>
          <w:spacing w:val="-6"/>
        </w:rPr>
        <w:t xml:space="preserve"> </w:t>
      </w:r>
      <w:r>
        <w:t>remise</w:t>
      </w:r>
      <w:r>
        <w:rPr>
          <w:spacing w:val="-4"/>
        </w:rPr>
        <w:t xml:space="preserve"> </w:t>
      </w:r>
      <w:r>
        <w:t>des</w:t>
      </w:r>
      <w:r>
        <w:rPr>
          <w:spacing w:val="-6"/>
        </w:rPr>
        <w:t xml:space="preserve"> </w:t>
      </w:r>
      <w:r>
        <w:t>offres</w:t>
      </w:r>
      <w:r>
        <w:rPr>
          <w:spacing w:val="-7"/>
        </w:rPr>
        <w:t xml:space="preserve"> </w:t>
      </w:r>
      <w:r>
        <w:t>est</w:t>
      </w:r>
      <w:r>
        <w:rPr>
          <w:spacing w:val="-7"/>
        </w:rPr>
        <w:t xml:space="preserve"> </w:t>
      </w:r>
      <w:r>
        <w:t>reportée,</w:t>
      </w:r>
      <w:r>
        <w:rPr>
          <w:spacing w:val="-6"/>
        </w:rPr>
        <w:t xml:space="preserve"> </w:t>
      </w:r>
      <w:r>
        <w:t>la</w:t>
      </w:r>
      <w:r>
        <w:rPr>
          <w:spacing w:val="-5"/>
        </w:rPr>
        <w:t xml:space="preserve"> </w:t>
      </w:r>
      <w:r>
        <w:rPr>
          <w:spacing w:val="-2"/>
        </w:rPr>
        <w:t>disposition</w:t>
      </w:r>
      <w:r w:rsidR="00185931">
        <w:t xml:space="preserve"> </w:t>
      </w:r>
      <w:r>
        <w:t>précédente</w:t>
      </w:r>
      <w:r>
        <w:rPr>
          <w:spacing w:val="-4"/>
        </w:rPr>
        <w:t xml:space="preserve"> </w:t>
      </w:r>
      <w:r>
        <w:t>est</w:t>
      </w:r>
      <w:r>
        <w:rPr>
          <w:spacing w:val="-4"/>
        </w:rPr>
        <w:t xml:space="preserve"> </w:t>
      </w:r>
      <w:r>
        <w:t>applicable</w:t>
      </w:r>
      <w:r>
        <w:rPr>
          <w:spacing w:val="-4"/>
        </w:rPr>
        <w:t xml:space="preserve"> </w:t>
      </w:r>
      <w:r>
        <w:t>en</w:t>
      </w:r>
      <w:r>
        <w:rPr>
          <w:spacing w:val="-1"/>
        </w:rPr>
        <w:t xml:space="preserve"> </w:t>
      </w:r>
      <w:r>
        <w:t>fonction</w:t>
      </w:r>
      <w:r>
        <w:rPr>
          <w:spacing w:val="-2"/>
        </w:rPr>
        <w:t xml:space="preserve"> </w:t>
      </w:r>
      <w:r>
        <w:t>de</w:t>
      </w:r>
      <w:r>
        <w:rPr>
          <w:spacing w:val="-2"/>
        </w:rPr>
        <w:t xml:space="preserve"> </w:t>
      </w:r>
      <w:r>
        <w:t>cette</w:t>
      </w:r>
      <w:r>
        <w:rPr>
          <w:spacing w:val="-2"/>
        </w:rPr>
        <w:t xml:space="preserve"> </w:t>
      </w:r>
      <w:r>
        <w:t>nouvelle</w:t>
      </w:r>
      <w:r>
        <w:rPr>
          <w:spacing w:val="-1"/>
        </w:rPr>
        <w:t xml:space="preserve"> </w:t>
      </w:r>
      <w:r>
        <w:rPr>
          <w:spacing w:val="-2"/>
        </w:rPr>
        <w:t>date.</w:t>
      </w:r>
    </w:p>
    <w:p w14:paraId="19C63EA9" w14:textId="77777777" w:rsidR="008B293D" w:rsidRDefault="0039299E" w:rsidP="00984BCB">
      <w:pPr>
        <w:pStyle w:val="Titre2"/>
        <w:numPr>
          <w:ilvl w:val="3"/>
          <w:numId w:val="7"/>
        </w:numPr>
        <w:tabs>
          <w:tab w:val="left" w:pos="1370"/>
        </w:tabs>
        <w:spacing w:before="178"/>
        <w:rPr>
          <w:color w:val="1F3863"/>
        </w:rPr>
      </w:pPr>
      <w:bookmarkStart w:id="37" w:name="_bookmark30"/>
      <w:bookmarkEnd w:id="37"/>
      <w:r>
        <w:rPr>
          <w:color w:val="2E5395"/>
        </w:rPr>
        <w:t>Langue</w:t>
      </w:r>
      <w:r>
        <w:rPr>
          <w:color w:val="2E5395"/>
          <w:spacing w:val="-1"/>
        </w:rPr>
        <w:t xml:space="preserve"> </w:t>
      </w:r>
      <w:r>
        <w:rPr>
          <w:color w:val="2E5395"/>
        </w:rPr>
        <w:t>et</w:t>
      </w:r>
      <w:r>
        <w:rPr>
          <w:color w:val="2E5395"/>
          <w:spacing w:val="-2"/>
        </w:rPr>
        <w:t xml:space="preserve"> monnaie</w:t>
      </w:r>
    </w:p>
    <w:p w14:paraId="655EA811" w14:textId="77777777" w:rsidR="008B293D" w:rsidRDefault="0039299E">
      <w:pPr>
        <w:pStyle w:val="Corpsdetexte"/>
        <w:spacing w:before="5"/>
        <w:ind w:left="0"/>
        <w:rPr>
          <w:b/>
          <w:sz w:val="10"/>
        </w:rPr>
      </w:pPr>
      <w:r>
        <w:rPr>
          <w:b/>
          <w:noProof/>
          <w:sz w:val="10"/>
        </w:rPr>
        <mc:AlternateContent>
          <mc:Choice Requires="wps">
            <w:drawing>
              <wp:anchor distT="0" distB="0" distL="0" distR="0" simplePos="0" relativeHeight="251681280" behindDoc="1" locked="0" layoutInCell="1" allowOverlap="1" wp14:anchorId="170085DD" wp14:editId="0A1C2C81">
                <wp:simplePos x="0" y="0"/>
                <wp:positionH relativeFrom="page">
                  <wp:posOffset>685800</wp:posOffset>
                </wp:positionH>
                <wp:positionV relativeFrom="paragraph">
                  <wp:posOffset>96634</wp:posOffset>
                </wp:positionV>
                <wp:extent cx="6188710" cy="12065"/>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8710" cy="12065"/>
                        </a:xfrm>
                        <a:custGeom>
                          <a:avLst/>
                          <a:gdLst/>
                          <a:ahLst/>
                          <a:cxnLst/>
                          <a:rect l="l" t="t" r="r" b="b"/>
                          <a:pathLst>
                            <a:path w="6188710" h="12065">
                              <a:moveTo>
                                <a:pt x="6188709" y="0"/>
                              </a:moveTo>
                              <a:lnTo>
                                <a:pt x="0" y="0"/>
                              </a:lnTo>
                              <a:lnTo>
                                <a:pt x="0" y="12065"/>
                              </a:lnTo>
                              <a:lnTo>
                                <a:pt x="6188709" y="12065"/>
                              </a:lnTo>
                              <a:lnTo>
                                <a:pt x="618870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660FF677" id="Graphic 41" o:spid="_x0000_s1026" style="position:absolute;margin-left:54pt;margin-top:7.6pt;width:487.3pt;height:.95pt;z-index:-251635200;visibility:visible;mso-wrap-style:square;mso-wrap-distance-left:0;mso-wrap-distance-top:0;mso-wrap-distance-right:0;mso-wrap-distance-bottom:0;mso-position-horizontal:absolute;mso-position-horizontal-relative:page;mso-position-vertical:absolute;mso-position-vertical-relative:text;v-text-anchor:top" coordsize="6188710,12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" path="m6188709,l,,,12065r6188709,l6188709,xe" fillcolor="#001f5f" stroked="f">
                <v:path arrowok="t"/>
                <w10:wrap type="topAndBottom" anchorx="page"/>
              </v:shape>
            </w:pict>
          </mc:Fallback>
        </mc:AlternateContent>
      </w:r>
    </w:p>
    <w:p w14:paraId="7B6289BC" w14:textId="77777777" w:rsidR="008B293D" w:rsidRDefault="008B293D">
      <w:pPr>
        <w:pStyle w:val="Corpsdetexte"/>
        <w:spacing w:before="6"/>
        <w:ind w:left="0"/>
        <w:rPr>
          <w:b/>
        </w:rPr>
      </w:pPr>
    </w:p>
    <w:p w14:paraId="0E4AF147" w14:textId="77777777" w:rsidR="008B293D" w:rsidRDefault="0039299E">
      <w:pPr>
        <w:pStyle w:val="Corpsdetexte"/>
        <w:ind w:right="226"/>
        <w:jc w:val="both"/>
      </w:pPr>
      <w:r>
        <w:t xml:space="preserve">Tous les documents, inscriptions sur matériel, correspondances, demandes de paiement ou modes d’emploi doivent être entièrement rédigés en </w:t>
      </w:r>
      <w:r>
        <w:rPr>
          <w:b/>
        </w:rPr>
        <w:t>langue française</w:t>
      </w:r>
      <w:r>
        <w:t>. S’ils sont rédigés dans une autre langue, ils doivent être accompagnés d’une traduction en français, certifiée conforme à l’original par un traducteur assermenté.</w:t>
      </w:r>
    </w:p>
    <w:p w14:paraId="6C16ED8F" w14:textId="77777777" w:rsidR="008B293D" w:rsidRDefault="0039299E">
      <w:pPr>
        <w:pStyle w:val="Corpsdetexte"/>
        <w:spacing w:before="1"/>
        <w:jc w:val="both"/>
      </w:pPr>
      <w:r>
        <w:t>Les</w:t>
      </w:r>
      <w:r>
        <w:rPr>
          <w:spacing w:val="-2"/>
        </w:rPr>
        <w:t xml:space="preserve"> </w:t>
      </w:r>
      <w:r>
        <w:t>offres</w:t>
      </w:r>
      <w:r>
        <w:rPr>
          <w:spacing w:val="-2"/>
        </w:rPr>
        <w:t xml:space="preserve"> </w:t>
      </w:r>
      <w:r>
        <w:t>devront</w:t>
      </w:r>
      <w:r>
        <w:rPr>
          <w:spacing w:val="-3"/>
        </w:rPr>
        <w:t xml:space="preserve"> </w:t>
      </w:r>
      <w:r>
        <w:t>être</w:t>
      </w:r>
      <w:r>
        <w:rPr>
          <w:spacing w:val="-2"/>
        </w:rPr>
        <w:t xml:space="preserve"> </w:t>
      </w:r>
      <w:r>
        <w:t>faites</w:t>
      </w:r>
      <w:r>
        <w:rPr>
          <w:spacing w:val="-2"/>
        </w:rPr>
        <w:t xml:space="preserve"> </w:t>
      </w:r>
      <w:r>
        <w:rPr>
          <w:b/>
        </w:rPr>
        <w:t>en</w:t>
      </w:r>
      <w:r>
        <w:rPr>
          <w:b/>
          <w:spacing w:val="-2"/>
        </w:rPr>
        <w:t xml:space="preserve"> euros</w:t>
      </w:r>
      <w:r>
        <w:rPr>
          <w:spacing w:val="-2"/>
        </w:rPr>
        <w:t>.</w:t>
      </w:r>
    </w:p>
    <w:p w14:paraId="46A46CB4" w14:textId="77777777" w:rsidR="008B293D" w:rsidRDefault="008B293D">
      <w:pPr>
        <w:pStyle w:val="Corpsdetexte"/>
        <w:ind w:left="0"/>
      </w:pPr>
    </w:p>
    <w:p w14:paraId="2CEB02A5" w14:textId="77777777" w:rsidR="008B293D" w:rsidRDefault="0039299E" w:rsidP="00984BCB">
      <w:pPr>
        <w:pStyle w:val="Titre2"/>
        <w:numPr>
          <w:ilvl w:val="3"/>
          <w:numId w:val="7"/>
        </w:numPr>
        <w:tabs>
          <w:tab w:val="left" w:pos="1370"/>
        </w:tabs>
        <w:rPr>
          <w:color w:val="1F3863"/>
        </w:rPr>
      </w:pPr>
      <w:bookmarkStart w:id="38" w:name="_bookmark31"/>
      <w:bookmarkEnd w:id="38"/>
      <w:r>
        <w:rPr>
          <w:color w:val="2E5395"/>
          <w:spacing w:val="-2"/>
        </w:rPr>
        <w:t>Négociation</w:t>
      </w:r>
    </w:p>
    <w:p w14:paraId="4ED131D5" w14:textId="77777777" w:rsidR="008B293D" w:rsidRDefault="0039299E">
      <w:pPr>
        <w:pStyle w:val="Corpsdetexte"/>
        <w:spacing w:before="5"/>
        <w:ind w:left="0"/>
        <w:rPr>
          <w:b/>
          <w:sz w:val="10"/>
        </w:rPr>
      </w:pPr>
      <w:r>
        <w:rPr>
          <w:b/>
          <w:noProof/>
          <w:sz w:val="10"/>
        </w:rPr>
        <mc:AlternateContent>
          <mc:Choice Requires="wps">
            <w:drawing>
              <wp:anchor distT="0" distB="0" distL="0" distR="0" simplePos="0" relativeHeight="251683328" behindDoc="1" locked="0" layoutInCell="1" allowOverlap="1" wp14:anchorId="75E413B2" wp14:editId="49D494C4">
                <wp:simplePos x="0" y="0"/>
                <wp:positionH relativeFrom="page">
                  <wp:posOffset>685800</wp:posOffset>
                </wp:positionH>
                <wp:positionV relativeFrom="paragraph">
                  <wp:posOffset>96612</wp:posOffset>
                </wp:positionV>
                <wp:extent cx="6188710" cy="12065"/>
                <wp:effectExtent l="0" t="0" r="0" b="0"/>
                <wp:wrapTopAndBottom/>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8710" cy="12065"/>
                        </a:xfrm>
                        <a:custGeom>
                          <a:avLst/>
                          <a:gdLst/>
                          <a:ahLst/>
                          <a:cxnLst/>
                          <a:rect l="l" t="t" r="r" b="b"/>
                          <a:pathLst>
                            <a:path w="6188710" h="12065">
                              <a:moveTo>
                                <a:pt x="6188709" y="0"/>
                              </a:moveTo>
                              <a:lnTo>
                                <a:pt x="0" y="0"/>
                              </a:lnTo>
                              <a:lnTo>
                                <a:pt x="0" y="12065"/>
                              </a:lnTo>
                              <a:lnTo>
                                <a:pt x="6188709" y="12065"/>
                              </a:lnTo>
                              <a:lnTo>
                                <a:pt x="618870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61D3A5E3" id="Graphic 42" o:spid="_x0000_s1026" style="position:absolute;margin-left:54pt;margin-top:7.6pt;width:487.3pt;height:.95pt;z-index:-251633152;visibility:visible;mso-wrap-style:square;mso-wrap-distance-left:0;mso-wrap-distance-top:0;mso-wrap-distance-right:0;mso-wrap-distance-bottom:0;mso-position-horizontal:absolute;mso-position-horizontal-relative:page;mso-position-vertical:absolute;mso-position-vertical-relative:text;v-text-anchor:top" coordsize="6188710,12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" path="m6188709,l,,,12065r6188709,l6188709,xe" fillcolor="#001f5f" stroked="f">
                <v:path arrowok="t"/>
                <w10:wrap type="topAndBottom" anchorx="page"/>
              </v:shape>
            </w:pict>
          </mc:Fallback>
        </mc:AlternateContent>
      </w:r>
    </w:p>
    <w:p w14:paraId="4A719391" w14:textId="77777777" w:rsidR="008B293D" w:rsidRDefault="008B293D">
      <w:pPr>
        <w:pStyle w:val="Corpsdetexte"/>
        <w:spacing w:before="7"/>
        <w:ind w:left="0"/>
        <w:rPr>
          <w:b/>
        </w:rPr>
      </w:pPr>
    </w:p>
    <w:p w14:paraId="0236FDB1" w14:textId="77777777" w:rsidR="008B293D" w:rsidRDefault="0039299E">
      <w:pPr>
        <w:pStyle w:val="Corpsdetexte"/>
      </w:pPr>
      <w:r>
        <w:t>Sans</w:t>
      </w:r>
      <w:r>
        <w:rPr>
          <w:spacing w:val="-4"/>
        </w:rPr>
        <w:t xml:space="preserve"> </w:t>
      </w:r>
      <w:r>
        <w:rPr>
          <w:spacing w:val="-2"/>
        </w:rPr>
        <w:t>objet.</w:t>
      </w:r>
    </w:p>
    <w:p w14:paraId="12AF24E1" w14:textId="77777777" w:rsidR="008B293D" w:rsidRDefault="0039299E" w:rsidP="00984BCB">
      <w:pPr>
        <w:pStyle w:val="Titre2"/>
        <w:numPr>
          <w:ilvl w:val="3"/>
          <w:numId w:val="7"/>
        </w:numPr>
        <w:tabs>
          <w:tab w:val="left" w:pos="1370"/>
        </w:tabs>
        <w:spacing w:before="178"/>
        <w:rPr>
          <w:color w:val="1F3863"/>
        </w:rPr>
      </w:pPr>
      <w:bookmarkStart w:id="39" w:name="_bookmark32"/>
      <w:bookmarkEnd w:id="39"/>
      <w:r>
        <w:rPr>
          <w:color w:val="2E5395"/>
        </w:rPr>
        <w:t>Durée</w:t>
      </w:r>
      <w:r>
        <w:rPr>
          <w:color w:val="2E5395"/>
          <w:spacing w:val="-3"/>
        </w:rPr>
        <w:t xml:space="preserve"> </w:t>
      </w:r>
      <w:r>
        <w:rPr>
          <w:color w:val="2E5395"/>
        </w:rPr>
        <w:t>de</w:t>
      </w:r>
      <w:r>
        <w:rPr>
          <w:color w:val="2E5395"/>
          <w:spacing w:val="-1"/>
        </w:rPr>
        <w:t xml:space="preserve"> </w:t>
      </w:r>
      <w:r>
        <w:rPr>
          <w:color w:val="2E5395"/>
        </w:rPr>
        <w:t>validité</w:t>
      </w:r>
      <w:r>
        <w:rPr>
          <w:color w:val="2E5395"/>
          <w:spacing w:val="-1"/>
        </w:rPr>
        <w:t xml:space="preserve"> </w:t>
      </w:r>
      <w:r>
        <w:rPr>
          <w:color w:val="2E5395"/>
        </w:rPr>
        <w:t>des</w:t>
      </w:r>
      <w:r>
        <w:rPr>
          <w:color w:val="2E5395"/>
          <w:spacing w:val="-1"/>
        </w:rPr>
        <w:t xml:space="preserve"> </w:t>
      </w:r>
      <w:r>
        <w:rPr>
          <w:color w:val="2E5395"/>
          <w:spacing w:val="-2"/>
        </w:rPr>
        <w:t>offres</w:t>
      </w:r>
    </w:p>
    <w:p w14:paraId="64267A58" w14:textId="77777777" w:rsidR="008B293D" w:rsidRDefault="0039299E">
      <w:pPr>
        <w:pStyle w:val="Corpsdetexte"/>
        <w:spacing w:before="5"/>
        <w:ind w:left="0"/>
        <w:rPr>
          <w:b/>
          <w:sz w:val="10"/>
        </w:rPr>
      </w:pPr>
      <w:r>
        <w:rPr>
          <w:b/>
          <w:noProof/>
          <w:sz w:val="10"/>
        </w:rPr>
        <mc:AlternateContent>
          <mc:Choice Requires="wps">
            <w:drawing>
              <wp:anchor distT="0" distB="0" distL="0" distR="0" simplePos="0" relativeHeight="251685376" behindDoc="1" locked="0" layoutInCell="1" allowOverlap="1" wp14:anchorId="7B5BFBD7" wp14:editId="12D962BE">
                <wp:simplePos x="0" y="0"/>
                <wp:positionH relativeFrom="page">
                  <wp:posOffset>685800</wp:posOffset>
                </wp:positionH>
                <wp:positionV relativeFrom="paragraph">
                  <wp:posOffset>96469</wp:posOffset>
                </wp:positionV>
                <wp:extent cx="6188710" cy="12065"/>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8710" cy="12065"/>
                        </a:xfrm>
                        <a:custGeom>
                          <a:avLst/>
                          <a:gdLst/>
                          <a:ahLst/>
                          <a:cxnLst/>
                          <a:rect l="l" t="t" r="r" b="b"/>
                          <a:pathLst>
                            <a:path w="6188710" h="12065">
                              <a:moveTo>
                                <a:pt x="6188709" y="0"/>
                              </a:moveTo>
                              <a:lnTo>
                                <a:pt x="0" y="0"/>
                              </a:lnTo>
                              <a:lnTo>
                                <a:pt x="0" y="12065"/>
                              </a:lnTo>
                              <a:lnTo>
                                <a:pt x="6188709" y="12065"/>
                              </a:lnTo>
                              <a:lnTo>
                                <a:pt x="618870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761ADCE0" id="Graphic 43" o:spid="_x0000_s1026" style="position:absolute;margin-left:54pt;margin-top:7.6pt;width:487.3pt;height:.95pt;z-index:-251631104;visibility:visible;mso-wrap-style:square;mso-wrap-distance-left:0;mso-wrap-distance-top:0;mso-wrap-distance-right:0;mso-wrap-distance-bottom:0;mso-position-horizontal:absolute;mso-position-horizontal-relative:page;mso-position-vertical:absolute;mso-position-vertical-relative:text;v-text-anchor:top" coordsize="6188710,12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" path="m6188709,l,,,12065r6188709,l6188709,xe" fillcolor="#001f5f" stroked="f">
                <v:path arrowok="t"/>
                <w10:wrap type="topAndBottom" anchorx="page"/>
              </v:shape>
            </w:pict>
          </mc:Fallback>
        </mc:AlternateContent>
      </w:r>
    </w:p>
    <w:p w14:paraId="33307210" w14:textId="77777777" w:rsidR="008B293D" w:rsidRDefault="008B293D">
      <w:pPr>
        <w:pStyle w:val="Corpsdetexte"/>
        <w:spacing w:before="7"/>
        <w:ind w:left="0"/>
        <w:rPr>
          <w:b/>
        </w:rPr>
      </w:pPr>
    </w:p>
    <w:p w14:paraId="64949F76" w14:textId="77777777" w:rsidR="008B293D" w:rsidRDefault="0039299E">
      <w:pPr>
        <w:pStyle w:val="Corpsdetexte"/>
        <w:spacing w:line="259" w:lineRule="auto"/>
      </w:pPr>
      <w:r>
        <w:t>La</w:t>
      </w:r>
      <w:r>
        <w:rPr>
          <w:spacing w:val="-3"/>
        </w:rPr>
        <w:t xml:space="preserve"> </w:t>
      </w:r>
      <w:r>
        <w:t>présente</w:t>
      </w:r>
      <w:r>
        <w:rPr>
          <w:spacing w:val="-2"/>
        </w:rPr>
        <w:t xml:space="preserve"> </w:t>
      </w:r>
      <w:r>
        <w:t>proposition</w:t>
      </w:r>
      <w:r>
        <w:rPr>
          <w:spacing w:val="-2"/>
        </w:rPr>
        <w:t xml:space="preserve"> </w:t>
      </w:r>
      <w:r>
        <w:t>lie</w:t>
      </w:r>
      <w:r>
        <w:rPr>
          <w:spacing w:val="-2"/>
        </w:rPr>
        <w:t xml:space="preserve"> </w:t>
      </w:r>
      <w:r>
        <w:t>les</w:t>
      </w:r>
      <w:r>
        <w:rPr>
          <w:spacing w:val="-2"/>
        </w:rPr>
        <w:t xml:space="preserve"> </w:t>
      </w:r>
      <w:r>
        <w:t>candidats</w:t>
      </w:r>
      <w:r>
        <w:rPr>
          <w:spacing w:val="-2"/>
        </w:rPr>
        <w:t xml:space="preserve"> </w:t>
      </w:r>
      <w:r>
        <w:t>pour</w:t>
      </w:r>
      <w:r>
        <w:rPr>
          <w:spacing w:val="-4"/>
        </w:rPr>
        <w:t xml:space="preserve"> </w:t>
      </w:r>
      <w:r>
        <w:t>la</w:t>
      </w:r>
      <w:r>
        <w:rPr>
          <w:spacing w:val="-3"/>
        </w:rPr>
        <w:t xml:space="preserve"> </w:t>
      </w:r>
      <w:r>
        <w:t>durée</w:t>
      </w:r>
      <w:r>
        <w:rPr>
          <w:spacing w:val="-6"/>
        </w:rPr>
        <w:t xml:space="preserve"> </w:t>
      </w:r>
      <w:r>
        <w:t>de</w:t>
      </w:r>
      <w:r>
        <w:rPr>
          <w:spacing w:val="-2"/>
        </w:rPr>
        <w:t xml:space="preserve"> </w:t>
      </w:r>
      <w:r>
        <w:t>validité</w:t>
      </w:r>
      <w:r>
        <w:rPr>
          <w:spacing w:val="-4"/>
        </w:rPr>
        <w:t xml:space="preserve"> </w:t>
      </w:r>
      <w:r>
        <w:t>des</w:t>
      </w:r>
      <w:r>
        <w:rPr>
          <w:spacing w:val="-2"/>
        </w:rPr>
        <w:t xml:space="preserve"> </w:t>
      </w:r>
      <w:r>
        <w:t>offres,</w:t>
      </w:r>
      <w:r>
        <w:rPr>
          <w:spacing w:val="-5"/>
        </w:rPr>
        <w:t xml:space="preserve"> </w:t>
      </w:r>
      <w:r>
        <w:t>soit</w:t>
      </w:r>
      <w:r>
        <w:rPr>
          <w:spacing w:val="-3"/>
        </w:rPr>
        <w:t xml:space="preserve"> </w:t>
      </w:r>
      <w:r>
        <w:rPr>
          <w:b/>
        </w:rPr>
        <w:t>trois</w:t>
      </w:r>
      <w:r>
        <w:rPr>
          <w:b/>
          <w:spacing w:val="-2"/>
        </w:rPr>
        <w:t xml:space="preserve"> </w:t>
      </w:r>
      <w:r>
        <w:rPr>
          <w:b/>
        </w:rPr>
        <w:t>mois</w:t>
      </w:r>
      <w:r>
        <w:rPr>
          <w:b/>
          <w:spacing w:val="-5"/>
        </w:rPr>
        <w:t xml:space="preserve"> </w:t>
      </w:r>
      <w:r>
        <w:t>à</w:t>
      </w:r>
      <w:r>
        <w:rPr>
          <w:spacing w:val="-5"/>
        </w:rPr>
        <w:t xml:space="preserve"> </w:t>
      </w:r>
      <w:r>
        <w:t>compter</w:t>
      </w:r>
      <w:r>
        <w:rPr>
          <w:spacing w:val="-2"/>
        </w:rPr>
        <w:t xml:space="preserve"> </w:t>
      </w:r>
      <w:r>
        <w:t>de</w:t>
      </w:r>
      <w:r>
        <w:rPr>
          <w:spacing w:val="-2"/>
        </w:rPr>
        <w:t xml:space="preserve"> </w:t>
      </w:r>
      <w:r>
        <w:t>la</w:t>
      </w:r>
      <w:r>
        <w:rPr>
          <w:spacing w:val="-3"/>
        </w:rPr>
        <w:t xml:space="preserve"> </w:t>
      </w:r>
      <w:r>
        <w:t>date limite de remise des offres.</w:t>
      </w:r>
    </w:p>
    <w:p w14:paraId="34B64EEE" w14:textId="77777777" w:rsidR="008B293D" w:rsidRDefault="0039299E" w:rsidP="00984BCB">
      <w:pPr>
        <w:pStyle w:val="Titre2"/>
        <w:numPr>
          <w:ilvl w:val="3"/>
          <w:numId w:val="7"/>
        </w:numPr>
        <w:tabs>
          <w:tab w:val="left" w:pos="1370"/>
        </w:tabs>
        <w:spacing w:before="159"/>
        <w:rPr>
          <w:color w:val="1F3863"/>
        </w:rPr>
      </w:pPr>
      <w:bookmarkStart w:id="40" w:name="_bookmark33"/>
      <w:bookmarkEnd w:id="40"/>
      <w:r>
        <w:rPr>
          <w:color w:val="2E5395"/>
          <w:spacing w:val="-2"/>
        </w:rPr>
        <w:t>Litiges</w:t>
      </w:r>
    </w:p>
    <w:p w14:paraId="50FECADD" w14:textId="77777777" w:rsidR="008B293D" w:rsidRDefault="0039299E">
      <w:pPr>
        <w:pStyle w:val="Corpsdetexte"/>
        <w:spacing w:before="5"/>
        <w:ind w:left="0"/>
        <w:rPr>
          <w:b/>
          <w:sz w:val="10"/>
        </w:rPr>
      </w:pPr>
      <w:r>
        <w:rPr>
          <w:b/>
          <w:noProof/>
          <w:sz w:val="10"/>
        </w:rPr>
        <mc:AlternateContent>
          <mc:Choice Requires="wps">
            <w:drawing>
              <wp:anchor distT="0" distB="0" distL="0" distR="0" simplePos="0" relativeHeight="487606784" behindDoc="1" locked="0" layoutInCell="1" allowOverlap="1" wp14:anchorId="38ADBB69" wp14:editId="7BFB814F">
                <wp:simplePos x="0" y="0"/>
                <wp:positionH relativeFrom="page">
                  <wp:posOffset>685800</wp:posOffset>
                </wp:positionH>
                <wp:positionV relativeFrom="paragraph">
                  <wp:posOffset>96466</wp:posOffset>
                </wp:positionV>
                <wp:extent cx="6188710" cy="12065"/>
                <wp:effectExtent l="0" t="0" r="0" b="0"/>
                <wp:wrapTopAndBottom/>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8710" cy="12065"/>
                        </a:xfrm>
                        <a:custGeom>
                          <a:avLst/>
                          <a:gdLst/>
                          <a:ahLst/>
                          <a:cxnLst/>
                          <a:rect l="l" t="t" r="r" b="b"/>
                          <a:pathLst>
                            <a:path w="6188710" h="12065">
                              <a:moveTo>
                                <a:pt x="6188709" y="0"/>
                              </a:moveTo>
                              <a:lnTo>
                                <a:pt x="0" y="0"/>
                              </a:lnTo>
                              <a:lnTo>
                                <a:pt x="0" y="12065"/>
                              </a:lnTo>
                              <a:lnTo>
                                <a:pt x="6188709" y="12065"/>
                              </a:lnTo>
                              <a:lnTo>
                                <a:pt x="618870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6FBC763F" id="Graphic 44" o:spid="_x0000_s1026" style="position:absolute;margin-left:54pt;margin-top:7.6pt;width:487.3pt;height:.95pt;z-index:-15709696;visibility:visible;mso-wrap-style:square;mso-wrap-distance-left:0;mso-wrap-distance-top:0;mso-wrap-distance-right:0;mso-wrap-distance-bottom:0;mso-position-horizontal:absolute;mso-position-horizontal-relative:page;mso-position-vertical:absolute;mso-position-vertical-relative:text;v-text-anchor:top" coordsize="6188710,12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" path="m6188709,l,,,12065r6188709,l6188709,xe" fillcolor="#001f5f" stroked="f">
                <v:path arrowok="t"/>
                <w10:wrap type="topAndBottom" anchorx="page"/>
              </v:shape>
            </w:pict>
          </mc:Fallback>
        </mc:AlternateContent>
      </w:r>
    </w:p>
    <w:p w14:paraId="59B96849" w14:textId="77777777" w:rsidR="008B293D" w:rsidRDefault="008B293D">
      <w:pPr>
        <w:pStyle w:val="Corpsdetexte"/>
        <w:spacing w:before="7"/>
        <w:ind w:left="0"/>
        <w:rPr>
          <w:b/>
        </w:rPr>
      </w:pPr>
    </w:p>
    <w:p w14:paraId="680B91A8" w14:textId="77777777" w:rsidR="00185931" w:rsidRPr="003F1198" w:rsidRDefault="00185931" w:rsidP="00185931">
      <w:pPr>
        <w:jc w:val="both"/>
        <w:rPr>
          <w:snapToGrid w:val="0"/>
          <w:sz w:val="18"/>
          <w:szCs w:val="18"/>
        </w:rPr>
      </w:pPr>
      <w:bookmarkStart w:id="41" w:name="_Hlk239859913"/>
      <w:r w:rsidRPr="003F1198">
        <w:rPr>
          <w:snapToGrid w:val="0"/>
          <w:sz w:val="18"/>
          <w:szCs w:val="18"/>
        </w:rPr>
        <w:t>Les litiges éventuels seront réglés en application du droit français.</w:t>
      </w:r>
    </w:p>
    <w:p w14:paraId="1EDFBC87" w14:textId="77777777" w:rsidR="00185931" w:rsidRPr="003F1198" w:rsidRDefault="00185931" w:rsidP="00185931">
      <w:pPr>
        <w:pStyle w:val="Normal1"/>
        <w:ind w:firstLine="0"/>
        <w:rPr>
          <w:rFonts w:ascii="Century Gothic" w:hAnsi="Century Gothic"/>
          <w:sz w:val="18"/>
          <w:szCs w:val="18"/>
        </w:rPr>
      </w:pPr>
      <w:r w:rsidRPr="003F1198">
        <w:rPr>
          <w:rFonts w:ascii="Century Gothic" w:hAnsi="Century Gothic"/>
          <w:sz w:val="18"/>
          <w:szCs w:val="18"/>
        </w:rPr>
        <w:t xml:space="preserve">En cas de litige, seul le </w:t>
      </w:r>
      <w:r w:rsidRPr="003F1198">
        <w:rPr>
          <w:rFonts w:ascii="Century Gothic" w:hAnsi="Century Gothic"/>
          <w:b/>
          <w:sz w:val="18"/>
          <w:szCs w:val="18"/>
        </w:rPr>
        <w:t>Tribunal Administratif de Lyon</w:t>
      </w:r>
      <w:r w:rsidRPr="003F1198">
        <w:rPr>
          <w:rFonts w:ascii="Century Gothic" w:hAnsi="Century Gothic"/>
          <w:sz w:val="18"/>
          <w:szCs w:val="18"/>
        </w:rPr>
        <w:t> est compétent en la matière si le règlement à l’amiable du différend n’aboutit pas.</w:t>
      </w:r>
    </w:p>
    <w:p w14:paraId="085044CA" w14:textId="77777777" w:rsidR="00185931" w:rsidRPr="003F1198" w:rsidRDefault="00185931" w:rsidP="00185931">
      <w:pPr>
        <w:jc w:val="both"/>
        <w:rPr>
          <w:sz w:val="18"/>
          <w:szCs w:val="18"/>
        </w:rPr>
      </w:pPr>
    </w:p>
    <w:p w14:paraId="0A6BA046" w14:textId="77777777" w:rsidR="00185931" w:rsidRPr="00712723" w:rsidRDefault="00185931" w:rsidP="00185931">
      <w:pPr>
        <w:jc w:val="both"/>
        <w:rPr>
          <w:sz w:val="18"/>
          <w:szCs w:val="18"/>
        </w:rPr>
      </w:pPr>
      <w:r w:rsidRPr="00712723">
        <w:rPr>
          <w:sz w:val="18"/>
          <w:szCs w:val="18"/>
        </w:rPr>
        <w:t xml:space="preserve">En cas de différends, l'acheteur et le titulaire peuvent recourir aux comités consultatifs de règlement amiable des différends ou litiges relatifs aux marchés publics : </w:t>
      </w:r>
      <w:r w:rsidRPr="00712723">
        <w:rPr>
          <w:b/>
          <w:sz w:val="18"/>
          <w:szCs w:val="18"/>
        </w:rPr>
        <w:t>Comité consultatif interrégional de règlement amiable des différends ou litiges relatifs aux marchés publics de LYON</w:t>
      </w:r>
      <w:r>
        <w:rPr>
          <w:b/>
          <w:sz w:val="18"/>
          <w:szCs w:val="18"/>
        </w:rPr>
        <w:t>.</w:t>
      </w:r>
    </w:p>
    <w:bookmarkEnd w:id="41"/>
    <w:p w14:paraId="67C21D55" w14:textId="28ABF610" w:rsidR="008B293D" w:rsidRDefault="008B293D" w:rsidP="00185931">
      <w:pPr>
        <w:pStyle w:val="Corpsdetexte"/>
      </w:pPr>
    </w:p>
    <w:sectPr w:rsidR="008B293D">
      <w:pgSz w:w="11910" w:h="16840"/>
      <w:pgMar w:top="1340" w:right="850" w:bottom="1820" w:left="850" w:header="0" w:footer="162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5024F0" w14:textId="77777777" w:rsidR="0039299E" w:rsidRDefault="0039299E">
      <w:r>
        <w:separator/>
      </w:r>
    </w:p>
  </w:endnote>
  <w:endnote w:type="continuationSeparator" w:id="0">
    <w:p w14:paraId="670377C4" w14:textId="77777777" w:rsidR="0039299E" w:rsidRDefault="003929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44ADA" w14:textId="0A628A00" w:rsidR="008B293D" w:rsidRDefault="0039299E">
    <w:pPr>
      <w:pStyle w:val="Corpsdetexte"/>
      <w:spacing w:line="14" w:lineRule="auto"/>
      <w:ind w:left="0"/>
      <w:rPr>
        <w:sz w:val="20"/>
      </w:rPr>
    </w:pPr>
    <w:r>
      <w:rPr>
        <w:noProof/>
        <w:sz w:val="20"/>
      </w:rPr>
      <mc:AlternateContent>
        <mc:Choice Requires="wps">
          <w:drawing>
            <wp:anchor distT="0" distB="0" distL="0" distR="0" simplePos="0" relativeHeight="251657216" behindDoc="1" locked="0" layoutInCell="1" allowOverlap="1" wp14:anchorId="10DFF159" wp14:editId="35AC5E4F">
              <wp:simplePos x="0" y="0"/>
              <wp:positionH relativeFrom="page">
                <wp:posOffset>676275</wp:posOffset>
              </wp:positionH>
              <wp:positionV relativeFrom="page">
                <wp:posOffset>9991724</wp:posOffset>
              </wp:positionV>
              <wp:extent cx="1143000" cy="20002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3000" cy="200025"/>
                      </a:xfrm>
                      <a:prstGeom prst="rect">
                        <a:avLst/>
                      </a:prstGeom>
                    </wps:spPr>
                    <wps:txbx>
                      <w:txbxContent>
                        <w:p w14:paraId="54CEB07C" w14:textId="168B020F" w:rsidR="008B293D" w:rsidRDefault="0039299E">
                          <w:pPr>
                            <w:spacing w:before="21"/>
                            <w:ind w:left="20"/>
                            <w:rPr>
                              <w:b/>
                              <w:sz w:val="16"/>
                            </w:rPr>
                          </w:pPr>
                          <w:r>
                            <w:rPr>
                              <w:b/>
                              <w:sz w:val="16"/>
                            </w:rPr>
                            <w:t>RC</w:t>
                          </w:r>
                          <w:r>
                            <w:rPr>
                              <w:b/>
                              <w:spacing w:val="-3"/>
                              <w:sz w:val="16"/>
                            </w:rPr>
                            <w:t xml:space="preserve"> </w:t>
                          </w:r>
                          <w:r>
                            <w:rPr>
                              <w:b/>
                              <w:sz w:val="16"/>
                            </w:rPr>
                            <w:t>UJM</w:t>
                          </w:r>
                          <w:r>
                            <w:rPr>
                              <w:b/>
                              <w:spacing w:val="-5"/>
                              <w:sz w:val="16"/>
                            </w:rPr>
                            <w:t xml:space="preserve"> </w:t>
                          </w:r>
                          <w:r w:rsidR="00984BCB">
                            <w:rPr>
                              <w:b/>
                              <w:sz w:val="16"/>
                            </w:rPr>
                            <w:t>2027-</w:t>
                          </w:r>
                          <w:r w:rsidR="00C7351D">
                            <w:rPr>
                              <w:b/>
                              <w:sz w:val="16"/>
                            </w:rPr>
                            <w:t>01</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10DFF159" id="_x0000_t202" coordsize="21600,21600" o:spt="202" path="m,l,21600r21600,l21600,xe">
              <v:stroke joinstyle="miter"/>
              <v:path gradientshapeok="t" o:connecttype="rect"/>
            </v:shapetype>
            <v:shape id="Textbox 2" o:spid="_x0000_s1026" type="#_x0000_t202" style="position:absolute;margin-left:53.25pt;margin-top:786.75pt;width:90pt;height:15.7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" filled="f" stroked="f">
              <v:textbox inset="0,0,0,0">
                <w:txbxContent>
                  <w:p w14:paraId="54CEB07C" w14:textId="168B020F" w:rsidR="008B293D" w:rsidRDefault="0039299E">
                    <w:pPr>
                      <w:spacing w:before="21"/>
                      <w:ind w:left="20"/>
                      <w:rPr>
                        <w:b/>
                        <w:sz w:val="16"/>
                      </w:rPr>
                    </w:pPr>
                    <w:r>
                      <w:rPr>
                        <w:b/>
                        <w:sz w:val="16"/>
                      </w:rPr>
                      <w:t>RC</w:t>
                    </w:r>
                    <w:r>
                      <w:rPr>
                        <w:b/>
                        <w:spacing w:val="-3"/>
                        <w:sz w:val="16"/>
                      </w:rPr>
                      <w:t xml:space="preserve"> </w:t>
                    </w:r>
                    <w:r>
                      <w:rPr>
                        <w:b/>
                        <w:sz w:val="16"/>
                      </w:rPr>
                      <w:t>UJM</w:t>
                    </w:r>
                    <w:r>
                      <w:rPr>
                        <w:b/>
                        <w:spacing w:val="-5"/>
                        <w:sz w:val="16"/>
                      </w:rPr>
                      <w:t xml:space="preserve"> </w:t>
                    </w:r>
                    <w:r w:rsidR="00984BCB">
                      <w:rPr>
                        <w:b/>
                        <w:sz w:val="16"/>
                      </w:rPr>
                      <w:t>2027-</w:t>
                    </w:r>
                    <w:r w:rsidR="00C7351D">
                      <w:rPr>
                        <w:b/>
                        <w:sz w:val="16"/>
                      </w:rPr>
                      <w:t>01</w:t>
                    </w:r>
                  </w:p>
                </w:txbxContent>
              </v:textbox>
              <w10:wrap anchorx="page" anchory="page"/>
            </v:shape>
          </w:pict>
        </mc:Fallback>
      </mc:AlternateContent>
    </w:r>
    <w:r>
      <w:rPr>
        <w:noProof/>
        <w:sz w:val="20"/>
      </w:rPr>
      <mc:AlternateContent>
        <mc:Choice Requires="wps">
          <w:drawing>
            <wp:anchor distT="0" distB="0" distL="0" distR="0" simplePos="0" relativeHeight="251659264" behindDoc="1" locked="0" layoutInCell="1" allowOverlap="1" wp14:anchorId="34175C1D" wp14:editId="7F359EAC">
              <wp:simplePos x="0" y="0"/>
              <wp:positionH relativeFrom="page">
                <wp:posOffset>6229350</wp:posOffset>
              </wp:positionH>
              <wp:positionV relativeFrom="page">
                <wp:posOffset>9994504</wp:posOffset>
              </wp:positionV>
              <wp:extent cx="470534" cy="15113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0534" cy="151130"/>
                      </a:xfrm>
                      <a:prstGeom prst="rect">
                        <a:avLst/>
                      </a:prstGeom>
                    </wps:spPr>
                    <wps:txbx>
                      <w:txbxContent>
                        <w:p w14:paraId="1F1A5125" w14:textId="77777777" w:rsidR="008B293D" w:rsidRDefault="0039299E">
                          <w:pPr>
                            <w:spacing w:before="21"/>
                            <w:ind w:left="20"/>
                            <w:rPr>
                              <w:sz w:val="16"/>
                            </w:rPr>
                          </w:pPr>
                          <w:r>
                            <w:rPr>
                              <w:sz w:val="16"/>
                            </w:rPr>
                            <w:t>Page</w:t>
                          </w:r>
                          <w:r>
                            <w:rPr>
                              <w:spacing w:val="-1"/>
                              <w:sz w:val="16"/>
                            </w:rPr>
                            <w:t xml:space="preserve"> </w:t>
                          </w:r>
                          <w:r>
                            <w:rPr>
                              <w:spacing w:val="-5"/>
                              <w:sz w:val="16"/>
                            </w:rPr>
                            <w:fldChar w:fldCharType="begin"/>
                          </w:r>
                          <w:r>
                            <w:rPr>
                              <w:spacing w:val="-5"/>
                              <w:sz w:val="16"/>
                            </w:rPr>
                            <w:instrText xml:space="preserve"> PAGE </w:instrText>
                          </w:r>
                          <w:r>
                            <w:rPr>
                              <w:spacing w:val="-5"/>
                              <w:sz w:val="16"/>
                            </w:rPr>
                            <w:fldChar w:fldCharType="separate"/>
                          </w:r>
                          <w:r>
                            <w:rPr>
                              <w:spacing w:val="-5"/>
                              <w:sz w:val="16"/>
                            </w:rPr>
                            <w:t>10</w:t>
                          </w:r>
                          <w:r>
                            <w:rPr>
                              <w:spacing w:val="-5"/>
                              <w:sz w:val="16"/>
                            </w:rPr>
                            <w:fldChar w:fldCharType="end"/>
                          </w:r>
                        </w:p>
                      </w:txbxContent>
                    </wps:txbx>
                    <wps:bodyPr wrap="square" lIns="0" tIns="0" rIns="0" bIns="0" rtlCol="0">
                      <a:noAutofit/>
                    </wps:bodyPr>
                  </wps:wsp>
                </a:graphicData>
              </a:graphic>
            </wp:anchor>
          </w:drawing>
        </mc:Choice>
        <mc:Fallback>
          <w:pict>
            <v:shape w14:anchorId="34175C1D" id="Textbox 3" o:spid="_x0000_s1027" type="#_x0000_t202" style="position:absolute;margin-left:490.5pt;margin-top:786.95pt;width:37.05pt;height:11.9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" filled="f" stroked="f">
              <v:textbox inset="0,0,0,0">
                <w:txbxContent>
                  <w:p w14:paraId="1F1A5125" w14:textId="77777777" w:rsidR="008B293D" w:rsidRDefault="0039299E">
                    <w:pPr>
                      <w:spacing w:before="21"/>
                      <w:ind w:left="20"/>
                      <w:rPr>
                        <w:sz w:val="16"/>
                      </w:rPr>
                    </w:pPr>
                    <w:r>
                      <w:rPr>
                        <w:sz w:val="16"/>
                      </w:rPr>
                      <w:t>Page</w:t>
                    </w:r>
                    <w:r>
                      <w:rPr>
                        <w:spacing w:val="-1"/>
                        <w:sz w:val="16"/>
                      </w:rPr>
                      <w:t xml:space="preserve"> </w:t>
                    </w:r>
                    <w:r>
                      <w:rPr>
                        <w:spacing w:val="-5"/>
                        <w:sz w:val="16"/>
                      </w:rPr>
                      <w:fldChar w:fldCharType="begin"/>
                    </w:r>
                    <w:r>
                      <w:rPr>
                        <w:spacing w:val="-5"/>
                        <w:sz w:val="16"/>
                      </w:rPr>
                      <w:instrText xml:space="preserve"> PAGE </w:instrText>
                    </w:r>
                    <w:r>
                      <w:rPr>
                        <w:spacing w:val="-5"/>
                        <w:sz w:val="16"/>
                      </w:rPr>
                      <w:fldChar w:fldCharType="separate"/>
                    </w:r>
                    <w:r>
                      <w:rPr>
                        <w:spacing w:val="-5"/>
                        <w:sz w:val="16"/>
                      </w:rPr>
                      <w:t>10</w:t>
                    </w:r>
                    <w:r>
                      <w:rPr>
                        <w:spacing w:val="-5"/>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7BE2A" w14:textId="77777777" w:rsidR="0039299E" w:rsidRDefault="0039299E">
      <w:r>
        <w:separator/>
      </w:r>
    </w:p>
  </w:footnote>
  <w:footnote w:type="continuationSeparator" w:id="0">
    <w:p w14:paraId="722D551C" w14:textId="77777777" w:rsidR="0039299E" w:rsidRDefault="003929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A5F69"/>
    <w:multiLevelType w:val="singleLevel"/>
    <w:tmpl w:val="899A4626"/>
    <w:lvl w:ilvl="0">
      <w:start w:val="1"/>
      <w:numFmt w:val="bullet"/>
      <w:lvlText w:val="·"/>
      <w:legacy w:legacy="1" w:legacySpace="0" w:legacyIndent="284"/>
      <w:lvlJc w:val="left"/>
      <w:pPr>
        <w:ind w:left="284" w:hanging="284"/>
      </w:pPr>
      <w:rPr>
        <w:rFonts w:ascii="Symbol" w:hAnsi="Symbol" w:hint="default"/>
        <w:color w:val="auto"/>
      </w:rPr>
    </w:lvl>
  </w:abstractNum>
  <w:abstractNum w:abstractNumId="1" w15:restartNumberingAfterBreak="0">
    <w:nsid w:val="10A07070"/>
    <w:multiLevelType w:val="multilevel"/>
    <w:tmpl w:val="8F9E47B4"/>
    <w:lvl w:ilvl="0">
      <w:start w:val="3"/>
      <w:numFmt w:val="decimal"/>
      <w:lvlText w:val="%1"/>
      <w:lvlJc w:val="left"/>
      <w:pPr>
        <w:ind w:left="1003" w:hanging="552"/>
      </w:pPr>
      <w:rPr>
        <w:rFonts w:hint="default"/>
        <w:lang w:val="fr-FR" w:eastAsia="en-US" w:bidi="ar-SA"/>
      </w:rPr>
    </w:lvl>
    <w:lvl w:ilvl="1">
      <w:start w:val="1"/>
      <w:numFmt w:val="decimal"/>
      <w:lvlText w:val="%1.%2."/>
      <w:lvlJc w:val="left"/>
      <w:pPr>
        <w:ind w:left="1003" w:hanging="552"/>
      </w:pPr>
      <w:rPr>
        <w:rFonts w:ascii="Century Gothic" w:eastAsia="Century Gothic" w:hAnsi="Century Gothic" w:cs="Century Gothic" w:hint="default"/>
        <w:b w:val="0"/>
        <w:bCs w:val="0"/>
        <w:i w:val="0"/>
        <w:iCs w:val="0"/>
        <w:spacing w:val="-2"/>
        <w:w w:val="100"/>
        <w:sz w:val="18"/>
        <w:szCs w:val="18"/>
        <w:lang w:val="fr-FR" w:eastAsia="en-US" w:bidi="ar-SA"/>
      </w:rPr>
    </w:lvl>
    <w:lvl w:ilvl="2">
      <w:numFmt w:val="bullet"/>
      <w:lvlText w:val="•"/>
      <w:lvlJc w:val="left"/>
      <w:pPr>
        <w:ind w:left="2841" w:hanging="552"/>
      </w:pPr>
      <w:rPr>
        <w:rFonts w:hint="default"/>
        <w:lang w:val="fr-FR" w:eastAsia="en-US" w:bidi="ar-SA"/>
      </w:rPr>
    </w:lvl>
    <w:lvl w:ilvl="3">
      <w:numFmt w:val="bullet"/>
      <w:lvlText w:val="•"/>
      <w:lvlJc w:val="left"/>
      <w:pPr>
        <w:ind w:left="3761" w:hanging="552"/>
      </w:pPr>
      <w:rPr>
        <w:rFonts w:hint="default"/>
        <w:lang w:val="fr-FR" w:eastAsia="en-US" w:bidi="ar-SA"/>
      </w:rPr>
    </w:lvl>
    <w:lvl w:ilvl="4">
      <w:numFmt w:val="bullet"/>
      <w:lvlText w:val="•"/>
      <w:lvlJc w:val="left"/>
      <w:pPr>
        <w:ind w:left="4682" w:hanging="552"/>
      </w:pPr>
      <w:rPr>
        <w:rFonts w:hint="default"/>
        <w:lang w:val="fr-FR" w:eastAsia="en-US" w:bidi="ar-SA"/>
      </w:rPr>
    </w:lvl>
    <w:lvl w:ilvl="5">
      <w:numFmt w:val="bullet"/>
      <w:lvlText w:val="•"/>
      <w:lvlJc w:val="left"/>
      <w:pPr>
        <w:ind w:left="5603" w:hanging="552"/>
      </w:pPr>
      <w:rPr>
        <w:rFonts w:hint="default"/>
        <w:lang w:val="fr-FR" w:eastAsia="en-US" w:bidi="ar-SA"/>
      </w:rPr>
    </w:lvl>
    <w:lvl w:ilvl="6">
      <w:numFmt w:val="bullet"/>
      <w:lvlText w:val="•"/>
      <w:lvlJc w:val="left"/>
      <w:pPr>
        <w:ind w:left="6523" w:hanging="552"/>
      </w:pPr>
      <w:rPr>
        <w:rFonts w:hint="default"/>
        <w:lang w:val="fr-FR" w:eastAsia="en-US" w:bidi="ar-SA"/>
      </w:rPr>
    </w:lvl>
    <w:lvl w:ilvl="7">
      <w:numFmt w:val="bullet"/>
      <w:lvlText w:val="•"/>
      <w:lvlJc w:val="left"/>
      <w:pPr>
        <w:ind w:left="7444" w:hanging="552"/>
      </w:pPr>
      <w:rPr>
        <w:rFonts w:hint="default"/>
        <w:lang w:val="fr-FR" w:eastAsia="en-US" w:bidi="ar-SA"/>
      </w:rPr>
    </w:lvl>
    <w:lvl w:ilvl="8">
      <w:numFmt w:val="bullet"/>
      <w:lvlText w:val="•"/>
      <w:lvlJc w:val="left"/>
      <w:pPr>
        <w:ind w:left="8365" w:hanging="552"/>
      </w:pPr>
      <w:rPr>
        <w:rFonts w:hint="default"/>
        <w:lang w:val="fr-FR" w:eastAsia="en-US" w:bidi="ar-SA"/>
      </w:rPr>
    </w:lvl>
  </w:abstractNum>
  <w:abstractNum w:abstractNumId="2" w15:restartNumberingAfterBreak="0">
    <w:nsid w:val="142035A4"/>
    <w:multiLevelType w:val="multilevel"/>
    <w:tmpl w:val="04D6DA6C"/>
    <w:lvl w:ilvl="0">
      <w:start w:val="8"/>
      <w:numFmt w:val="decimal"/>
      <w:lvlText w:val="%1"/>
      <w:lvlJc w:val="left"/>
      <w:pPr>
        <w:ind w:left="1003" w:hanging="552"/>
      </w:pPr>
      <w:rPr>
        <w:rFonts w:hint="default"/>
        <w:lang w:val="fr-FR" w:eastAsia="en-US" w:bidi="ar-SA"/>
      </w:rPr>
    </w:lvl>
    <w:lvl w:ilvl="1">
      <w:start w:val="1"/>
      <w:numFmt w:val="decimal"/>
      <w:lvlText w:val="%1.%2."/>
      <w:lvlJc w:val="left"/>
      <w:pPr>
        <w:ind w:left="1003" w:hanging="552"/>
      </w:pPr>
      <w:rPr>
        <w:rFonts w:ascii="Century Gothic" w:eastAsia="Century Gothic" w:hAnsi="Century Gothic" w:cs="Century Gothic" w:hint="default"/>
        <w:b w:val="0"/>
        <w:bCs w:val="0"/>
        <w:i w:val="0"/>
        <w:iCs w:val="0"/>
        <w:spacing w:val="-2"/>
        <w:w w:val="100"/>
        <w:sz w:val="18"/>
        <w:szCs w:val="18"/>
        <w:lang w:val="fr-FR" w:eastAsia="en-US" w:bidi="ar-SA"/>
      </w:rPr>
    </w:lvl>
    <w:lvl w:ilvl="2">
      <w:start w:val="1"/>
      <w:numFmt w:val="decimal"/>
      <w:lvlText w:val="%3."/>
      <w:lvlJc w:val="left"/>
      <w:pPr>
        <w:ind w:left="1010" w:hanging="360"/>
      </w:pPr>
      <w:rPr>
        <w:rFonts w:hint="default"/>
        <w:spacing w:val="0"/>
        <w:w w:val="100"/>
        <w:lang w:val="fr-FR" w:eastAsia="en-US" w:bidi="ar-SA"/>
      </w:rPr>
    </w:lvl>
    <w:lvl w:ilvl="3">
      <w:start w:val="1"/>
      <w:numFmt w:val="decimal"/>
      <w:lvlText w:val="%3.%4."/>
      <w:lvlJc w:val="left"/>
      <w:pPr>
        <w:ind w:left="1370" w:hanging="720"/>
      </w:pPr>
      <w:rPr>
        <w:rFonts w:hint="default"/>
        <w:spacing w:val="0"/>
        <w:w w:val="100"/>
        <w:lang w:val="fr-FR" w:eastAsia="en-US" w:bidi="ar-SA"/>
      </w:rPr>
    </w:lvl>
    <w:lvl w:ilvl="4">
      <w:numFmt w:val="bullet"/>
      <w:lvlText w:val="-"/>
      <w:lvlJc w:val="left"/>
      <w:pPr>
        <w:ind w:left="950" w:hanging="720"/>
      </w:pPr>
      <w:rPr>
        <w:rFonts w:ascii="Calibri" w:eastAsia="Calibri" w:hAnsi="Calibri" w:cs="Calibri" w:hint="default"/>
        <w:b w:val="0"/>
        <w:bCs w:val="0"/>
        <w:i w:val="0"/>
        <w:iCs w:val="0"/>
        <w:spacing w:val="0"/>
        <w:w w:val="100"/>
        <w:sz w:val="22"/>
        <w:szCs w:val="22"/>
        <w:lang w:val="fr-FR" w:eastAsia="en-US" w:bidi="ar-SA"/>
      </w:rPr>
    </w:lvl>
    <w:lvl w:ilvl="5">
      <w:numFmt w:val="bullet"/>
      <w:lvlText w:val="•"/>
      <w:lvlJc w:val="left"/>
      <w:pPr>
        <w:ind w:left="3901" w:hanging="720"/>
      </w:pPr>
      <w:rPr>
        <w:rFonts w:hint="default"/>
        <w:lang w:val="fr-FR" w:eastAsia="en-US" w:bidi="ar-SA"/>
      </w:rPr>
    </w:lvl>
    <w:lvl w:ilvl="6">
      <w:numFmt w:val="bullet"/>
      <w:lvlText w:val="•"/>
      <w:lvlJc w:val="left"/>
      <w:pPr>
        <w:ind w:left="5162" w:hanging="720"/>
      </w:pPr>
      <w:rPr>
        <w:rFonts w:hint="default"/>
        <w:lang w:val="fr-FR" w:eastAsia="en-US" w:bidi="ar-SA"/>
      </w:rPr>
    </w:lvl>
    <w:lvl w:ilvl="7">
      <w:numFmt w:val="bullet"/>
      <w:lvlText w:val="•"/>
      <w:lvlJc w:val="left"/>
      <w:pPr>
        <w:ind w:left="6423" w:hanging="720"/>
      </w:pPr>
      <w:rPr>
        <w:rFonts w:hint="default"/>
        <w:lang w:val="fr-FR" w:eastAsia="en-US" w:bidi="ar-SA"/>
      </w:rPr>
    </w:lvl>
    <w:lvl w:ilvl="8">
      <w:numFmt w:val="bullet"/>
      <w:lvlText w:val="•"/>
      <w:lvlJc w:val="left"/>
      <w:pPr>
        <w:ind w:left="7684" w:hanging="720"/>
      </w:pPr>
      <w:rPr>
        <w:rFonts w:hint="default"/>
        <w:lang w:val="fr-FR" w:eastAsia="en-US" w:bidi="ar-SA"/>
      </w:rPr>
    </w:lvl>
  </w:abstractNum>
  <w:abstractNum w:abstractNumId="3" w15:restartNumberingAfterBreak="0">
    <w:nsid w:val="1A207A13"/>
    <w:multiLevelType w:val="multilevel"/>
    <w:tmpl w:val="E03C16C4"/>
    <w:lvl w:ilvl="0">
      <w:start w:val="1"/>
      <w:numFmt w:val="decimal"/>
      <w:lvlText w:val="%1."/>
      <w:lvlJc w:val="left"/>
      <w:pPr>
        <w:ind w:left="669" w:hanging="440"/>
      </w:pPr>
      <w:rPr>
        <w:rFonts w:ascii="Century Gothic" w:eastAsia="Century Gothic" w:hAnsi="Century Gothic" w:cs="Century Gothic" w:hint="default"/>
        <w:b w:val="0"/>
        <w:bCs w:val="0"/>
        <w:i w:val="0"/>
        <w:iCs w:val="0"/>
        <w:spacing w:val="0"/>
        <w:w w:val="100"/>
        <w:sz w:val="18"/>
        <w:szCs w:val="18"/>
        <w:lang w:val="fr-FR" w:eastAsia="en-US" w:bidi="ar-SA"/>
      </w:rPr>
    </w:lvl>
    <w:lvl w:ilvl="1">
      <w:start w:val="2"/>
      <w:numFmt w:val="decimal"/>
      <w:lvlText w:val="%1.%2."/>
      <w:lvlJc w:val="left"/>
      <w:pPr>
        <w:ind w:left="1221" w:hanging="552"/>
      </w:pPr>
      <w:rPr>
        <w:rFonts w:ascii="Century Gothic" w:eastAsia="Century Gothic" w:hAnsi="Century Gothic" w:cs="Century Gothic" w:hint="default"/>
        <w:b w:val="0"/>
        <w:bCs w:val="0"/>
        <w:i w:val="0"/>
        <w:iCs w:val="0"/>
        <w:spacing w:val="-2"/>
        <w:w w:val="100"/>
        <w:sz w:val="18"/>
        <w:szCs w:val="18"/>
        <w:lang w:val="fr-FR" w:eastAsia="en-US" w:bidi="ar-SA"/>
      </w:rPr>
    </w:lvl>
    <w:lvl w:ilvl="2">
      <w:numFmt w:val="bullet"/>
      <w:lvlText w:val="•"/>
      <w:lvlJc w:val="left"/>
      <w:pPr>
        <w:ind w:left="2218" w:hanging="552"/>
      </w:pPr>
      <w:rPr>
        <w:rFonts w:hint="default"/>
        <w:lang w:val="fr-FR" w:eastAsia="en-US" w:bidi="ar-SA"/>
      </w:rPr>
    </w:lvl>
    <w:lvl w:ilvl="3">
      <w:numFmt w:val="bullet"/>
      <w:lvlText w:val="•"/>
      <w:lvlJc w:val="left"/>
      <w:pPr>
        <w:ind w:left="3216" w:hanging="552"/>
      </w:pPr>
      <w:rPr>
        <w:rFonts w:hint="default"/>
        <w:lang w:val="fr-FR" w:eastAsia="en-US" w:bidi="ar-SA"/>
      </w:rPr>
    </w:lvl>
    <w:lvl w:ilvl="4">
      <w:numFmt w:val="bullet"/>
      <w:lvlText w:val="•"/>
      <w:lvlJc w:val="left"/>
      <w:pPr>
        <w:ind w:left="4215" w:hanging="552"/>
      </w:pPr>
      <w:rPr>
        <w:rFonts w:hint="default"/>
        <w:lang w:val="fr-FR" w:eastAsia="en-US" w:bidi="ar-SA"/>
      </w:rPr>
    </w:lvl>
    <w:lvl w:ilvl="5">
      <w:numFmt w:val="bullet"/>
      <w:lvlText w:val="•"/>
      <w:lvlJc w:val="left"/>
      <w:pPr>
        <w:ind w:left="5213" w:hanging="552"/>
      </w:pPr>
      <w:rPr>
        <w:rFonts w:hint="default"/>
        <w:lang w:val="fr-FR" w:eastAsia="en-US" w:bidi="ar-SA"/>
      </w:rPr>
    </w:lvl>
    <w:lvl w:ilvl="6">
      <w:numFmt w:val="bullet"/>
      <w:lvlText w:val="•"/>
      <w:lvlJc w:val="left"/>
      <w:pPr>
        <w:ind w:left="6212" w:hanging="552"/>
      </w:pPr>
      <w:rPr>
        <w:rFonts w:hint="default"/>
        <w:lang w:val="fr-FR" w:eastAsia="en-US" w:bidi="ar-SA"/>
      </w:rPr>
    </w:lvl>
    <w:lvl w:ilvl="7">
      <w:numFmt w:val="bullet"/>
      <w:lvlText w:val="•"/>
      <w:lvlJc w:val="left"/>
      <w:pPr>
        <w:ind w:left="7210" w:hanging="552"/>
      </w:pPr>
      <w:rPr>
        <w:rFonts w:hint="default"/>
        <w:lang w:val="fr-FR" w:eastAsia="en-US" w:bidi="ar-SA"/>
      </w:rPr>
    </w:lvl>
    <w:lvl w:ilvl="8">
      <w:numFmt w:val="bullet"/>
      <w:lvlText w:val="•"/>
      <w:lvlJc w:val="left"/>
      <w:pPr>
        <w:ind w:left="8209" w:hanging="552"/>
      </w:pPr>
      <w:rPr>
        <w:rFonts w:hint="default"/>
        <w:lang w:val="fr-FR" w:eastAsia="en-US" w:bidi="ar-SA"/>
      </w:rPr>
    </w:lvl>
  </w:abstractNum>
  <w:abstractNum w:abstractNumId="4" w15:restartNumberingAfterBreak="0">
    <w:nsid w:val="22FD7FE3"/>
    <w:multiLevelType w:val="multilevel"/>
    <w:tmpl w:val="E930683A"/>
    <w:lvl w:ilvl="0">
      <w:start w:val="2"/>
      <w:numFmt w:val="decimal"/>
      <w:lvlText w:val="%1"/>
      <w:lvlJc w:val="left"/>
      <w:pPr>
        <w:ind w:left="1003" w:hanging="552"/>
      </w:pPr>
      <w:rPr>
        <w:rFonts w:hint="default"/>
        <w:lang w:val="fr-FR" w:eastAsia="en-US" w:bidi="ar-SA"/>
      </w:rPr>
    </w:lvl>
    <w:lvl w:ilvl="1">
      <w:start w:val="1"/>
      <w:numFmt w:val="decimal"/>
      <w:lvlText w:val="%1.%2."/>
      <w:lvlJc w:val="left"/>
      <w:pPr>
        <w:ind w:left="1003" w:hanging="552"/>
      </w:pPr>
      <w:rPr>
        <w:rFonts w:ascii="Century Gothic" w:eastAsia="Century Gothic" w:hAnsi="Century Gothic" w:cs="Century Gothic" w:hint="default"/>
        <w:b w:val="0"/>
        <w:bCs w:val="0"/>
        <w:i w:val="0"/>
        <w:iCs w:val="0"/>
        <w:spacing w:val="-2"/>
        <w:w w:val="100"/>
        <w:sz w:val="18"/>
        <w:szCs w:val="18"/>
        <w:lang w:val="fr-FR" w:eastAsia="en-US" w:bidi="ar-SA"/>
      </w:rPr>
    </w:lvl>
    <w:lvl w:ilvl="2">
      <w:numFmt w:val="bullet"/>
      <w:lvlText w:val="•"/>
      <w:lvlJc w:val="left"/>
      <w:pPr>
        <w:ind w:left="2841" w:hanging="552"/>
      </w:pPr>
      <w:rPr>
        <w:rFonts w:hint="default"/>
        <w:lang w:val="fr-FR" w:eastAsia="en-US" w:bidi="ar-SA"/>
      </w:rPr>
    </w:lvl>
    <w:lvl w:ilvl="3">
      <w:numFmt w:val="bullet"/>
      <w:lvlText w:val="•"/>
      <w:lvlJc w:val="left"/>
      <w:pPr>
        <w:ind w:left="3761" w:hanging="552"/>
      </w:pPr>
      <w:rPr>
        <w:rFonts w:hint="default"/>
        <w:lang w:val="fr-FR" w:eastAsia="en-US" w:bidi="ar-SA"/>
      </w:rPr>
    </w:lvl>
    <w:lvl w:ilvl="4">
      <w:numFmt w:val="bullet"/>
      <w:lvlText w:val="•"/>
      <w:lvlJc w:val="left"/>
      <w:pPr>
        <w:ind w:left="4682" w:hanging="552"/>
      </w:pPr>
      <w:rPr>
        <w:rFonts w:hint="default"/>
        <w:lang w:val="fr-FR" w:eastAsia="en-US" w:bidi="ar-SA"/>
      </w:rPr>
    </w:lvl>
    <w:lvl w:ilvl="5">
      <w:numFmt w:val="bullet"/>
      <w:lvlText w:val="•"/>
      <w:lvlJc w:val="left"/>
      <w:pPr>
        <w:ind w:left="5603" w:hanging="552"/>
      </w:pPr>
      <w:rPr>
        <w:rFonts w:hint="default"/>
        <w:lang w:val="fr-FR" w:eastAsia="en-US" w:bidi="ar-SA"/>
      </w:rPr>
    </w:lvl>
    <w:lvl w:ilvl="6">
      <w:numFmt w:val="bullet"/>
      <w:lvlText w:val="•"/>
      <w:lvlJc w:val="left"/>
      <w:pPr>
        <w:ind w:left="6523" w:hanging="552"/>
      </w:pPr>
      <w:rPr>
        <w:rFonts w:hint="default"/>
        <w:lang w:val="fr-FR" w:eastAsia="en-US" w:bidi="ar-SA"/>
      </w:rPr>
    </w:lvl>
    <w:lvl w:ilvl="7">
      <w:numFmt w:val="bullet"/>
      <w:lvlText w:val="•"/>
      <w:lvlJc w:val="left"/>
      <w:pPr>
        <w:ind w:left="7444" w:hanging="552"/>
      </w:pPr>
      <w:rPr>
        <w:rFonts w:hint="default"/>
        <w:lang w:val="fr-FR" w:eastAsia="en-US" w:bidi="ar-SA"/>
      </w:rPr>
    </w:lvl>
    <w:lvl w:ilvl="8">
      <w:numFmt w:val="bullet"/>
      <w:lvlText w:val="•"/>
      <w:lvlJc w:val="left"/>
      <w:pPr>
        <w:ind w:left="8365" w:hanging="552"/>
      </w:pPr>
      <w:rPr>
        <w:rFonts w:hint="default"/>
        <w:lang w:val="fr-FR" w:eastAsia="en-US" w:bidi="ar-SA"/>
      </w:rPr>
    </w:lvl>
  </w:abstractNum>
  <w:abstractNum w:abstractNumId="5" w15:restartNumberingAfterBreak="0">
    <w:nsid w:val="304925E3"/>
    <w:multiLevelType w:val="multilevel"/>
    <w:tmpl w:val="683C5FEA"/>
    <w:lvl w:ilvl="0">
      <w:start w:val="4"/>
      <w:numFmt w:val="decimal"/>
      <w:lvlText w:val="%1"/>
      <w:lvlJc w:val="left"/>
      <w:pPr>
        <w:ind w:left="1003" w:hanging="552"/>
      </w:pPr>
      <w:rPr>
        <w:rFonts w:hint="default"/>
        <w:lang w:val="fr-FR" w:eastAsia="en-US" w:bidi="ar-SA"/>
      </w:rPr>
    </w:lvl>
    <w:lvl w:ilvl="1">
      <w:start w:val="1"/>
      <w:numFmt w:val="decimal"/>
      <w:lvlText w:val="%1.%2."/>
      <w:lvlJc w:val="left"/>
      <w:pPr>
        <w:ind w:left="1003" w:hanging="552"/>
      </w:pPr>
      <w:rPr>
        <w:rFonts w:ascii="Century Gothic" w:eastAsia="Century Gothic" w:hAnsi="Century Gothic" w:cs="Century Gothic" w:hint="default"/>
        <w:b w:val="0"/>
        <w:bCs w:val="0"/>
        <w:i w:val="0"/>
        <w:iCs w:val="0"/>
        <w:spacing w:val="-2"/>
        <w:w w:val="100"/>
        <w:sz w:val="18"/>
        <w:szCs w:val="18"/>
        <w:lang w:val="fr-FR" w:eastAsia="en-US" w:bidi="ar-SA"/>
      </w:rPr>
    </w:lvl>
    <w:lvl w:ilvl="2">
      <w:numFmt w:val="bullet"/>
      <w:lvlText w:val="•"/>
      <w:lvlJc w:val="left"/>
      <w:pPr>
        <w:ind w:left="2841" w:hanging="552"/>
      </w:pPr>
      <w:rPr>
        <w:rFonts w:hint="default"/>
        <w:lang w:val="fr-FR" w:eastAsia="en-US" w:bidi="ar-SA"/>
      </w:rPr>
    </w:lvl>
    <w:lvl w:ilvl="3">
      <w:numFmt w:val="bullet"/>
      <w:lvlText w:val="•"/>
      <w:lvlJc w:val="left"/>
      <w:pPr>
        <w:ind w:left="3761" w:hanging="552"/>
      </w:pPr>
      <w:rPr>
        <w:rFonts w:hint="default"/>
        <w:lang w:val="fr-FR" w:eastAsia="en-US" w:bidi="ar-SA"/>
      </w:rPr>
    </w:lvl>
    <w:lvl w:ilvl="4">
      <w:numFmt w:val="bullet"/>
      <w:lvlText w:val="•"/>
      <w:lvlJc w:val="left"/>
      <w:pPr>
        <w:ind w:left="4682" w:hanging="552"/>
      </w:pPr>
      <w:rPr>
        <w:rFonts w:hint="default"/>
        <w:lang w:val="fr-FR" w:eastAsia="en-US" w:bidi="ar-SA"/>
      </w:rPr>
    </w:lvl>
    <w:lvl w:ilvl="5">
      <w:numFmt w:val="bullet"/>
      <w:lvlText w:val="•"/>
      <w:lvlJc w:val="left"/>
      <w:pPr>
        <w:ind w:left="5603" w:hanging="552"/>
      </w:pPr>
      <w:rPr>
        <w:rFonts w:hint="default"/>
        <w:lang w:val="fr-FR" w:eastAsia="en-US" w:bidi="ar-SA"/>
      </w:rPr>
    </w:lvl>
    <w:lvl w:ilvl="6">
      <w:numFmt w:val="bullet"/>
      <w:lvlText w:val="•"/>
      <w:lvlJc w:val="left"/>
      <w:pPr>
        <w:ind w:left="6523" w:hanging="552"/>
      </w:pPr>
      <w:rPr>
        <w:rFonts w:hint="default"/>
        <w:lang w:val="fr-FR" w:eastAsia="en-US" w:bidi="ar-SA"/>
      </w:rPr>
    </w:lvl>
    <w:lvl w:ilvl="7">
      <w:numFmt w:val="bullet"/>
      <w:lvlText w:val="•"/>
      <w:lvlJc w:val="left"/>
      <w:pPr>
        <w:ind w:left="7444" w:hanging="552"/>
      </w:pPr>
      <w:rPr>
        <w:rFonts w:hint="default"/>
        <w:lang w:val="fr-FR" w:eastAsia="en-US" w:bidi="ar-SA"/>
      </w:rPr>
    </w:lvl>
    <w:lvl w:ilvl="8">
      <w:numFmt w:val="bullet"/>
      <w:lvlText w:val="•"/>
      <w:lvlJc w:val="left"/>
      <w:pPr>
        <w:ind w:left="8365" w:hanging="552"/>
      </w:pPr>
      <w:rPr>
        <w:rFonts w:hint="default"/>
        <w:lang w:val="fr-FR" w:eastAsia="en-US" w:bidi="ar-SA"/>
      </w:rPr>
    </w:lvl>
  </w:abstractNum>
  <w:abstractNum w:abstractNumId="6" w15:restartNumberingAfterBreak="0">
    <w:nsid w:val="4ED17831"/>
    <w:multiLevelType w:val="hybridMultilevel"/>
    <w:tmpl w:val="70B2D290"/>
    <w:lvl w:ilvl="0" w:tplc="91E6BF52">
      <w:start w:val="1"/>
      <w:numFmt w:val="decimal"/>
      <w:lvlText w:val="%1)"/>
      <w:lvlJc w:val="left"/>
      <w:pPr>
        <w:ind w:left="532" w:hanging="361"/>
      </w:pPr>
      <w:rPr>
        <w:rFonts w:ascii="Century Gothic" w:eastAsia="Century Gothic" w:hAnsi="Century Gothic" w:cs="Century Gothic" w:hint="default"/>
        <w:b w:val="0"/>
        <w:bCs w:val="0"/>
        <w:i w:val="0"/>
        <w:iCs w:val="0"/>
        <w:spacing w:val="0"/>
        <w:w w:val="100"/>
        <w:sz w:val="18"/>
        <w:szCs w:val="18"/>
        <w:lang w:val="fr-FR" w:eastAsia="en-US" w:bidi="ar-SA"/>
      </w:rPr>
    </w:lvl>
    <w:lvl w:ilvl="1" w:tplc="32684C24">
      <w:start w:val="1"/>
      <w:numFmt w:val="lowerLetter"/>
      <w:lvlText w:val="%2)"/>
      <w:lvlJc w:val="left"/>
      <w:pPr>
        <w:ind w:left="796" w:hanging="284"/>
      </w:pPr>
      <w:rPr>
        <w:rFonts w:ascii="Century Gothic" w:eastAsia="Century Gothic" w:hAnsi="Century Gothic" w:cs="Century Gothic" w:hint="default"/>
        <w:b w:val="0"/>
        <w:bCs w:val="0"/>
        <w:i w:val="0"/>
        <w:iCs w:val="0"/>
        <w:spacing w:val="-1"/>
        <w:w w:val="100"/>
        <w:sz w:val="18"/>
        <w:szCs w:val="18"/>
        <w:lang w:val="fr-FR" w:eastAsia="en-US" w:bidi="ar-SA"/>
      </w:rPr>
    </w:lvl>
    <w:lvl w:ilvl="2" w:tplc="79B21CFA">
      <w:numFmt w:val="bullet"/>
      <w:lvlText w:val="-"/>
      <w:lvlJc w:val="left"/>
      <w:pPr>
        <w:ind w:left="1082" w:hanging="132"/>
      </w:pPr>
      <w:rPr>
        <w:rFonts w:ascii="Calibri" w:eastAsia="Calibri" w:hAnsi="Calibri" w:cs="Calibri" w:hint="default"/>
        <w:b w:val="0"/>
        <w:bCs w:val="0"/>
        <w:i w:val="0"/>
        <w:iCs w:val="0"/>
        <w:spacing w:val="0"/>
        <w:w w:val="100"/>
        <w:sz w:val="22"/>
        <w:szCs w:val="22"/>
        <w:lang w:val="fr-FR" w:eastAsia="en-US" w:bidi="ar-SA"/>
      </w:rPr>
    </w:lvl>
    <w:lvl w:ilvl="3" w:tplc="29FE4DA2">
      <w:numFmt w:val="bullet"/>
      <w:lvlText w:val=""/>
      <w:lvlJc w:val="left"/>
      <w:pPr>
        <w:ind w:left="1497" w:hanging="360"/>
      </w:pPr>
      <w:rPr>
        <w:rFonts w:ascii="Symbol" w:eastAsia="Symbol" w:hAnsi="Symbol" w:cs="Symbol" w:hint="default"/>
        <w:b w:val="0"/>
        <w:bCs w:val="0"/>
        <w:i w:val="0"/>
        <w:iCs w:val="0"/>
        <w:spacing w:val="0"/>
        <w:w w:val="100"/>
        <w:sz w:val="22"/>
        <w:szCs w:val="22"/>
        <w:lang w:val="fr-FR" w:eastAsia="en-US" w:bidi="ar-SA"/>
      </w:rPr>
    </w:lvl>
    <w:lvl w:ilvl="4" w:tplc="C78E2B78">
      <w:numFmt w:val="bullet"/>
      <w:lvlText w:val="•"/>
      <w:lvlJc w:val="left"/>
      <w:pPr>
        <w:ind w:left="2743" w:hanging="360"/>
      </w:pPr>
      <w:rPr>
        <w:rFonts w:hint="default"/>
        <w:lang w:val="fr-FR" w:eastAsia="en-US" w:bidi="ar-SA"/>
      </w:rPr>
    </w:lvl>
    <w:lvl w:ilvl="5" w:tplc="1D00CB7E">
      <w:numFmt w:val="bullet"/>
      <w:lvlText w:val="•"/>
      <w:lvlJc w:val="left"/>
      <w:pPr>
        <w:ind w:left="3987" w:hanging="360"/>
      </w:pPr>
      <w:rPr>
        <w:rFonts w:hint="default"/>
        <w:lang w:val="fr-FR" w:eastAsia="en-US" w:bidi="ar-SA"/>
      </w:rPr>
    </w:lvl>
    <w:lvl w:ilvl="6" w:tplc="1CE62EBC">
      <w:numFmt w:val="bullet"/>
      <w:lvlText w:val="•"/>
      <w:lvlJc w:val="left"/>
      <w:pPr>
        <w:ind w:left="5231" w:hanging="360"/>
      </w:pPr>
      <w:rPr>
        <w:rFonts w:hint="default"/>
        <w:lang w:val="fr-FR" w:eastAsia="en-US" w:bidi="ar-SA"/>
      </w:rPr>
    </w:lvl>
    <w:lvl w:ilvl="7" w:tplc="503EB854">
      <w:numFmt w:val="bullet"/>
      <w:lvlText w:val="•"/>
      <w:lvlJc w:val="left"/>
      <w:pPr>
        <w:ind w:left="6475" w:hanging="360"/>
      </w:pPr>
      <w:rPr>
        <w:rFonts w:hint="default"/>
        <w:lang w:val="fr-FR" w:eastAsia="en-US" w:bidi="ar-SA"/>
      </w:rPr>
    </w:lvl>
    <w:lvl w:ilvl="8" w:tplc="FF26DCD6">
      <w:numFmt w:val="bullet"/>
      <w:lvlText w:val="•"/>
      <w:lvlJc w:val="left"/>
      <w:pPr>
        <w:ind w:left="7718" w:hanging="360"/>
      </w:pPr>
      <w:rPr>
        <w:rFonts w:hint="default"/>
        <w:lang w:val="fr-FR" w:eastAsia="en-US" w:bidi="ar-SA"/>
      </w:rPr>
    </w:lvl>
  </w:abstractNum>
  <w:abstractNum w:abstractNumId="7" w15:restartNumberingAfterBreak="0">
    <w:nsid w:val="529B3FD5"/>
    <w:multiLevelType w:val="multilevel"/>
    <w:tmpl w:val="04D6DA6C"/>
    <w:lvl w:ilvl="0">
      <w:start w:val="8"/>
      <w:numFmt w:val="decimal"/>
      <w:lvlText w:val="%1"/>
      <w:lvlJc w:val="left"/>
      <w:pPr>
        <w:ind w:left="1003" w:hanging="552"/>
      </w:pPr>
      <w:rPr>
        <w:rFonts w:hint="default"/>
        <w:lang w:val="fr-FR" w:eastAsia="en-US" w:bidi="ar-SA"/>
      </w:rPr>
    </w:lvl>
    <w:lvl w:ilvl="1">
      <w:start w:val="1"/>
      <w:numFmt w:val="decimal"/>
      <w:lvlText w:val="%1.%2."/>
      <w:lvlJc w:val="left"/>
      <w:pPr>
        <w:ind w:left="1003" w:hanging="552"/>
      </w:pPr>
      <w:rPr>
        <w:rFonts w:ascii="Century Gothic" w:eastAsia="Century Gothic" w:hAnsi="Century Gothic" w:cs="Century Gothic" w:hint="default"/>
        <w:b w:val="0"/>
        <w:bCs w:val="0"/>
        <w:i w:val="0"/>
        <w:iCs w:val="0"/>
        <w:spacing w:val="-2"/>
        <w:w w:val="100"/>
        <w:sz w:val="18"/>
        <w:szCs w:val="18"/>
        <w:lang w:val="fr-FR" w:eastAsia="en-US" w:bidi="ar-SA"/>
      </w:rPr>
    </w:lvl>
    <w:lvl w:ilvl="2">
      <w:start w:val="1"/>
      <w:numFmt w:val="decimal"/>
      <w:lvlText w:val="%3."/>
      <w:lvlJc w:val="left"/>
      <w:pPr>
        <w:ind w:left="1010" w:hanging="360"/>
      </w:pPr>
      <w:rPr>
        <w:rFonts w:hint="default"/>
        <w:spacing w:val="0"/>
        <w:w w:val="100"/>
        <w:lang w:val="fr-FR" w:eastAsia="en-US" w:bidi="ar-SA"/>
      </w:rPr>
    </w:lvl>
    <w:lvl w:ilvl="3">
      <w:start w:val="1"/>
      <w:numFmt w:val="decimal"/>
      <w:lvlText w:val="%3.%4."/>
      <w:lvlJc w:val="left"/>
      <w:pPr>
        <w:ind w:left="1370" w:hanging="720"/>
      </w:pPr>
      <w:rPr>
        <w:rFonts w:hint="default"/>
        <w:spacing w:val="0"/>
        <w:w w:val="100"/>
        <w:lang w:val="fr-FR" w:eastAsia="en-US" w:bidi="ar-SA"/>
      </w:rPr>
    </w:lvl>
    <w:lvl w:ilvl="4">
      <w:numFmt w:val="bullet"/>
      <w:lvlText w:val="-"/>
      <w:lvlJc w:val="left"/>
      <w:pPr>
        <w:ind w:left="950" w:hanging="720"/>
      </w:pPr>
      <w:rPr>
        <w:rFonts w:ascii="Calibri" w:eastAsia="Calibri" w:hAnsi="Calibri" w:cs="Calibri" w:hint="default"/>
        <w:b w:val="0"/>
        <w:bCs w:val="0"/>
        <w:i w:val="0"/>
        <w:iCs w:val="0"/>
        <w:spacing w:val="0"/>
        <w:w w:val="100"/>
        <w:sz w:val="22"/>
        <w:szCs w:val="22"/>
        <w:lang w:val="fr-FR" w:eastAsia="en-US" w:bidi="ar-SA"/>
      </w:rPr>
    </w:lvl>
    <w:lvl w:ilvl="5">
      <w:numFmt w:val="bullet"/>
      <w:lvlText w:val="•"/>
      <w:lvlJc w:val="left"/>
      <w:pPr>
        <w:ind w:left="3901" w:hanging="720"/>
      </w:pPr>
      <w:rPr>
        <w:rFonts w:hint="default"/>
        <w:lang w:val="fr-FR" w:eastAsia="en-US" w:bidi="ar-SA"/>
      </w:rPr>
    </w:lvl>
    <w:lvl w:ilvl="6">
      <w:numFmt w:val="bullet"/>
      <w:lvlText w:val="•"/>
      <w:lvlJc w:val="left"/>
      <w:pPr>
        <w:ind w:left="5162" w:hanging="720"/>
      </w:pPr>
      <w:rPr>
        <w:rFonts w:hint="default"/>
        <w:lang w:val="fr-FR" w:eastAsia="en-US" w:bidi="ar-SA"/>
      </w:rPr>
    </w:lvl>
    <w:lvl w:ilvl="7">
      <w:numFmt w:val="bullet"/>
      <w:lvlText w:val="•"/>
      <w:lvlJc w:val="left"/>
      <w:pPr>
        <w:ind w:left="6423" w:hanging="720"/>
      </w:pPr>
      <w:rPr>
        <w:rFonts w:hint="default"/>
        <w:lang w:val="fr-FR" w:eastAsia="en-US" w:bidi="ar-SA"/>
      </w:rPr>
    </w:lvl>
    <w:lvl w:ilvl="8">
      <w:numFmt w:val="bullet"/>
      <w:lvlText w:val="•"/>
      <w:lvlJc w:val="left"/>
      <w:pPr>
        <w:ind w:left="7684" w:hanging="720"/>
      </w:pPr>
      <w:rPr>
        <w:rFonts w:hint="default"/>
        <w:lang w:val="fr-FR" w:eastAsia="en-US" w:bidi="ar-SA"/>
      </w:rPr>
    </w:lvl>
  </w:abstractNum>
  <w:abstractNum w:abstractNumId="8" w15:restartNumberingAfterBreak="0">
    <w:nsid w:val="54841E1B"/>
    <w:multiLevelType w:val="hybridMultilevel"/>
    <w:tmpl w:val="31CA8FF0"/>
    <w:lvl w:ilvl="0" w:tplc="4D7635B0">
      <w:numFmt w:val="bullet"/>
      <w:lvlText w:val=""/>
      <w:lvlJc w:val="left"/>
      <w:pPr>
        <w:ind w:left="590" w:hanging="361"/>
      </w:pPr>
      <w:rPr>
        <w:rFonts w:ascii="Symbol" w:eastAsia="Symbol" w:hAnsi="Symbol" w:cs="Symbol" w:hint="default"/>
        <w:b w:val="0"/>
        <w:bCs w:val="0"/>
        <w:i w:val="0"/>
        <w:iCs w:val="0"/>
        <w:spacing w:val="0"/>
        <w:w w:val="100"/>
        <w:sz w:val="18"/>
        <w:szCs w:val="18"/>
        <w:lang w:val="fr-FR" w:eastAsia="en-US" w:bidi="ar-SA"/>
      </w:rPr>
    </w:lvl>
    <w:lvl w:ilvl="1" w:tplc="28547F7C">
      <w:numFmt w:val="bullet"/>
      <w:lvlText w:val="•"/>
      <w:lvlJc w:val="left"/>
      <w:pPr>
        <w:ind w:left="1560" w:hanging="361"/>
      </w:pPr>
      <w:rPr>
        <w:rFonts w:hint="default"/>
        <w:lang w:val="fr-FR" w:eastAsia="en-US" w:bidi="ar-SA"/>
      </w:rPr>
    </w:lvl>
    <w:lvl w:ilvl="2" w:tplc="17C061A4">
      <w:numFmt w:val="bullet"/>
      <w:lvlText w:val="•"/>
      <w:lvlJc w:val="left"/>
      <w:pPr>
        <w:ind w:left="2521" w:hanging="361"/>
      </w:pPr>
      <w:rPr>
        <w:rFonts w:hint="default"/>
        <w:lang w:val="fr-FR" w:eastAsia="en-US" w:bidi="ar-SA"/>
      </w:rPr>
    </w:lvl>
    <w:lvl w:ilvl="3" w:tplc="58C4D3A0">
      <w:numFmt w:val="bullet"/>
      <w:lvlText w:val="•"/>
      <w:lvlJc w:val="left"/>
      <w:pPr>
        <w:ind w:left="3481" w:hanging="361"/>
      </w:pPr>
      <w:rPr>
        <w:rFonts w:hint="default"/>
        <w:lang w:val="fr-FR" w:eastAsia="en-US" w:bidi="ar-SA"/>
      </w:rPr>
    </w:lvl>
    <w:lvl w:ilvl="4" w:tplc="40905BAE">
      <w:numFmt w:val="bullet"/>
      <w:lvlText w:val="•"/>
      <w:lvlJc w:val="left"/>
      <w:pPr>
        <w:ind w:left="4442" w:hanging="361"/>
      </w:pPr>
      <w:rPr>
        <w:rFonts w:hint="default"/>
        <w:lang w:val="fr-FR" w:eastAsia="en-US" w:bidi="ar-SA"/>
      </w:rPr>
    </w:lvl>
    <w:lvl w:ilvl="5" w:tplc="BD2E0074">
      <w:numFmt w:val="bullet"/>
      <w:lvlText w:val="•"/>
      <w:lvlJc w:val="left"/>
      <w:pPr>
        <w:ind w:left="5403" w:hanging="361"/>
      </w:pPr>
      <w:rPr>
        <w:rFonts w:hint="default"/>
        <w:lang w:val="fr-FR" w:eastAsia="en-US" w:bidi="ar-SA"/>
      </w:rPr>
    </w:lvl>
    <w:lvl w:ilvl="6" w:tplc="D578E3FE">
      <w:numFmt w:val="bullet"/>
      <w:lvlText w:val="•"/>
      <w:lvlJc w:val="left"/>
      <w:pPr>
        <w:ind w:left="6363" w:hanging="361"/>
      </w:pPr>
      <w:rPr>
        <w:rFonts w:hint="default"/>
        <w:lang w:val="fr-FR" w:eastAsia="en-US" w:bidi="ar-SA"/>
      </w:rPr>
    </w:lvl>
    <w:lvl w:ilvl="7" w:tplc="4636EC52">
      <w:numFmt w:val="bullet"/>
      <w:lvlText w:val="•"/>
      <w:lvlJc w:val="left"/>
      <w:pPr>
        <w:ind w:left="7324" w:hanging="361"/>
      </w:pPr>
      <w:rPr>
        <w:rFonts w:hint="default"/>
        <w:lang w:val="fr-FR" w:eastAsia="en-US" w:bidi="ar-SA"/>
      </w:rPr>
    </w:lvl>
    <w:lvl w:ilvl="8" w:tplc="8F3EB298">
      <w:numFmt w:val="bullet"/>
      <w:lvlText w:val="•"/>
      <w:lvlJc w:val="left"/>
      <w:pPr>
        <w:ind w:left="8285" w:hanging="361"/>
      </w:pPr>
      <w:rPr>
        <w:rFonts w:hint="default"/>
        <w:lang w:val="fr-FR" w:eastAsia="en-US" w:bidi="ar-SA"/>
      </w:rPr>
    </w:lvl>
  </w:abstractNum>
  <w:abstractNum w:abstractNumId="9" w15:restartNumberingAfterBreak="0">
    <w:nsid w:val="5B9A7DAE"/>
    <w:multiLevelType w:val="hybridMultilevel"/>
    <w:tmpl w:val="DB560C16"/>
    <w:lvl w:ilvl="0" w:tplc="B80AFD9C">
      <w:numFmt w:val="bullet"/>
      <w:lvlText w:val="-"/>
      <w:lvlJc w:val="left"/>
      <w:pPr>
        <w:ind w:left="720" w:hanging="360"/>
      </w:pPr>
      <w:rPr>
        <w:rFonts w:ascii="Century Gothic" w:eastAsia="Century Gothic" w:hAnsi="Century Gothic" w:cs="Century Gothic"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5BD83FAC"/>
    <w:multiLevelType w:val="hybridMultilevel"/>
    <w:tmpl w:val="68EA76A6"/>
    <w:lvl w:ilvl="0" w:tplc="998AC28E">
      <w:numFmt w:val="bullet"/>
      <w:lvlText w:val=""/>
      <w:lvlJc w:val="left"/>
      <w:pPr>
        <w:ind w:left="720" w:hanging="360"/>
      </w:pPr>
      <w:rPr>
        <w:rFonts w:ascii="Wingdings" w:eastAsia="Century Gothic" w:hAnsi="Wingdings" w:cs="Century Gothic"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555340B"/>
    <w:multiLevelType w:val="hybridMultilevel"/>
    <w:tmpl w:val="B1BC29D6"/>
    <w:lvl w:ilvl="0" w:tplc="7DC0A788">
      <w:numFmt w:val="bullet"/>
      <w:lvlText w:val="-"/>
      <w:lvlJc w:val="left"/>
      <w:pPr>
        <w:ind w:left="590" w:hanging="361"/>
      </w:pPr>
      <w:rPr>
        <w:rFonts w:ascii="Century Gothic" w:eastAsia="Century Gothic" w:hAnsi="Century Gothic" w:cs="Century Gothic" w:hint="default"/>
        <w:b w:val="0"/>
        <w:bCs w:val="0"/>
        <w:i w:val="0"/>
        <w:iCs w:val="0"/>
        <w:spacing w:val="0"/>
        <w:w w:val="100"/>
        <w:sz w:val="18"/>
        <w:szCs w:val="18"/>
        <w:lang w:val="fr-FR" w:eastAsia="en-US" w:bidi="ar-SA"/>
      </w:rPr>
    </w:lvl>
    <w:lvl w:ilvl="1" w:tplc="789EAD68">
      <w:numFmt w:val="bullet"/>
      <w:lvlText w:val="•"/>
      <w:lvlJc w:val="left"/>
      <w:pPr>
        <w:ind w:left="1560" w:hanging="361"/>
      </w:pPr>
      <w:rPr>
        <w:rFonts w:hint="default"/>
        <w:lang w:val="fr-FR" w:eastAsia="en-US" w:bidi="ar-SA"/>
      </w:rPr>
    </w:lvl>
    <w:lvl w:ilvl="2" w:tplc="F154D520">
      <w:numFmt w:val="bullet"/>
      <w:lvlText w:val="•"/>
      <w:lvlJc w:val="left"/>
      <w:pPr>
        <w:ind w:left="2521" w:hanging="361"/>
      </w:pPr>
      <w:rPr>
        <w:rFonts w:hint="default"/>
        <w:lang w:val="fr-FR" w:eastAsia="en-US" w:bidi="ar-SA"/>
      </w:rPr>
    </w:lvl>
    <w:lvl w:ilvl="3" w:tplc="D384ED40">
      <w:numFmt w:val="bullet"/>
      <w:lvlText w:val="•"/>
      <w:lvlJc w:val="left"/>
      <w:pPr>
        <w:ind w:left="3481" w:hanging="361"/>
      </w:pPr>
      <w:rPr>
        <w:rFonts w:hint="default"/>
        <w:lang w:val="fr-FR" w:eastAsia="en-US" w:bidi="ar-SA"/>
      </w:rPr>
    </w:lvl>
    <w:lvl w:ilvl="4" w:tplc="70004396">
      <w:numFmt w:val="bullet"/>
      <w:lvlText w:val="•"/>
      <w:lvlJc w:val="left"/>
      <w:pPr>
        <w:ind w:left="4442" w:hanging="361"/>
      </w:pPr>
      <w:rPr>
        <w:rFonts w:hint="default"/>
        <w:lang w:val="fr-FR" w:eastAsia="en-US" w:bidi="ar-SA"/>
      </w:rPr>
    </w:lvl>
    <w:lvl w:ilvl="5" w:tplc="505EA656">
      <w:numFmt w:val="bullet"/>
      <w:lvlText w:val="•"/>
      <w:lvlJc w:val="left"/>
      <w:pPr>
        <w:ind w:left="5403" w:hanging="361"/>
      </w:pPr>
      <w:rPr>
        <w:rFonts w:hint="default"/>
        <w:lang w:val="fr-FR" w:eastAsia="en-US" w:bidi="ar-SA"/>
      </w:rPr>
    </w:lvl>
    <w:lvl w:ilvl="6" w:tplc="C178993E">
      <w:numFmt w:val="bullet"/>
      <w:lvlText w:val="•"/>
      <w:lvlJc w:val="left"/>
      <w:pPr>
        <w:ind w:left="6363" w:hanging="361"/>
      </w:pPr>
      <w:rPr>
        <w:rFonts w:hint="default"/>
        <w:lang w:val="fr-FR" w:eastAsia="en-US" w:bidi="ar-SA"/>
      </w:rPr>
    </w:lvl>
    <w:lvl w:ilvl="7" w:tplc="87125C3E">
      <w:numFmt w:val="bullet"/>
      <w:lvlText w:val="•"/>
      <w:lvlJc w:val="left"/>
      <w:pPr>
        <w:ind w:left="7324" w:hanging="361"/>
      </w:pPr>
      <w:rPr>
        <w:rFonts w:hint="default"/>
        <w:lang w:val="fr-FR" w:eastAsia="en-US" w:bidi="ar-SA"/>
      </w:rPr>
    </w:lvl>
    <w:lvl w:ilvl="8" w:tplc="0FAA6D86">
      <w:numFmt w:val="bullet"/>
      <w:lvlText w:val="•"/>
      <w:lvlJc w:val="left"/>
      <w:pPr>
        <w:ind w:left="8285" w:hanging="361"/>
      </w:pPr>
      <w:rPr>
        <w:rFonts w:hint="default"/>
        <w:lang w:val="fr-FR" w:eastAsia="en-US" w:bidi="ar-SA"/>
      </w:rPr>
    </w:lvl>
  </w:abstractNum>
  <w:abstractNum w:abstractNumId="12" w15:restartNumberingAfterBreak="0">
    <w:nsid w:val="65E5593E"/>
    <w:multiLevelType w:val="multilevel"/>
    <w:tmpl w:val="D418379E"/>
    <w:lvl w:ilvl="0">
      <w:start w:val="7"/>
      <w:numFmt w:val="decimal"/>
      <w:lvlText w:val="%1"/>
      <w:lvlJc w:val="left"/>
      <w:pPr>
        <w:ind w:left="1003" w:hanging="552"/>
      </w:pPr>
      <w:rPr>
        <w:rFonts w:hint="default"/>
        <w:lang w:val="fr-FR" w:eastAsia="en-US" w:bidi="ar-SA"/>
      </w:rPr>
    </w:lvl>
    <w:lvl w:ilvl="1">
      <w:start w:val="1"/>
      <w:numFmt w:val="decimal"/>
      <w:lvlText w:val="%1.%2."/>
      <w:lvlJc w:val="left"/>
      <w:pPr>
        <w:ind w:left="1003" w:hanging="552"/>
      </w:pPr>
      <w:rPr>
        <w:rFonts w:ascii="Century Gothic" w:eastAsia="Century Gothic" w:hAnsi="Century Gothic" w:cs="Century Gothic" w:hint="default"/>
        <w:b w:val="0"/>
        <w:bCs w:val="0"/>
        <w:i w:val="0"/>
        <w:iCs w:val="0"/>
        <w:spacing w:val="-2"/>
        <w:w w:val="100"/>
        <w:sz w:val="18"/>
        <w:szCs w:val="18"/>
        <w:lang w:val="fr-FR" w:eastAsia="en-US" w:bidi="ar-SA"/>
      </w:rPr>
    </w:lvl>
    <w:lvl w:ilvl="2">
      <w:numFmt w:val="bullet"/>
      <w:lvlText w:val="•"/>
      <w:lvlJc w:val="left"/>
      <w:pPr>
        <w:ind w:left="2841" w:hanging="552"/>
      </w:pPr>
      <w:rPr>
        <w:rFonts w:hint="default"/>
        <w:lang w:val="fr-FR" w:eastAsia="en-US" w:bidi="ar-SA"/>
      </w:rPr>
    </w:lvl>
    <w:lvl w:ilvl="3">
      <w:numFmt w:val="bullet"/>
      <w:lvlText w:val="•"/>
      <w:lvlJc w:val="left"/>
      <w:pPr>
        <w:ind w:left="3761" w:hanging="552"/>
      </w:pPr>
      <w:rPr>
        <w:rFonts w:hint="default"/>
        <w:lang w:val="fr-FR" w:eastAsia="en-US" w:bidi="ar-SA"/>
      </w:rPr>
    </w:lvl>
    <w:lvl w:ilvl="4">
      <w:numFmt w:val="bullet"/>
      <w:lvlText w:val="•"/>
      <w:lvlJc w:val="left"/>
      <w:pPr>
        <w:ind w:left="4682" w:hanging="552"/>
      </w:pPr>
      <w:rPr>
        <w:rFonts w:hint="default"/>
        <w:lang w:val="fr-FR" w:eastAsia="en-US" w:bidi="ar-SA"/>
      </w:rPr>
    </w:lvl>
    <w:lvl w:ilvl="5">
      <w:numFmt w:val="bullet"/>
      <w:lvlText w:val="•"/>
      <w:lvlJc w:val="left"/>
      <w:pPr>
        <w:ind w:left="5603" w:hanging="552"/>
      </w:pPr>
      <w:rPr>
        <w:rFonts w:hint="default"/>
        <w:lang w:val="fr-FR" w:eastAsia="en-US" w:bidi="ar-SA"/>
      </w:rPr>
    </w:lvl>
    <w:lvl w:ilvl="6">
      <w:numFmt w:val="bullet"/>
      <w:lvlText w:val="•"/>
      <w:lvlJc w:val="left"/>
      <w:pPr>
        <w:ind w:left="6523" w:hanging="552"/>
      </w:pPr>
      <w:rPr>
        <w:rFonts w:hint="default"/>
        <w:lang w:val="fr-FR" w:eastAsia="en-US" w:bidi="ar-SA"/>
      </w:rPr>
    </w:lvl>
    <w:lvl w:ilvl="7">
      <w:numFmt w:val="bullet"/>
      <w:lvlText w:val="•"/>
      <w:lvlJc w:val="left"/>
      <w:pPr>
        <w:ind w:left="7444" w:hanging="552"/>
      </w:pPr>
      <w:rPr>
        <w:rFonts w:hint="default"/>
        <w:lang w:val="fr-FR" w:eastAsia="en-US" w:bidi="ar-SA"/>
      </w:rPr>
    </w:lvl>
    <w:lvl w:ilvl="8">
      <w:numFmt w:val="bullet"/>
      <w:lvlText w:val="•"/>
      <w:lvlJc w:val="left"/>
      <w:pPr>
        <w:ind w:left="8365" w:hanging="552"/>
      </w:pPr>
      <w:rPr>
        <w:rFonts w:hint="default"/>
        <w:lang w:val="fr-FR" w:eastAsia="en-US" w:bidi="ar-SA"/>
      </w:rPr>
    </w:lvl>
  </w:abstractNum>
  <w:abstractNum w:abstractNumId="13" w15:restartNumberingAfterBreak="0">
    <w:nsid w:val="664D7235"/>
    <w:multiLevelType w:val="hybridMultilevel"/>
    <w:tmpl w:val="794CCFD2"/>
    <w:lvl w:ilvl="0" w:tplc="2856CD36">
      <w:start w:val="1"/>
      <w:numFmt w:val="decimal"/>
      <w:lvlText w:val="%1."/>
      <w:lvlJc w:val="left"/>
      <w:pPr>
        <w:ind w:left="950" w:hanging="360"/>
      </w:pPr>
      <w:rPr>
        <w:rFonts w:ascii="Century Gothic" w:eastAsia="Century Gothic" w:hAnsi="Century Gothic" w:cs="Century Gothic" w:hint="default"/>
        <w:b/>
        <w:bCs/>
        <w:i w:val="0"/>
        <w:iCs w:val="0"/>
        <w:spacing w:val="0"/>
        <w:w w:val="100"/>
        <w:sz w:val="18"/>
        <w:szCs w:val="18"/>
        <w:lang w:val="fr-FR" w:eastAsia="en-US" w:bidi="ar-SA"/>
      </w:rPr>
    </w:lvl>
    <w:lvl w:ilvl="1" w:tplc="38D6B950">
      <w:numFmt w:val="bullet"/>
      <w:lvlText w:val="-"/>
      <w:lvlJc w:val="left"/>
      <w:pPr>
        <w:ind w:left="1327" w:hanging="360"/>
      </w:pPr>
      <w:rPr>
        <w:rFonts w:ascii="Calibri" w:eastAsia="Calibri" w:hAnsi="Calibri" w:cs="Calibri" w:hint="default"/>
        <w:b w:val="0"/>
        <w:bCs w:val="0"/>
        <w:i w:val="0"/>
        <w:iCs w:val="0"/>
        <w:spacing w:val="0"/>
        <w:w w:val="100"/>
        <w:sz w:val="22"/>
        <w:szCs w:val="22"/>
        <w:lang w:val="fr-FR" w:eastAsia="en-US" w:bidi="ar-SA"/>
      </w:rPr>
    </w:lvl>
    <w:lvl w:ilvl="2" w:tplc="A5A2B98A">
      <w:numFmt w:val="bullet"/>
      <w:lvlText w:val="•"/>
      <w:lvlJc w:val="left"/>
      <w:pPr>
        <w:ind w:left="1320" w:hanging="360"/>
      </w:pPr>
      <w:rPr>
        <w:rFonts w:hint="default"/>
        <w:lang w:val="fr-FR" w:eastAsia="en-US" w:bidi="ar-SA"/>
      </w:rPr>
    </w:lvl>
    <w:lvl w:ilvl="3" w:tplc="5EC2D1DA">
      <w:numFmt w:val="bullet"/>
      <w:lvlText w:val="•"/>
      <w:lvlJc w:val="left"/>
      <w:pPr>
        <w:ind w:left="2430" w:hanging="360"/>
      </w:pPr>
      <w:rPr>
        <w:rFonts w:hint="default"/>
        <w:lang w:val="fr-FR" w:eastAsia="en-US" w:bidi="ar-SA"/>
      </w:rPr>
    </w:lvl>
    <w:lvl w:ilvl="4" w:tplc="4AC00B2C">
      <w:numFmt w:val="bullet"/>
      <w:lvlText w:val="•"/>
      <w:lvlJc w:val="left"/>
      <w:pPr>
        <w:ind w:left="3541" w:hanging="360"/>
      </w:pPr>
      <w:rPr>
        <w:rFonts w:hint="default"/>
        <w:lang w:val="fr-FR" w:eastAsia="en-US" w:bidi="ar-SA"/>
      </w:rPr>
    </w:lvl>
    <w:lvl w:ilvl="5" w:tplc="D5BE902E">
      <w:numFmt w:val="bullet"/>
      <w:lvlText w:val="•"/>
      <w:lvlJc w:val="left"/>
      <w:pPr>
        <w:ind w:left="4652" w:hanging="360"/>
      </w:pPr>
      <w:rPr>
        <w:rFonts w:hint="default"/>
        <w:lang w:val="fr-FR" w:eastAsia="en-US" w:bidi="ar-SA"/>
      </w:rPr>
    </w:lvl>
    <w:lvl w:ilvl="6" w:tplc="A0D8099A">
      <w:numFmt w:val="bullet"/>
      <w:lvlText w:val="•"/>
      <w:lvlJc w:val="left"/>
      <w:pPr>
        <w:ind w:left="5763" w:hanging="360"/>
      </w:pPr>
      <w:rPr>
        <w:rFonts w:hint="default"/>
        <w:lang w:val="fr-FR" w:eastAsia="en-US" w:bidi="ar-SA"/>
      </w:rPr>
    </w:lvl>
    <w:lvl w:ilvl="7" w:tplc="C600856C">
      <w:numFmt w:val="bullet"/>
      <w:lvlText w:val="•"/>
      <w:lvlJc w:val="left"/>
      <w:pPr>
        <w:ind w:left="6874" w:hanging="360"/>
      </w:pPr>
      <w:rPr>
        <w:rFonts w:hint="default"/>
        <w:lang w:val="fr-FR" w:eastAsia="en-US" w:bidi="ar-SA"/>
      </w:rPr>
    </w:lvl>
    <w:lvl w:ilvl="8" w:tplc="DE6A2724">
      <w:numFmt w:val="bullet"/>
      <w:lvlText w:val="•"/>
      <w:lvlJc w:val="left"/>
      <w:pPr>
        <w:ind w:left="7984" w:hanging="360"/>
      </w:pPr>
      <w:rPr>
        <w:rFonts w:hint="default"/>
        <w:lang w:val="fr-FR" w:eastAsia="en-US" w:bidi="ar-SA"/>
      </w:rPr>
    </w:lvl>
  </w:abstractNum>
  <w:abstractNum w:abstractNumId="14" w15:restartNumberingAfterBreak="0">
    <w:nsid w:val="683D3CE7"/>
    <w:multiLevelType w:val="hybridMultilevel"/>
    <w:tmpl w:val="58369F94"/>
    <w:lvl w:ilvl="0" w:tplc="7AD00FD2">
      <w:start w:val="1"/>
      <w:numFmt w:val="decimal"/>
      <w:lvlText w:val="%1."/>
      <w:lvlJc w:val="left"/>
      <w:pPr>
        <w:ind w:left="590" w:hanging="361"/>
      </w:pPr>
      <w:rPr>
        <w:rFonts w:ascii="Century Gothic" w:eastAsia="Century Gothic" w:hAnsi="Century Gothic" w:cs="Century Gothic" w:hint="default"/>
        <w:b w:val="0"/>
        <w:bCs w:val="0"/>
        <w:i w:val="0"/>
        <w:iCs w:val="0"/>
        <w:spacing w:val="0"/>
        <w:w w:val="100"/>
        <w:sz w:val="18"/>
        <w:szCs w:val="18"/>
        <w:lang w:val="fr-FR" w:eastAsia="en-US" w:bidi="ar-SA"/>
      </w:rPr>
    </w:lvl>
    <w:lvl w:ilvl="1" w:tplc="58A080CC">
      <w:numFmt w:val="bullet"/>
      <w:lvlText w:val="•"/>
      <w:lvlJc w:val="left"/>
      <w:pPr>
        <w:ind w:left="1560" w:hanging="361"/>
      </w:pPr>
      <w:rPr>
        <w:rFonts w:hint="default"/>
        <w:lang w:val="fr-FR" w:eastAsia="en-US" w:bidi="ar-SA"/>
      </w:rPr>
    </w:lvl>
    <w:lvl w:ilvl="2" w:tplc="74F8ED72">
      <w:numFmt w:val="bullet"/>
      <w:lvlText w:val="•"/>
      <w:lvlJc w:val="left"/>
      <w:pPr>
        <w:ind w:left="2521" w:hanging="361"/>
      </w:pPr>
      <w:rPr>
        <w:rFonts w:hint="default"/>
        <w:lang w:val="fr-FR" w:eastAsia="en-US" w:bidi="ar-SA"/>
      </w:rPr>
    </w:lvl>
    <w:lvl w:ilvl="3" w:tplc="D8F6FF42">
      <w:numFmt w:val="bullet"/>
      <w:lvlText w:val="•"/>
      <w:lvlJc w:val="left"/>
      <w:pPr>
        <w:ind w:left="3481" w:hanging="361"/>
      </w:pPr>
      <w:rPr>
        <w:rFonts w:hint="default"/>
        <w:lang w:val="fr-FR" w:eastAsia="en-US" w:bidi="ar-SA"/>
      </w:rPr>
    </w:lvl>
    <w:lvl w:ilvl="4" w:tplc="20ACA7CA">
      <w:numFmt w:val="bullet"/>
      <w:lvlText w:val="•"/>
      <w:lvlJc w:val="left"/>
      <w:pPr>
        <w:ind w:left="4442" w:hanging="361"/>
      </w:pPr>
      <w:rPr>
        <w:rFonts w:hint="default"/>
        <w:lang w:val="fr-FR" w:eastAsia="en-US" w:bidi="ar-SA"/>
      </w:rPr>
    </w:lvl>
    <w:lvl w:ilvl="5" w:tplc="A2F8AC20">
      <w:numFmt w:val="bullet"/>
      <w:lvlText w:val="•"/>
      <w:lvlJc w:val="left"/>
      <w:pPr>
        <w:ind w:left="5403" w:hanging="361"/>
      </w:pPr>
      <w:rPr>
        <w:rFonts w:hint="default"/>
        <w:lang w:val="fr-FR" w:eastAsia="en-US" w:bidi="ar-SA"/>
      </w:rPr>
    </w:lvl>
    <w:lvl w:ilvl="6" w:tplc="EA50A6BA">
      <w:numFmt w:val="bullet"/>
      <w:lvlText w:val="•"/>
      <w:lvlJc w:val="left"/>
      <w:pPr>
        <w:ind w:left="6363" w:hanging="361"/>
      </w:pPr>
      <w:rPr>
        <w:rFonts w:hint="default"/>
        <w:lang w:val="fr-FR" w:eastAsia="en-US" w:bidi="ar-SA"/>
      </w:rPr>
    </w:lvl>
    <w:lvl w:ilvl="7" w:tplc="DC703D86">
      <w:numFmt w:val="bullet"/>
      <w:lvlText w:val="•"/>
      <w:lvlJc w:val="left"/>
      <w:pPr>
        <w:ind w:left="7324" w:hanging="361"/>
      </w:pPr>
      <w:rPr>
        <w:rFonts w:hint="default"/>
        <w:lang w:val="fr-FR" w:eastAsia="en-US" w:bidi="ar-SA"/>
      </w:rPr>
    </w:lvl>
    <w:lvl w:ilvl="8" w:tplc="C5909D36">
      <w:numFmt w:val="bullet"/>
      <w:lvlText w:val="•"/>
      <w:lvlJc w:val="left"/>
      <w:pPr>
        <w:ind w:left="8285" w:hanging="361"/>
      </w:pPr>
      <w:rPr>
        <w:rFonts w:hint="default"/>
        <w:lang w:val="fr-FR" w:eastAsia="en-US" w:bidi="ar-SA"/>
      </w:rPr>
    </w:lvl>
  </w:abstractNum>
  <w:abstractNum w:abstractNumId="15" w15:restartNumberingAfterBreak="0">
    <w:nsid w:val="6887496F"/>
    <w:multiLevelType w:val="hybridMultilevel"/>
    <w:tmpl w:val="F50A4058"/>
    <w:lvl w:ilvl="0" w:tplc="CF3A8412">
      <w:start w:val="1"/>
      <w:numFmt w:val="decimal"/>
      <w:lvlText w:val="%1."/>
      <w:lvlJc w:val="left"/>
      <w:pPr>
        <w:ind w:left="950" w:hanging="360"/>
      </w:pPr>
      <w:rPr>
        <w:rFonts w:ascii="Century Gothic" w:eastAsia="Century Gothic" w:hAnsi="Century Gothic" w:cs="Century Gothic" w:hint="default"/>
        <w:b/>
        <w:bCs/>
        <w:i w:val="0"/>
        <w:iCs w:val="0"/>
        <w:spacing w:val="0"/>
        <w:w w:val="100"/>
        <w:sz w:val="18"/>
        <w:szCs w:val="18"/>
        <w:lang w:val="fr-FR" w:eastAsia="en-US" w:bidi="ar-SA"/>
      </w:rPr>
    </w:lvl>
    <w:lvl w:ilvl="1" w:tplc="37B8030A">
      <w:numFmt w:val="bullet"/>
      <w:lvlText w:val="-"/>
      <w:lvlJc w:val="left"/>
      <w:pPr>
        <w:ind w:left="950" w:hanging="360"/>
      </w:pPr>
      <w:rPr>
        <w:rFonts w:ascii="Calibri" w:eastAsia="Calibri" w:hAnsi="Calibri" w:cs="Calibri" w:hint="default"/>
        <w:b w:val="0"/>
        <w:bCs w:val="0"/>
        <w:i w:val="0"/>
        <w:iCs w:val="0"/>
        <w:spacing w:val="0"/>
        <w:w w:val="100"/>
        <w:sz w:val="22"/>
        <w:szCs w:val="22"/>
        <w:lang w:val="fr-FR" w:eastAsia="en-US" w:bidi="ar-SA"/>
      </w:rPr>
    </w:lvl>
    <w:lvl w:ilvl="2" w:tplc="0958F6B8">
      <w:numFmt w:val="bullet"/>
      <w:lvlText w:val=""/>
      <w:lvlJc w:val="left"/>
      <w:pPr>
        <w:ind w:left="1082" w:hanging="281"/>
      </w:pPr>
      <w:rPr>
        <w:rFonts w:ascii="Symbol" w:eastAsia="Symbol" w:hAnsi="Symbol" w:cs="Symbol" w:hint="default"/>
        <w:b w:val="0"/>
        <w:bCs w:val="0"/>
        <w:i w:val="0"/>
        <w:iCs w:val="0"/>
        <w:spacing w:val="0"/>
        <w:w w:val="100"/>
        <w:sz w:val="18"/>
        <w:szCs w:val="18"/>
        <w:lang w:val="fr-FR" w:eastAsia="en-US" w:bidi="ar-SA"/>
      </w:rPr>
    </w:lvl>
    <w:lvl w:ilvl="3" w:tplc="A4B44164">
      <w:numFmt w:val="bullet"/>
      <w:lvlText w:val="•"/>
      <w:lvlJc w:val="left"/>
      <w:pPr>
        <w:ind w:left="3108" w:hanging="281"/>
      </w:pPr>
      <w:rPr>
        <w:rFonts w:hint="default"/>
        <w:lang w:val="fr-FR" w:eastAsia="en-US" w:bidi="ar-SA"/>
      </w:rPr>
    </w:lvl>
    <w:lvl w:ilvl="4" w:tplc="E7C4D896">
      <w:numFmt w:val="bullet"/>
      <w:lvlText w:val="•"/>
      <w:lvlJc w:val="left"/>
      <w:pPr>
        <w:ind w:left="4122" w:hanging="281"/>
      </w:pPr>
      <w:rPr>
        <w:rFonts w:hint="default"/>
        <w:lang w:val="fr-FR" w:eastAsia="en-US" w:bidi="ar-SA"/>
      </w:rPr>
    </w:lvl>
    <w:lvl w:ilvl="5" w:tplc="8A84661C">
      <w:numFmt w:val="bullet"/>
      <w:lvlText w:val="•"/>
      <w:lvlJc w:val="left"/>
      <w:pPr>
        <w:ind w:left="5136" w:hanging="281"/>
      </w:pPr>
      <w:rPr>
        <w:rFonts w:hint="default"/>
        <w:lang w:val="fr-FR" w:eastAsia="en-US" w:bidi="ar-SA"/>
      </w:rPr>
    </w:lvl>
    <w:lvl w:ilvl="6" w:tplc="CF6840AE">
      <w:numFmt w:val="bullet"/>
      <w:lvlText w:val="•"/>
      <w:lvlJc w:val="left"/>
      <w:pPr>
        <w:ind w:left="6150" w:hanging="281"/>
      </w:pPr>
      <w:rPr>
        <w:rFonts w:hint="default"/>
        <w:lang w:val="fr-FR" w:eastAsia="en-US" w:bidi="ar-SA"/>
      </w:rPr>
    </w:lvl>
    <w:lvl w:ilvl="7" w:tplc="DFC64B78">
      <w:numFmt w:val="bullet"/>
      <w:lvlText w:val="•"/>
      <w:lvlJc w:val="left"/>
      <w:pPr>
        <w:ind w:left="7164" w:hanging="281"/>
      </w:pPr>
      <w:rPr>
        <w:rFonts w:hint="default"/>
        <w:lang w:val="fr-FR" w:eastAsia="en-US" w:bidi="ar-SA"/>
      </w:rPr>
    </w:lvl>
    <w:lvl w:ilvl="8" w:tplc="8B060FE8">
      <w:numFmt w:val="bullet"/>
      <w:lvlText w:val="•"/>
      <w:lvlJc w:val="left"/>
      <w:pPr>
        <w:ind w:left="8178" w:hanging="281"/>
      </w:pPr>
      <w:rPr>
        <w:rFonts w:hint="default"/>
        <w:lang w:val="fr-FR" w:eastAsia="en-US" w:bidi="ar-SA"/>
      </w:rPr>
    </w:lvl>
  </w:abstractNum>
  <w:abstractNum w:abstractNumId="16" w15:restartNumberingAfterBreak="0">
    <w:nsid w:val="7EC949AF"/>
    <w:multiLevelType w:val="hybridMultilevel"/>
    <w:tmpl w:val="D3AE6BC8"/>
    <w:lvl w:ilvl="0" w:tplc="E59E7966">
      <w:numFmt w:val="bullet"/>
      <w:lvlText w:val="-"/>
      <w:lvlJc w:val="left"/>
      <w:pPr>
        <w:ind w:left="720" w:hanging="360"/>
      </w:pPr>
      <w:rPr>
        <w:rFonts w:ascii="Century Gothic" w:eastAsia="Century Gothic" w:hAnsi="Century Gothic" w:cs="Century Gothic"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937589293">
    <w:abstractNumId w:val="14"/>
  </w:num>
  <w:num w:numId="2" w16cid:durableId="1059399249">
    <w:abstractNumId w:val="15"/>
  </w:num>
  <w:num w:numId="3" w16cid:durableId="1063406342">
    <w:abstractNumId w:val="13"/>
  </w:num>
  <w:num w:numId="4" w16cid:durableId="496726774">
    <w:abstractNumId w:val="11"/>
  </w:num>
  <w:num w:numId="5" w16cid:durableId="1541435899">
    <w:abstractNumId w:val="8"/>
  </w:num>
  <w:num w:numId="6" w16cid:durableId="763720747">
    <w:abstractNumId w:val="6"/>
  </w:num>
  <w:num w:numId="7" w16cid:durableId="2039432535">
    <w:abstractNumId w:val="2"/>
  </w:num>
  <w:num w:numId="8" w16cid:durableId="1060521815">
    <w:abstractNumId w:val="12"/>
  </w:num>
  <w:num w:numId="9" w16cid:durableId="1918244844">
    <w:abstractNumId w:val="5"/>
  </w:num>
  <w:num w:numId="10" w16cid:durableId="215121010">
    <w:abstractNumId w:val="1"/>
  </w:num>
  <w:num w:numId="11" w16cid:durableId="835923316">
    <w:abstractNumId w:val="4"/>
  </w:num>
  <w:num w:numId="12" w16cid:durableId="1685522244">
    <w:abstractNumId w:val="3"/>
  </w:num>
  <w:num w:numId="13" w16cid:durableId="23487985">
    <w:abstractNumId w:val="7"/>
  </w:num>
  <w:num w:numId="14" w16cid:durableId="1466312843">
    <w:abstractNumId w:val="0"/>
  </w:num>
  <w:num w:numId="15" w16cid:durableId="409546603">
    <w:abstractNumId w:val="9"/>
  </w:num>
  <w:num w:numId="16" w16cid:durableId="2123649832">
    <w:abstractNumId w:val="16"/>
  </w:num>
  <w:num w:numId="17" w16cid:durableId="33642475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8B293D"/>
    <w:rsid w:val="00022441"/>
    <w:rsid w:val="00185931"/>
    <w:rsid w:val="001B3415"/>
    <w:rsid w:val="00240424"/>
    <w:rsid w:val="0026354A"/>
    <w:rsid w:val="002C1DD8"/>
    <w:rsid w:val="002D1FA3"/>
    <w:rsid w:val="00343EB1"/>
    <w:rsid w:val="00353755"/>
    <w:rsid w:val="0039299E"/>
    <w:rsid w:val="0047454A"/>
    <w:rsid w:val="00483D95"/>
    <w:rsid w:val="00497CAB"/>
    <w:rsid w:val="00563DDD"/>
    <w:rsid w:val="00602A54"/>
    <w:rsid w:val="00655800"/>
    <w:rsid w:val="00694765"/>
    <w:rsid w:val="006B615E"/>
    <w:rsid w:val="006D5116"/>
    <w:rsid w:val="006E1285"/>
    <w:rsid w:val="006E4990"/>
    <w:rsid w:val="0071478B"/>
    <w:rsid w:val="007602AC"/>
    <w:rsid w:val="007E5C17"/>
    <w:rsid w:val="00826C11"/>
    <w:rsid w:val="008B293D"/>
    <w:rsid w:val="008E2878"/>
    <w:rsid w:val="0091770F"/>
    <w:rsid w:val="00921EF6"/>
    <w:rsid w:val="009301FA"/>
    <w:rsid w:val="00984BCB"/>
    <w:rsid w:val="009879AD"/>
    <w:rsid w:val="00A23D90"/>
    <w:rsid w:val="00A27D63"/>
    <w:rsid w:val="00AD6376"/>
    <w:rsid w:val="00AF6D6A"/>
    <w:rsid w:val="00C637D7"/>
    <w:rsid w:val="00C7351D"/>
    <w:rsid w:val="00CD0E7B"/>
    <w:rsid w:val="00CE5FBD"/>
    <w:rsid w:val="00D40D41"/>
    <w:rsid w:val="00E13C1C"/>
    <w:rsid w:val="00E449D4"/>
    <w:rsid w:val="00EB77CD"/>
    <w:rsid w:val="00ED07EA"/>
    <w:rsid w:val="00F1064B"/>
    <w:rsid w:val="00FD0DD5"/>
    <w:rsid w:val="00FD1638"/>
    <w:rsid w:val="00FF003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151B834"/>
  <w15:docId w15:val="{5DE55CF0-8BFF-45A7-8B69-FC1421069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entury Gothic" w:eastAsia="Century Gothic" w:hAnsi="Century Gothic" w:cs="Century Gothic"/>
      <w:lang w:val="fr-FR"/>
    </w:rPr>
  </w:style>
  <w:style w:type="paragraph" w:styleId="Titre1">
    <w:name w:val="heading 1"/>
    <w:basedOn w:val="Normal"/>
    <w:uiPriority w:val="9"/>
    <w:qFormat/>
    <w:pPr>
      <w:ind w:left="1010" w:hanging="360"/>
      <w:outlineLvl w:val="0"/>
    </w:pPr>
    <w:rPr>
      <w:b/>
      <w:bCs/>
      <w:sz w:val="18"/>
      <w:szCs w:val="18"/>
    </w:rPr>
  </w:style>
  <w:style w:type="paragraph" w:styleId="Titre2">
    <w:name w:val="heading 2"/>
    <w:basedOn w:val="Normal"/>
    <w:uiPriority w:val="9"/>
    <w:unhideWhenUsed/>
    <w:qFormat/>
    <w:pPr>
      <w:ind w:left="1370" w:hanging="720"/>
      <w:outlineLvl w:val="1"/>
    </w:pPr>
    <w:rPr>
      <w:b/>
      <w:bCs/>
      <w:sz w:val="18"/>
      <w:szCs w:val="18"/>
    </w:rPr>
  </w:style>
  <w:style w:type="paragraph" w:styleId="Titre3">
    <w:name w:val="heading 3"/>
    <w:basedOn w:val="Normal"/>
    <w:uiPriority w:val="9"/>
    <w:unhideWhenUsed/>
    <w:qFormat/>
    <w:pPr>
      <w:spacing w:before="161"/>
      <w:ind w:left="720"/>
      <w:jc w:val="center"/>
      <w:outlineLvl w:val="2"/>
    </w:pPr>
    <w:rPr>
      <w:b/>
      <w:bCs/>
      <w:i/>
      <w:iCs/>
      <w:sz w:val="18"/>
      <w:szCs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M1">
    <w:name w:val="toc 1"/>
    <w:basedOn w:val="Normal"/>
    <w:uiPriority w:val="1"/>
    <w:qFormat/>
    <w:pPr>
      <w:spacing w:before="117"/>
      <w:ind w:left="669" w:hanging="439"/>
    </w:pPr>
    <w:rPr>
      <w:sz w:val="18"/>
      <w:szCs w:val="18"/>
    </w:rPr>
  </w:style>
  <w:style w:type="paragraph" w:styleId="TM2">
    <w:name w:val="toc 2"/>
    <w:basedOn w:val="Normal"/>
    <w:uiPriority w:val="1"/>
    <w:qFormat/>
    <w:pPr>
      <w:spacing w:before="118"/>
      <w:ind w:left="1003" w:hanging="552"/>
    </w:pPr>
    <w:rPr>
      <w:sz w:val="18"/>
      <w:szCs w:val="18"/>
    </w:rPr>
  </w:style>
  <w:style w:type="paragraph" w:styleId="TM3">
    <w:name w:val="toc 3"/>
    <w:basedOn w:val="Normal"/>
    <w:uiPriority w:val="1"/>
    <w:qFormat/>
    <w:pPr>
      <w:spacing w:before="117"/>
      <w:ind w:left="1221" w:hanging="552"/>
    </w:pPr>
    <w:rPr>
      <w:sz w:val="18"/>
      <w:szCs w:val="18"/>
    </w:rPr>
  </w:style>
  <w:style w:type="paragraph" w:styleId="Corpsdetexte">
    <w:name w:val="Body Text"/>
    <w:basedOn w:val="Normal"/>
    <w:link w:val="CorpsdetexteCar"/>
    <w:uiPriority w:val="1"/>
    <w:qFormat/>
    <w:pPr>
      <w:ind w:left="230"/>
    </w:pPr>
    <w:rPr>
      <w:sz w:val="18"/>
      <w:szCs w:val="18"/>
    </w:rPr>
  </w:style>
  <w:style w:type="paragraph" w:styleId="Titre">
    <w:name w:val="Title"/>
    <w:basedOn w:val="Normal"/>
    <w:uiPriority w:val="10"/>
    <w:qFormat/>
    <w:pPr>
      <w:jc w:val="center"/>
    </w:pPr>
    <w:rPr>
      <w:b/>
      <w:bCs/>
      <w:sz w:val="20"/>
      <w:szCs w:val="20"/>
    </w:rPr>
  </w:style>
  <w:style w:type="paragraph" w:styleId="Paragraphedeliste">
    <w:name w:val="List Paragraph"/>
    <w:basedOn w:val="Normal"/>
    <w:uiPriority w:val="1"/>
    <w:qFormat/>
    <w:pPr>
      <w:ind w:left="1370" w:hanging="360"/>
    </w:pPr>
  </w:style>
  <w:style w:type="paragraph" w:customStyle="1" w:styleId="TableParagraph">
    <w:name w:val="Table Paragraph"/>
    <w:basedOn w:val="Normal"/>
    <w:uiPriority w:val="1"/>
    <w:qFormat/>
  </w:style>
  <w:style w:type="character" w:styleId="Marquedecommentaire">
    <w:name w:val="annotation reference"/>
    <w:basedOn w:val="Policepardfaut"/>
    <w:uiPriority w:val="99"/>
    <w:semiHidden/>
    <w:unhideWhenUsed/>
    <w:rsid w:val="00FF0037"/>
    <w:rPr>
      <w:sz w:val="16"/>
      <w:szCs w:val="16"/>
    </w:rPr>
  </w:style>
  <w:style w:type="paragraph" w:styleId="Commentaire">
    <w:name w:val="annotation text"/>
    <w:basedOn w:val="Normal"/>
    <w:link w:val="CommentaireCar"/>
    <w:uiPriority w:val="99"/>
    <w:semiHidden/>
    <w:unhideWhenUsed/>
    <w:rsid w:val="00FF0037"/>
    <w:rPr>
      <w:sz w:val="20"/>
      <w:szCs w:val="20"/>
    </w:rPr>
  </w:style>
  <w:style w:type="character" w:customStyle="1" w:styleId="CommentaireCar">
    <w:name w:val="Commentaire Car"/>
    <w:basedOn w:val="Policepardfaut"/>
    <w:link w:val="Commentaire"/>
    <w:uiPriority w:val="99"/>
    <w:semiHidden/>
    <w:rsid w:val="00FF0037"/>
    <w:rPr>
      <w:rFonts w:ascii="Century Gothic" w:eastAsia="Century Gothic" w:hAnsi="Century Gothic" w:cs="Century Gothic"/>
      <w:sz w:val="20"/>
      <w:szCs w:val="20"/>
      <w:lang w:val="fr-FR"/>
    </w:rPr>
  </w:style>
  <w:style w:type="paragraph" w:styleId="Objetducommentaire">
    <w:name w:val="annotation subject"/>
    <w:basedOn w:val="Commentaire"/>
    <w:next w:val="Commentaire"/>
    <w:link w:val="ObjetducommentaireCar"/>
    <w:uiPriority w:val="99"/>
    <w:semiHidden/>
    <w:unhideWhenUsed/>
    <w:rsid w:val="00FF0037"/>
    <w:rPr>
      <w:b/>
      <w:bCs/>
    </w:rPr>
  </w:style>
  <w:style w:type="character" w:customStyle="1" w:styleId="ObjetducommentaireCar">
    <w:name w:val="Objet du commentaire Car"/>
    <w:basedOn w:val="CommentaireCar"/>
    <w:link w:val="Objetducommentaire"/>
    <w:uiPriority w:val="99"/>
    <w:semiHidden/>
    <w:rsid w:val="00FF0037"/>
    <w:rPr>
      <w:rFonts w:ascii="Century Gothic" w:eastAsia="Century Gothic" w:hAnsi="Century Gothic" w:cs="Century Gothic"/>
      <w:b/>
      <w:bCs/>
      <w:sz w:val="20"/>
      <w:szCs w:val="20"/>
      <w:lang w:val="fr-FR"/>
    </w:rPr>
  </w:style>
  <w:style w:type="paragraph" w:styleId="En-tte">
    <w:name w:val="header"/>
    <w:basedOn w:val="Normal"/>
    <w:link w:val="En-tteCar"/>
    <w:uiPriority w:val="99"/>
    <w:unhideWhenUsed/>
    <w:rsid w:val="00984BCB"/>
    <w:pPr>
      <w:tabs>
        <w:tab w:val="center" w:pos="4536"/>
        <w:tab w:val="right" w:pos="9072"/>
      </w:tabs>
    </w:pPr>
  </w:style>
  <w:style w:type="character" w:customStyle="1" w:styleId="En-tteCar">
    <w:name w:val="En-tête Car"/>
    <w:basedOn w:val="Policepardfaut"/>
    <w:link w:val="En-tte"/>
    <w:uiPriority w:val="99"/>
    <w:rsid w:val="00984BCB"/>
    <w:rPr>
      <w:rFonts w:ascii="Century Gothic" w:eastAsia="Century Gothic" w:hAnsi="Century Gothic" w:cs="Century Gothic"/>
      <w:lang w:val="fr-FR"/>
    </w:rPr>
  </w:style>
  <w:style w:type="paragraph" w:styleId="Pieddepage">
    <w:name w:val="footer"/>
    <w:basedOn w:val="Normal"/>
    <w:link w:val="PieddepageCar"/>
    <w:uiPriority w:val="99"/>
    <w:unhideWhenUsed/>
    <w:rsid w:val="00984BCB"/>
    <w:pPr>
      <w:tabs>
        <w:tab w:val="center" w:pos="4536"/>
        <w:tab w:val="right" w:pos="9072"/>
      </w:tabs>
    </w:pPr>
  </w:style>
  <w:style w:type="character" w:customStyle="1" w:styleId="PieddepageCar">
    <w:name w:val="Pied de page Car"/>
    <w:basedOn w:val="Policepardfaut"/>
    <w:link w:val="Pieddepage"/>
    <w:uiPriority w:val="99"/>
    <w:rsid w:val="00984BCB"/>
    <w:rPr>
      <w:rFonts w:ascii="Century Gothic" w:eastAsia="Century Gothic" w:hAnsi="Century Gothic" w:cs="Century Gothic"/>
      <w:lang w:val="fr-FR"/>
    </w:rPr>
  </w:style>
  <w:style w:type="character" w:customStyle="1" w:styleId="CorpsdetexteCar">
    <w:name w:val="Corps de texte Car"/>
    <w:basedOn w:val="Policepardfaut"/>
    <w:link w:val="Corpsdetexte"/>
    <w:uiPriority w:val="1"/>
    <w:rsid w:val="00984BCB"/>
    <w:rPr>
      <w:rFonts w:ascii="Century Gothic" w:eastAsia="Century Gothic" w:hAnsi="Century Gothic" w:cs="Century Gothic"/>
      <w:sz w:val="18"/>
      <w:szCs w:val="18"/>
      <w:lang w:val="fr-FR"/>
    </w:rPr>
  </w:style>
  <w:style w:type="table" w:styleId="Grilledutableau">
    <w:name w:val="Table Grid"/>
    <w:basedOn w:val="TableauNormal"/>
    <w:uiPriority w:val="39"/>
    <w:rsid w:val="00984B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rsid w:val="00185931"/>
    <w:rPr>
      <w:color w:val="0000FF" w:themeColor="hyperlink"/>
      <w:u w:val="single"/>
    </w:rPr>
  </w:style>
  <w:style w:type="character" w:styleId="Mentionnonrsolue">
    <w:name w:val="Unresolved Mention"/>
    <w:basedOn w:val="Policepardfaut"/>
    <w:uiPriority w:val="99"/>
    <w:semiHidden/>
    <w:unhideWhenUsed/>
    <w:rsid w:val="00185931"/>
    <w:rPr>
      <w:color w:val="605E5C"/>
      <w:shd w:val="clear" w:color="auto" w:fill="E1DFDD"/>
    </w:rPr>
  </w:style>
  <w:style w:type="paragraph" w:customStyle="1" w:styleId="Normal1">
    <w:name w:val="Normal1"/>
    <w:basedOn w:val="Normal"/>
    <w:link w:val="Normal1Car"/>
    <w:rsid w:val="00185931"/>
    <w:pPr>
      <w:keepLines/>
      <w:widowControl/>
      <w:tabs>
        <w:tab w:val="left" w:pos="284"/>
        <w:tab w:val="left" w:pos="567"/>
        <w:tab w:val="left" w:pos="851"/>
      </w:tabs>
      <w:autoSpaceDE/>
      <w:autoSpaceDN/>
      <w:ind w:firstLine="284"/>
      <w:jc w:val="both"/>
    </w:pPr>
    <w:rPr>
      <w:rFonts w:ascii="Times New Roman" w:eastAsia="Times New Roman" w:hAnsi="Times New Roman" w:cs="Times New Roman"/>
      <w:szCs w:val="20"/>
      <w:lang w:eastAsia="fr-FR"/>
    </w:rPr>
  </w:style>
  <w:style w:type="character" w:customStyle="1" w:styleId="Normal1Car">
    <w:name w:val="Normal1 Car"/>
    <w:link w:val="Normal1"/>
    <w:locked/>
    <w:rsid w:val="00185931"/>
    <w:rPr>
      <w:rFonts w:ascii="Times New Roman" w:eastAsia="Times New Roman" w:hAnsi="Times New Roman" w:cs="Times New Roman"/>
      <w:szCs w:val="20"/>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895546">
      <w:bodyDiv w:val="1"/>
      <w:marLeft w:val="0"/>
      <w:marRight w:val="0"/>
      <w:marTop w:val="0"/>
      <w:marBottom w:val="0"/>
      <w:divBdr>
        <w:top w:val="none" w:sz="0" w:space="0" w:color="auto"/>
        <w:left w:val="none" w:sz="0" w:space="0" w:color="auto"/>
        <w:bottom w:val="none" w:sz="0" w:space="0" w:color="auto"/>
        <w:right w:val="none" w:sz="0" w:space="0" w:color="auto"/>
      </w:divBdr>
      <w:divsChild>
        <w:div w:id="745147291">
          <w:marLeft w:val="0"/>
          <w:marRight w:val="0"/>
          <w:marTop w:val="0"/>
          <w:marBottom w:val="0"/>
          <w:divBdr>
            <w:top w:val="none" w:sz="0" w:space="0" w:color="auto"/>
            <w:left w:val="none" w:sz="0" w:space="0" w:color="auto"/>
            <w:bottom w:val="none" w:sz="0" w:space="0" w:color="auto"/>
            <w:right w:val="none" w:sz="0" w:space="0" w:color="auto"/>
          </w:divBdr>
        </w:div>
        <w:div w:id="1003632783">
          <w:marLeft w:val="0"/>
          <w:marRight w:val="0"/>
          <w:marTop w:val="0"/>
          <w:marBottom w:val="0"/>
          <w:divBdr>
            <w:top w:val="none" w:sz="0" w:space="0" w:color="auto"/>
            <w:left w:val="none" w:sz="0" w:space="0" w:color="auto"/>
            <w:bottom w:val="none" w:sz="0" w:space="0" w:color="auto"/>
            <w:right w:val="none" w:sz="0" w:space="0" w:color="auto"/>
          </w:divBdr>
        </w:div>
        <w:div w:id="134651744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economie.gouv.fr/daj/marches-publics" TargetMode="External"/><Relationship Id="rId18" Type="http://schemas.openxmlformats.org/officeDocument/2006/relationships/hyperlink" Target="http://www.economie.gouv.fr/daj/Dematerialisation-des-procedures-d-achatde-fourni" TargetMode="External"/><Relationship Id="rId3" Type="http://schemas.openxmlformats.org/officeDocument/2006/relationships/settings" Target="settings.xml"/><Relationship Id="rId21" Type="http://schemas.openxmlformats.org/officeDocument/2006/relationships/hyperlink" Target="http://www.impots.gouv.fr/" TargetMode="External"/><Relationship Id="rId7" Type="http://schemas.openxmlformats.org/officeDocument/2006/relationships/image" Target="media/image1.jpeg"/><Relationship Id="rId12" Type="http://schemas.openxmlformats.org/officeDocument/2006/relationships/hyperlink" Target="https://www.marches-publics.gouv.fr/?page=entreprise.AccueilEntreprise" TargetMode="External"/><Relationship Id="rId17" Type="http://schemas.openxmlformats.org/officeDocument/2006/relationships/hyperlink" Target="http://www.economie.gouv.fr/daj/Dematerialisation-des-procedures-d-achatde-fourni" TargetMode="External"/><Relationship Id="rId2" Type="http://schemas.openxmlformats.org/officeDocument/2006/relationships/styles" Target="styles.xml"/><Relationship Id="rId16" Type="http://schemas.openxmlformats.org/officeDocument/2006/relationships/hyperlink" Target="http://www.marches-publics.gouv.fr/" TargetMode="External"/><Relationship Id="rId20" Type="http://schemas.openxmlformats.org/officeDocument/2006/relationships/hyperlink" Target="mailto:achats@univ-lyon3.f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arches-publics.gouv.fr/?page=entreprise.AccueilEntreprise"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marches-publics.gouv.fr/" TargetMode="External"/><Relationship Id="rId23" Type="http://schemas.openxmlformats.org/officeDocument/2006/relationships/fontTable" Target="fontTable.xml"/><Relationship Id="rId10" Type="http://schemas.openxmlformats.org/officeDocument/2006/relationships/hyperlink" Target="http://www.economie.gouv.fr/daj/marches-publics" TargetMode="External"/><Relationship Id="rId19" Type="http://schemas.openxmlformats.org/officeDocument/2006/relationships/hyperlink" Target="http://www.marches-publics.gouv.fr/" TargetMode="External"/><Relationship Id="rId4" Type="http://schemas.openxmlformats.org/officeDocument/2006/relationships/webSettings" Target="webSettings.xml"/><Relationship Id="rId9" Type="http://schemas.openxmlformats.org/officeDocument/2006/relationships/hyperlink" Target="http://www.marches-publics.gouv.fr/" TargetMode="External"/><Relationship Id="rId14" Type="http://schemas.openxmlformats.org/officeDocument/2006/relationships/hyperlink" Target="http://references.modernisation.gouv.fr/fr" TargetMode="External"/><Relationship Id="rId22" Type="http://schemas.openxmlformats.org/officeDocument/2006/relationships/hyperlink" Target="http://www.impots.gouv.fr/portal/deploiement/p1/fichedescriptive_5336/fichedescriptive_533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631</TotalTime>
  <Pages>12</Pages>
  <Words>4801</Words>
  <Characters>26407</Characters>
  <Application>Microsoft Office Word</Application>
  <DocSecurity>0</DocSecurity>
  <Lines>220</Lines>
  <Paragraphs>62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31146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GALEA Elisa</dc:creator>
  <cp:lastModifiedBy>LAMOURI Yannis</cp:lastModifiedBy>
  <cp:revision>23</cp:revision>
  <dcterms:created xsi:type="dcterms:W3CDTF">2026-07-22T13:30:00Z</dcterms:created>
  <dcterms:modified xsi:type="dcterms:W3CDTF">2026-09-17T07:41:00Z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2022-11-09T00:00:00Z</vt:filetime>
  </property>
  <property fmtid="{D5CDD505-2E9C-101B-9397-08002B2CF9AE}" pid="3" name="Creator">
    <vt:lpwstr>Microsoft® Word 2019</vt:lpwstr>
  </property>
  <property fmtid="{D5CDD505-2E9C-101B-9397-08002B2CF9AE}" pid="4" name="LastSaved">
    <vt:filetime>2026-07-22T00:00:00Z</vt:filetime>
  </property>
  <property fmtid="{D5CDD505-2E9C-101B-9397-08002B2CF9AE}" pid="5" name="Producer">
    <vt:lpwstr>Microsoft® Word 2019</vt:lpwstr>
  </property>
</Properties>
</file>