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85D08" w14:textId="511C9D6B" w:rsidR="0050043C" w:rsidRDefault="0050043C" w:rsidP="0050043C">
      <w:pPr>
        <w:jc w:val="center"/>
        <w:rPr>
          <w:b/>
          <w:bCs/>
        </w:rPr>
      </w:pPr>
      <w:r>
        <w:rPr>
          <w:b/>
          <w:bCs/>
        </w:rPr>
        <w:t xml:space="preserve">QUESTIONS REPONSES </w:t>
      </w:r>
    </w:p>
    <w:p w14:paraId="76681722" w14:textId="7C5DAD90" w:rsidR="0050043C" w:rsidRPr="0050043C" w:rsidRDefault="0050043C" w:rsidP="0050043C">
      <w:pPr>
        <w:jc w:val="center"/>
      </w:pPr>
      <w:r w:rsidRPr="0050043C">
        <w:rPr>
          <w:b/>
          <w:bCs/>
        </w:rPr>
        <w:t>2026-0067-PRI-RUE | DEMARCHE « HORIZON 2035 Suite »</w:t>
      </w:r>
    </w:p>
    <w:p w14:paraId="11DE52A8" w14:textId="77777777" w:rsidR="0011571E" w:rsidRDefault="0011571E"/>
    <w:p w14:paraId="4EE0BE70" w14:textId="77777777" w:rsidR="0050043C" w:rsidRDefault="0050043C" w:rsidP="0050043C"/>
    <w:p w14:paraId="00809314" w14:textId="36C41C68" w:rsidR="0050043C" w:rsidRDefault="0050043C" w:rsidP="0050043C">
      <w:pPr>
        <w:pStyle w:val="Paragraphedeliste"/>
        <w:numPr>
          <w:ilvl w:val="0"/>
          <w:numId w:val="2"/>
        </w:numPr>
      </w:pPr>
      <w:r w:rsidRPr="0050043C">
        <w:t>Le projet d’entreprise "Démarche Horizon 2035" a-t-il fait l’objet d’un accompagnement extérieur ou bien a-t-il été conduit exclusivement en interne ?</w:t>
      </w:r>
    </w:p>
    <w:p w14:paraId="7855AD15" w14:textId="0A713FE1" w:rsidR="0050043C" w:rsidRDefault="0050043C" w:rsidP="0050043C">
      <w:pPr>
        <w:pStyle w:val="Paragraphedeliste"/>
      </w:pPr>
    </w:p>
    <w:p w14:paraId="0E8BFE67" w14:textId="38034911" w:rsidR="0050043C" w:rsidRDefault="0050043C" w:rsidP="0050043C">
      <w:pPr>
        <w:pStyle w:val="Paragraphedeliste"/>
      </w:pPr>
      <w:r w:rsidRPr="0050043C">
        <w:rPr>
          <w:u w:val="single"/>
        </w:rPr>
        <w:t>Réponse</w:t>
      </w:r>
      <w:r>
        <w:t> : Un accompagnement sur la méthodologie de la réflexion a bien été réalisé en externe, mais tout le reste a été réalisé en interne.</w:t>
      </w:r>
    </w:p>
    <w:p w14:paraId="367C8EE9" w14:textId="77777777" w:rsidR="0050043C" w:rsidRPr="00113574" w:rsidRDefault="0050043C" w:rsidP="0050043C">
      <w:pPr>
        <w:pStyle w:val="Paragraphedeliste"/>
      </w:pPr>
    </w:p>
    <w:p w14:paraId="29C5057E" w14:textId="288839D2" w:rsidR="0050043C" w:rsidRDefault="0050043C"/>
    <w:sectPr w:rsidR="00500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517C9"/>
    <w:multiLevelType w:val="hybridMultilevel"/>
    <w:tmpl w:val="5C84C1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950DC"/>
    <w:multiLevelType w:val="hybridMultilevel"/>
    <w:tmpl w:val="BDD8C0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1C739B"/>
    <w:multiLevelType w:val="hybridMultilevel"/>
    <w:tmpl w:val="87CC3586"/>
    <w:lvl w:ilvl="0" w:tplc="040C000B">
      <w:start w:val="1"/>
      <w:numFmt w:val="bullet"/>
      <w:lvlText w:val=""/>
      <w:lvlJc w:val="left"/>
      <w:pPr>
        <w:ind w:left="76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num w:numId="1" w16cid:durableId="254411100">
    <w:abstractNumId w:val="1"/>
  </w:num>
  <w:num w:numId="2" w16cid:durableId="612827847">
    <w:abstractNumId w:val="0"/>
  </w:num>
  <w:num w:numId="3" w16cid:durableId="380441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43C"/>
    <w:rsid w:val="0011571E"/>
    <w:rsid w:val="002E4D8F"/>
    <w:rsid w:val="0050043C"/>
    <w:rsid w:val="00567310"/>
    <w:rsid w:val="006B5FFB"/>
    <w:rsid w:val="00E02CC0"/>
    <w:rsid w:val="00F057B3"/>
    <w:rsid w:val="00F60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8981A"/>
  <w15:chartTrackingRefBased/>
  <w15:docId w15:val="{E3D896BB-A008-4CAE-B996-3DD1A3A0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5004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004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004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004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5004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5004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5004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5004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5004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004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5004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rsid w:val="005004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50043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50043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50043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50043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50043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50043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5004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5004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004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5004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5004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50043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50043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50043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5004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50043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50043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IFP Energies Nouvelles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MEZZAI Camellia</dc:creator>
  <cp:keywords/>
  <dc:description/>
  <cp:lastModifiedBy>MEZZAI Camellia</cp:lastModifiedBy>
  <cp:revision>1</cp:revision>
  <dcterms:created xsi:type="dcterms:W3CDTF">2026-06-19T08:18:00Z</dcterms:created>
  <dcterms:modified xsi:type="dcterms:W3CDTF">2026-06-19T08:38:00Z</dcterms:modified>
</cp:coreProperties>
</file>