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DEDFF" w14:textId="77777777" w:rsidR="003E0DFC" w:rsidRPr="0060494C" w:rsidRDefault="003E0DFC" w:rsidP="003E0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1"/>
        <w:jc w:val="center"/>
        <w:rPr>
          <w:rFonts w:ascii="Antique Olive Pro" w:hAnsi="Antique Olive Pro" w:cs="Arial"/>
          <w:sz w:val="72"/>
          <w:szCs w:val="72"/>
        </w:rPr>
      </w:pPr>
      <w:bookmarkStart w:id="0" w:name="_Hlk228867239"/>
      <w:r w:rsidRPr="0060494C">
        <w:rPr>
          <w:rFonts w:ascii="Antique Olive Pro" w:hAnsi="Antique Olive Pro" w:cs="Arial"/>
          <w:sz w:val="72"/>
          <w:szCs w:val="72"/>
        </w:rPr>
        <w:t>Mucem</w:t>
      </w:r>
    </w:p>
    <w:p w14:paraId="68E01671" w14:textId="1DA00243" w:rsidR="003E0DFC" w:rsidRDefault="003E0DFC" w:rsidP="00746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1"/>
        <w:jc w:val="center"/>
        <w:rPr>
          <w:rFonts w:ascii="Arial" w:hAnsi="Arial" w:cs="Arial"/>
          <w:b/>
          <w:sz w:val="28"/>
        </w:rPr>
      </w:pPr>
      <w:r w:rsidRPr="0060494C">
        <w:rPr>
          <w:rFonts w:ascii="Arial" w:hAnsi="Arial" w:cs="Arial"/>
          <w:b/>
          <w:sz w:val="28"/>
        </w:rPr>
        <w:t>Département de la communication</w:t>
      </w:r>
    </w:p>
    <w:p w14:paraId="1E838A66" w14:textId="77777777" w:rsidR="00184DE9" w:rsidRDefault="00184DE9" w:rsidP="00746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1"/>
        <w:jc w:val="center"/>
        <w:rPr>
          <w:rFonts w:ascii="Arial" w:hAnsi="Arial" w:cs="Arial"/>
          <w:b/>
          <w:sz w:val="28"/>
        </w:rPr>
      </w:pPr>
    </w:p>
    <w:p w14:paraId="58C336C7" w14:textId="77777777" w:rsidR="00184DE9" w:rsidRDefault="00184DE9" w:rsidP="00746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"/>
        <w:jc w:val="center"/>
        <w:rPr>
          <w:rFonts w:ascii="Arial" w:hAnsi="Arial" w:cs="Arial"/>
          <w:b/>
          <w:sz w:val="28"/>
        </w:rPr>
      </w:pPr>
      <w:r w:rsidRPr="00184DE9">
        <w:rPr>
          <w:rFonts w:ascii="Arial" w:hAnsi="Arial" w:cs="Arial"/>
          <w:b/>
          <w:sz w:val="28"/>
        </w:rPr>
        <w:t>Prestations de collecte des textes et de l’iconographie et de rédaction selon différents supports de communication et publics visés</w:t>
      </w:r>
    </w:p>
    <w:p w14:paraId="1A2BD019" w14:textId="7AEE28CC" w:rsidR="003E0DFC" w:rsidRPr="0060494C" w:rsidRDefault="00184DE9" w:rsidP="00746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Années 2026-2030</w:t>
      </w:r>
    </w:p>
    <w:bookmarkEnd w:id="0"/>
    <w:p w14:paraId="3DE640B3" w14:textId="25760AF7" w:rsidR="003C2E1F" w:rsidRDefault="009B7987" w:rsidP="008F105C">
      <w:pPr>
        <w:pBdr>
          <w:bottom w:val="single" w:sz="4" w:space="1" w:color="auto"/>
        </w:pBdr>
        <w:jc w:val="center"/>
        <w:rPr>
          <w:rFonts w:ascii="Arial" w:hAnsi="Arial" w:cs="Arial"/>
          <w:b/>
        </w:rPr>
      </w:pPr>
      <w:r w:rsidRPr="0060494C">
        <w:rPr>
          <w:rFonts w:ascii="Arial" w:hAnsi="Arial" w:cs="Arial"/>
          <w:b/>
        </w:rPr>
        <w:t xml:space="preserve">REGLEMENT </w:t>
      </w:r>
      <w:r w:rsidR="00A824E8" w:rsidRPr="0060494C">
        <w:rPr>
          <w:rFonts w:ascii="Arial" w:hAnsi="Arial" w:cs="Arial"/>
          <w:b/>
        </w:rPr>
        <w:t xml:space="preserve">DE </w:t>
      </w:r>
      <w:r w:rsidRPr="0060494C">
        <w:rPr>
          <w:rFonts w:ascii="Arial" w:hAnsi="Arial" w:cs="Arial"/>
          <w:b/>
        </w:rPr>
        <w:t>CONSULTATION</w:t>
      </w:r>
      <w:r w:rsidR="00184DE9">
        <w:rPr>
          <w:rFonts w:ascii="Arial" w:hAnsi="Arial" w:cs="Arial"/>
          <w:b/>
        </w:rPr>
        <w:t xml:space="preserve"> APPEL D’OFFRES C2026_COM03</w:t>
      </w:r>
    </w:p>
    <w:p w14:paraId="0F7D8022" w14:textId="4810CE0C" w:rsidR="00683DED" w:rsidRPr="0060494C" w:rsidRDefault="003C2E1F" w:rsidP="008F105C">
      <w:pPr>
        <w:pBdr>
          <w:bottom w:val="single" w:sz="4" w:space="1" w:color="auto"/>
        </w:pBdr>
        <w:jc w:val="center"/>
        <w:rPr>
          <w:rFonts w:ascii="Arial" w:hAnsi="Arial" w:cs="Arial"/>
          <w:b/>
        </w:rPr>
      </w:pPr>
      <w:bookmarkStart w:id="1" w:name="_Hlk228867245"/>
      <w:r>
        <w:rPr>
          <w:rFonts w:ascii="Arial" w:hAnsi="Arial" w:cs="Arial"/>
          <w:b/>
        </w:rPr>
        <w:t xml:space="preserve">Annexe 1 : </w:t>
      </w:r>
      <w:r w:rsidR="007B61B2">
        <w:rPr>
          <w:rFonts w:ascii="Arial" w:hAnsi="Arial" w:cs="Arial"/>
          <w:b/>
        </w:rPr>
        <w:t>Instructions pour la réalisation des tests</w:t>
      </w:r>
    </w:p>
    <w:bookmarkEnd w:id="1"/>
    <w:p w14:paraId="2341E973" w14:textId="3C8F6A4A" w:rsidR="008512DA" w:rsidRPr="0060494C" w:rsidRDefault="0060494C" w:rsidP="008512DA">
      <w:pPr>
        <w:jc w:val="both"/>
        <w:rPr>
          <w:rFonts w:ascii="Arial" w:hAnsi="Arial" w:cs="Arial"/>
          <w:sz w:val="20"/>
        </w:rPr>
      </w:pPr>
      <w:r w:rsidRPr="0060494C">
        <w:rPr>
          <w:rFonts w:ascii="Arial" w:hAnsi="Arial" w:cs="Arial"/>
          <w:sz w:val="20"/>
        </w:rPr>
        <w:t xml:space="preserve">Les candidats </w:t>
      </w:r>
      <w:bookmarkStart w:id="2" w:name="_GoBack"/>
      <w:bookmarkEnd w:id="2"/>
      <w:r w:rsidRPr="0060494C">
        <w:rPr>
          <w:rFonts w:ascii="Arial" w:hAnsi="Arial" w:cs="Arial"/>
          <w:sz w:val="20"/>
        </w:rPr>
        <w:t>remettront dans leur offre les créations-tests rédactionnels</w:t>
      </w:r>
      <w:r>
        <w:rPr>
          <w:rFonts w:ascii="Arial" w:hAnsi="Arial" w:cs="Arial"/>
          <w:sz w:val="20"/>
        </w:rPr>
        <w:t>,</w:t>
      </w:r>
      <w:r w:rsidRPr="0060494C">
        <w:rPr>
          <w:rFonts w:ascii="Arial" w:hAnsi="Arial" w:cs="Arial"/>
          <w:sz w:val="20"/>
        </w:rPr>
        <w:t xml:space="preserve"> tel que demandé ci-dessous.</w:t>
      </w:r>
    </w:p>
    <w:p w14:paraId="5CA95B43" w14:textId="321D25DA" w:rsidR="00E55169" w:rsidRPr="0060494C" w:rsidRDefault="00E55169" w:rsidP="008512DA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0494C">
        <w:rPr>
          <w:rFonts w:ascii="Arial" w:hAnsi="Arial" w:cs="Arial"/>
          <w:b/>
          <w:sz w:val="20"/>
          <w:szCs w:val="20"/>
          <w:u w:val="single"/>
        </w:rPr>
        <w:t>Tests rédactionnels</w:t>
      </w:r>
    </w:p>
    <w:p w14:paraId="638F32D4" w14:textId="6363E97F" w:rsidR="00396F37" w:rsidRPr="0060494C" w:rsidRDefault="00E55169" w:rsidP="00005A61">
      <w:pPr>
        <w:jc w:val="both"/>
        <w:rPr>
          <w:rFonts w:ascii="Arial" w:hAnsi="Arial" w:cs="Arial"/>
          <w:sz w:val="20"/>
          <w:szCs w:val="20"/>
        </w:rPr>
      </w:pPr>
      <w:r w:rsidRPr="0060494C">
        <w:rPr>
          <w:rFonts w:ascii="Arial" w:hAnsi="Arial" w:cs="Arial"/>
          <w:b/>
          <w:sz w:val="20"/>
          <w:szCs w:val="20"/>
        </w:rPr>
        <w:t>Test 1 :</w:t>
      </w:r>
      <w:r w:rsidR="00E876C6" w:rsidRPr="0060494C">
        <w:rPr>
          <w:rFonts w:ascii="Arial" w:hAnsi="Arial" w:cs="Arial"/>
          <w:b/>
          <w:sz w:val="20"/>
          <w:szCs w:val="20"/>
        </w:rPr>
        <w:t xml:space="preserve"> </w:t>
      </w:r>
      <w:r w:rsidR="00396F37" w:rsidRPr="007B61B2">
        <w:rPr>
          <w:rFonts w:ascii="Arial" w:hAnsi="Arial" w:cs="Arial"/>
          <w:b/>
          <w:sz w:val="20"/>
          <w:szCs w:val="20"/>
        </w:rPr>
        <w:t>Textes de présentation</w:t>
      </w:r>
      <w:r w:rsidR="00396F37" w:rsidRPr="008B1BE2">
        <w:rPr>
          <w:rFonts w:ascii="Arial" w:hAnsi="Arial" w:cs="Arial"/>
          <w:b/>
          <w:color w:val="000000" w:themeColor="text1"/>
          <w:sz w:val="20"/>
          <w:szCs w:val="20"/>
        </w:rPr>
        <w:t xml:space="preserve"> destiné</w:t>
      </w:r>
      <w:r w:rsidR="008512DA" w:rsidRPr="008B1BE2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396F37" w:rsidRPr="008B1BE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96F37" w:rsidRPr="007B61B2">
        <w:rPr>
          <w:rFonts w:ascii="Arial" w:hAnsi="Arial" w:cs="Arial"/>
          <w:b/>
          <w:sz w:val="20"/>
          <w:szCs w:val="20"/>
        </w:rPr>
        <w:t>au grand public</w:t>
      </w:r>
      <w:r w:rsidR="008512DA" w:rsidRPr="007B61B2">
        <w:rPr>
          <w:rFonts w:ascii="Arial" w:hAnsi="Arial" w:cs="Arial"/>
          <w:b/>
          <w:sz w:val="20"/>
          <w:szCs w:val="20"/>
        </w:rPr>
        <w:t xml:space="preserve"> </w:t>
      </w:r>
      <w:r w:rsidR="007B61B2">
        <w:rPr>
          <w:rFonts w:ascii="Arial" w:hAnsi="Arial" w:cs="Arial"/>
          <w:b/>
          <w:sz w:val="20"/>
          <w:szCs w:val="20"/>
        </w:rPr>
        <w:t xml:space="preserve">- </w:t>
      </w:r>
      <w:r w:rsidR="00396F37" w:rsidRPr="007B61B2">
        <w:rPr>
          <w:rFonts w:ascii="Arial" w:hAnsi="Arial" w:cs="Arial"/>
          <w:b/>
          <w:sz w:val="20"/>
          <w:szCs w:val="20"/>
        </w:rPr>
        <w:t xml:space="preserve">Exposition : </w:t>
      </w:r>
      <w:r w:rsidR="003741DA">
        <w:rPr>
          <w:rFonts w:ascii="Arial" w:hAnsi="Arial" w:cs="Arial"/>
          <w:b/>
          <w:sz w:val="20"/>
          <w:szCs w:val="20"/>
        </w:rPr>
        <w:t>« </w:t>
      </w:r>
      <w:r w:rsidR="008B1BE2">
        <w:rPr>
          <w:rFonts w:ascii="Arial" w:hAnsi="Arial" w:cs="Arial"/>
          <w:b/>
          <w:sz w:val="20"/>
          <w:szCs w:val="20"/>
        </w:rPr>
        <w:t>A l’envers</w:t>
      </w:r>
      <w:r w:rsidR="003741DA">
        <w:rPr>
          <w:rFonts w:ascii="Arial" w:hAnsi="Arial" w:cs="Arial"/>
          <w:b/>
          <w:sz w:val="20"/>
          <w:szCs w:val="20"/>
        </w:rPr>
        <w:t> »</w:t>
      </w:r>
      <w:r w:rsidR="005C6C37" w:rsidRPr="0060494C">
        <w:rPr>
          <w:rFonts w:ascii="Arial" w:hAnsi="Arial" w:cs="Arial"/>
          <w:sz w:val="20"/>
          <w:szCs w:val="20"/>
        </w:rPr>
        <w:t xml:space="preserve"> </w:t>
      </w:r>
    </w:p>
    <w:p w14:paraId="71E0E566" w14:textId="5BB0346F" w:rsidR="005B554F" w:rsidRDefault="005B554F" w:rsidP="00005A61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0494C">
        <w:rPr>
          <w:rFonts w:ascii="Arial" w:hAnsi="Arial" w:cs="Arial"/>
          <w:sz w:val="20"/>
          <w:szCs w:val="20"/>
        </w:rPr>
        <w:t>Un texte synthétique (</w:t>
      </w:r>
      <w:r w:rsidR="00760A32" w:rsidRPr="0060494C">
        <w:rPr>
          <w:rFonts w:ascii="Arial" w:hAnsi="Arial" w:cs="Arial"/>
          <w:sz w:val="20"/>
          <w:szCs w:val="20"/>
        </w:rPr>
        <w:t>environ 500</w:t>
      </w:r>
      <w:r w:rsidRPr="0060494C">
        <w:rPr>
          <w:rFonts w:ascii="Arial" w:hAnsi="Arial" w:cs="Arial"/>
          <w:sz w:val="20"/>
          <w:szCs w:val="20"/>
        </w:rPr>
        <w:t xml:space="preserve"> signes) destiné à capter l’attention du lecteur et susciter l’envie</w:t>
      </w:r>
    </w:p>
    <w:p w14:paraId="73DBECBE" w14:textId="4305CDBB" w:rsidR="00396F37" w:rsidRPr="0060494C" w:rsidRDefault="005B554F" w:rsidP="00005A61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0494C">
        <w:rPr>
          <w:rFonts w:ascii="Arial" w:hAnsi="Arial" w:cs="Arial"/>
          <w:sz w:val="20"/>
          <w:szCs w:val="20"/>
        </w:rPr>
        <w:t xml:space="preserve">Un texte de présentation plus approfondi (environ </w:t>
      </w:r>
      <w:r w:rsidR="00760A32" w:rsidRPr="0060494C">
        <w:rPr>
          <w:rFonts w:ascii="Arial" w:hAnsi="Arial" w:cs="Arial"/>
          <w:sz w:val="20"/>
          <w:szCs w:val="20"/>
        </w:rPr>
        <w:t>30</w:t>
      </w:r>
      <w:r w:rsidRPr="0060494C">
        <w:rPr>
          <w:rFonts w:ascii="Arial" w:hAnsi="Arial" w:cs="Arial"/>
          <w:sz w:val="20"/>
          <w:szCs w:val="20"/>
        </w:rPr>
        <w:t>00 signes)</w:t>
      </w:r>
    </w:p>
    <w:p w14:paraId="6DF4C2B7" w14:textId="12184AEE" w:rsidR="002D16FF" w:rsidRPr="007B61B2" w:rsidRDefault="00780196" w:rsidP="00005A61">
      <w:pPr>
        <w:jc w:val="both"/>
        <w:rPr>
          <w:rFonts w:ascii="Arial" w:hAnsi="Arial" w:cs="Arial"/>
          <w:b/>
          <w:sz w:val="20"/>
          <w:szCs w:val="20"/>
        </w:rPr>
      </w:pPr>
      <w:r w:rsidRPr="0060494C">
        <w:rPr>
          <w:rFonts w:ascii="Arial" w:hAnsi="Arial" w:cs="Arial"/>
          <w:b/>
          <w:sz w:val="20"/>
          <w:szCs w:val="20"/>
        </w:rPr>
        <w:t xml:space="preserve">Test 2 : </w:t>
      </w:r>
      <w:r w:rsidR="002D16FF" w:rsidRPr="007B61B2">
        <w:rPr>
          <w:rFonts w:ascii="Arial" w:hAnsi="Arial" w:cs="Arial"/>
          <w:b/>
          <w:sz w:val="20"/>
          <w:szCs w:val="20"/>
        </w:rPr>
        <w:t xml:space="preserve">Communiqué de presse </w:t>
      </w:r>
      <w:r w:rsidR="00396F37" w:rsidRPr="007B61B2">
        <w:rPr>
          <w:rFonts w:ascii="Arial" w:hAnsi="Arial" w:cs="Arial"/>
          <w:b/>
          <w:sz w:val="20"/>
          <w:szCs w:val="20"/>
        </w:rPr>
        <w:t xml:space="preserve">pour </w:t>
      </w:r>
      <w:r w:rsidR="007B61B2">
        <w:rPr>
          <w:rFonts w:ascii="Arial" w:hAnsi="Arial" w:cs="Arial"/>
          <w:b/>
          <w:sz w:val="20"/>
          <w:szCs w:val="20"/>
        </w:rPr>
        <w:t xml:space="preserve">l’exposition </w:t>
      </w:r>
      <w:r w:rsidR="003741DA">
        <w:rPr>
          <w:rFonts w:ascii="Arial" w:hAnsi="Arial" w:cs="Arial"/>
          <w:b/>
          <w:sz w:val="20"/>
          <w:szCs w:val="20"/>
        </w:rPr>
        <w:t>« A l’envers »</w:t>
      </w:r>
      <w:r w:rsidR="003741DA" w:rsidRPr="0060494C">
        <w:rPr>
          <w:rFonts w:ascii="Arial" w:hAnsi="Arial" w:cs="Arial"/>
          <w:sz w:val="20"/>
          <w:szCs w:val="20"/>
        </w:rPr>
        <w:t xml:space="preserve"> </w:t>
      </w:r>
      <w:r w:rsidR="00396F37" w:rsidRPr="007B61B2">
        <w:rPr>
          <w:rFonts w:ascii="Arial" w:hAnsi="Arial" w:cs="Arial"/>
          <w:b/>
          <w:sz w:val="20"/>
          <w:szCs w:val="20"/>
        </w:rPr>
        <w:t xml:space="preserve">selon le chemin de </w:t>
      </w:r>
      <w:r w:rsidR="00396F37" w:rsidRPr="003741DA">
        <w:rPr>
          <w:rFonts w:ascii="Arial" w:hAnsi="Arial" w:cs="Arial"/>
          <w:b/>
          <w:color w:val="000000" w:themeColor="text1"/>
          <w:sz w:val="20"/>
          <w:szCs w:val="20"/>
        </w:rPr>
        <w:t xml:space="preserve">fer </w:t>
      </w:r>
      <w:r w:rsidR="00005A61" w:rsidRPr="003741DA">
        <w:rPr>
          <w:rFonts w:ascii="Arial" w:hAnsi="Arial" w:cs="Arial"/>
          <w:b/>
          <w:color w:val="000000" w:themeColor="text1"/>
          <w:sz w:val="20"/>
          <w:szCs w:val="20"/>
        </w:rPr>
        <w:t xml:space="preserve">figurant en </w:t>
      </w:r>
      <w:r w:rsidR="00396F37" w:rsidRPr="003741DA">
        <w:rPr>
          <w:rFonts w:ascii="Arial" w:hAnsi="Arial" w:cs="Arial"/>
          <w:b/>
          <w:color w:val="000000" w:themeColor="text1"/>
          <w:sz w:val="20"/>
          <w:szCs w:val="20"/>
        </w:rPr>
        <w:t>Annexe 2 du CCTP</w:t>
      </w:r>
    </w:p>
    <w:p w14:paraId="66FD960C" w14:textId="7181B2A6" w:rsidR="008512DA" w:rsidRPr="0060494C" w:rsidRDefault="0060494C" w:rsidP="008512DA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color w:val="0070C0"/>
          <w:sz w:val="20"/>
          <w:szCs w:val="20"/>
        </w:rPr>
      </w:pPr>
      <w:r w:rsidRPr="0060494C">
        <w:rPr>
          <w:rFonts w:ascii="Arial" w:hAnsi="Arial" w:cs="Arial"/>
          <w:color w:val="0070C0"/>
          <w:sz w:val="20"/>
          <w:szCs w:val="20"/>
        </w:rPr>
        <w:t>D</w:t>
      </w:r>
      <w:r w:rsidR="008512DA" w:rsidRPr="0060494C">
        <w:rPr>
          <w:rFonts w:ascii="Arial" w:hAnsi="Arial" w:cs="Arial"/>
          <w:color w:val="0070C0"/>
          <w:sz w:val="20"/>
          <w:szCs w:val="20"/>
        </w:rPr>
        <w:t>ocument source de cette exposition</w:t>
      </w:r>
      <w:r w:rsidRPr="0060494C">
        <w:rPr>
          <w:rFonts w:ascii="Arial" w:hAnsi="Arial" w:cs="Arial"/>
          <w:color w:val="0070C0"/>
          <w:sz w:val="20"/>
          <w:szCs w:val="20"/>
        </w:rPr>
        <w:t> : note d’intention de l’exposition</w:t>
      </w:r>
      <w:r w:rsidR="00586558">
        <w:rPr>
          <w:rFonts w:ascii="Arial" w:hAnsi="Arial" w:cs="Arial"/>
          <w:color w:val="0070C0"/>
          <w:sz w:val="20"/>
          <w:szCs w:val="20"/>
        </w:rPr>
        <w:t xml:space="preserve"> </w:t>
      </w:r>
      <w:r w:rsidR="003741DA">
        <w:rPr>
          <w:rFonts w:ascii="Arial" w:hAnsi="Arial" w:cs="Arial"/>
          <w:color w:val="0070C0"/>
          <w:sz w:val="20"/>
          <w:szCs w:val="20"/>
        </w:rPr>
        <w:t>« A l’envers »</w:t>
      </w:r>
      <w:r w:rsidRPr="0060494C">
        <w:rPr>
          <w:rFonts w:ascii="Arial" w:hAnsi="Arial" w:cs="Arial"/>
          <w:color w:val="0070C0"/>
          <w:sz w:val="20"/>
          <w:szCs w:val="20"/>
        </w:rPr>
        <w:t xml:space="preserve"> (voir le document :</w:t>
      </w:r>
      <w:r w:rsidR="00955989" w:rsidRPr="00955989">
        <w:rPr>
          <w:rFonts w:ascii="Arial" w:hAnsi="Arial" w:cs="Arial"/>
          <w:color w:val="0070C0"/>
          <w:sz w:val="20"/>
          <w:szCs w:val="20"/>
        </w:rPr>
        <w:t xml:space="preserve"> « rc_a1a_note_intention_a_lenvers.docx</w:t>
      </w:r>
      <w:r w:rsidR="00955989">
        <w:rPr>
          <w:rFonts w:ascii="Arial" w:hAnsi="Arial" w:cs="Arial"/>
          <w:color w:val="0070C0"/>
          <w:sz w:val="20"/>
          <w:szCs w:val="20"/>
        </w:rPr>
        <w:t> »</w:t>
      </w:r>
      <w:r w:rsidR="00955989" w:rsidRPr="00955989">
        <w:rPr>
          <w:rFonts w:ascii="Arial" w:hAnsi="Arial" w:cs="Arial"/>
          <w:color w:val="0070C0"/>
          <w:sz w:val="20"/>
          <w:szCs w:val="20"/>
        </w:rPr>
        <w:t>)</w:t>
      </w:r>
    </w:p>
    <w:p w14:paraId="6D955A65" w14:textId="0D9E0B56" w:rsidR="005C6C37" w:rsidRPr="0060494C" w:rsidRDefault="002D16FF" w:rsidP="00005A61">
      <w:pPr>
        <w:jc w:val="both"/>
        <w:rPr>
          <w:rFonts w:ascii="Arial" w:hAnsi="Arial" w:cs="Arial"/>
          <w:sz w:val="20"/>
          <w:szCs w:val="20"/>
        </w:rPr>
      </w:pPr>
      <w:r w:rsidRPr="0060494C">
        <w:rPr>
          <w:rFonts w:ascii="Arial" w:hAnsi="Arial" w:cs="Arial"/>
          <w:b/>
          <w:sz w:val="20"/>
          <w:szCs w:val="20"/>
        </w:rPr>
        <w:t xml:space="preserve">Test </w:t>
      </w:r>
      <w:r w:rsidR="005C6C37" w:rsidRPr="0060494C">
        <w:rPr>
          <w:rFonts w:ascii="Arial" w:hAnsi="Arial" w:cs="Arial"/>
          <w:b/>
          <w:sz w:val="20"/>
          <w:szCs w:val="20"/>
        </w:rPr>
        <w:t>3</w:t>
      </w:r>
      <w:r w:rsidRPr="0060494C">
        <w:rPr>
          <w:rFonts w:ascii="Arial" w:hAnsi="Arial" w:cs="Arial"/>
          <w:b/>
          <w:sz w:val="20"/>
          <w:szCs w:val="20"/>
        </w:rPr>
        <w:t xml:space="preserve"> : </w:t>
      </w:r>
      <w:r w:rsidR="005C6C37" w:rsidRPr="007B61B2">
        <w:rPr>
          <w:rFonts w:ascii="Arial" w:hAnsi="Arial" w:cs="Arial"/>
          <w:b/>
          <w:sz w:val="20"/>
          <w:szCs w:val="20"/>
        </w:rPr>
        <w:t xml:space="preserve">Textes de </w:t>
      </w:r>
      <w:r w:rsidR="005C6C37" w:rsidRPr="003741DA">
        <w:rPr>
          <w:rFonts w:ascii="Arial" w:hAnsi="Arial" w:cs="Arial"/>
          <w:b/>
          <w:color w:val="000000" w:themeColor="text1"/>
          <w:sz w:val="20"/>
          <w:szCs w:val="20"/>
        </w:rPr>
        <w:t>présentation destiné</w:t>
      </w:r>
      <w:r w:rsidR="008512DA" w:rsidRPr="003741DA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5C6C37" w:rsidRPr="003741DA">
        <w:rPr>
          <w:rFonts w:ascii="Arial" w:hAnsi="Arial" w:cs="Arial"/>
          <w:b/>
          <w:color w:val="000000" w:themeColor="text1"/>
          <w:sz w:val="20"/>
          <w:szCs w:val="20"/>
        </w:rPr>
        <w:t xml:space="preserve"> au </w:t>
      </w:r>
      <w:r w:rsidR="005C6C37" w:rsidRPr="007B61B2">
        <w:rPr>
          <w:rFonts w:ascii="Arial" w:hAnsi="Arial" w:cs="Arial"/>
          <w:b/>
          <w:sz w:val="20"/>
          <w:szCs w:val="20"/>
        </w:rPr>
        <w:t>grand public</w:t>
      </w:r>
      <w:r w:rsidR="007B61B2">
        <w:rPr>
          <w:rFonts w:ascii="Arial" w:hAnsi="Arial" w:cs="Arial"/>
          <w:b/>
          <w:sz w:val="20"/>
          <w:szCs w:val="20"/>
        </w:rPr>
        <w:t xml:space="preserve"> - </w:t>
      </w:r>
      <w:r w:rsidR="005C6C37" w:rsidRPr="007B61B2">
        <w:rPr>
          <w:rFonts w:ascii="Arial" w:hAnsi="Arial" w:cs="Arial"/>
          <w:b/>
          <w:sz w:val="20"/>
          <w:szCs w:val="20"/>
        </w:rPr>
        <w:t>Programmation</w:t>
      </w:r>
      <w:r w:rsidR="003741DA">
        <w:rPr>
          <w:rFonts w:ascii="Arial" w:hAnsi="Arial" w:cs="Arial"/>
          <w:b/>
          <w:sz w:val="20"/>
          <w:szCs w:val="20"/>
        </w:rPr>
        <w:t>s</w:t>
      </w:r>
      <w:r w:rsidR="005C6C37" w:rsidRPr="007B61B2">
        <w:rPr>
          <w:rFonts w:ascii="Arial" w:hAnsi="Arial" w:cs="Arial"/>
          <w:b/>
          <w:sz w:val="20"/>
          <w:szCs w:val="20"/>
        </w:rPr>
        <w:t xml:space="preserve"> : </w:t>
      </w:r>
      <w:r w:rsidR="003741DA" w:rsidRPr="003741DA">
        <w:rPr>
          <w:rFonts w:ascii="Arial" w:hAnsi="Arial" w:cs="Arial"/>
          <w:b/>
          <w:bCs/>
          <w:sz w:val="20"/>
          <w:szCs w:val="20"/>
        </w:rPr>
        <w:t>« </w:t>
      </w:r>
      <w:r w:rsidR="003741DA" w:rsidRPr="003741DA">
        <w:rPr>
          <w:rFonts w:ascii="Arial" w:hAnsi="Arial" w:cs="Arial"/>
          <w:b/>
          <w:sz w:val="20"/>
          <w:szCs w:val="20"/>
        </w:rPr>
        <w:t xml:space="preserve">Bien dans ma tête » et </w:t>
      </w:r>
      <w:r w:rsidR="00955989">
        <w:rPr>
          <w:rFonts w:ascii="Arial" w:hAnsi="Arial" w:cs="Arial"/>
          <w:b/>
          <w:sz w:val="20"/>
          <w:szCs w:val="20"/>
        </w:rPr>
        <w:t>famille</w:t>
      </w:r>
    </w:p>
    <w:p w14:paraId="63A5DDF4" w14:textId="77777777" w:rsidR="00E8361C" w:rsidRDefault="00955989" w:rsidP="00E8361C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 édito résumant l’ensemble de la programmation famille destiné à capter l’attention du lecteur et susciter l’envie de découvrir la programmation en détail (environ 500 signes). Le texte doit s’adresser au public famille et enfant. </w:t>
      </w:r>
    </w:p>
    <w:p w14:paraId="71537F92" w14:textId="2337300B" w:rsidR="009A31E6" w:rsidRDefault="00E8361C" w:rsidP="00E8361C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8361C">
        <w:rPr>
          <w:rFonts w:ascii="Arial" w:hAnsi="Arial" w:cs="Arial"/>
          <w:sz w:val="20"/>
          <w:szCs w:val="20"/>
        </w:rPr>
        <w:t>un texte de présentation destiné au site internet</w:t>
      </w:r>
      <w:r w:rsidR="009A31E6">
        <w:rPr>
          <w:rFonts w:ascii="Arial" w:hAnsi="Arial" w:cs="Arial"/>
          <w:sz w:val="20"/>
          <w:szCs w:val="20"/>
        </w:rPr>
        <w:t>, s’adressant au grand public</w:t>
      </w:r>
      <w:r w:rsidRPr="00E8361C">
        <w:rPr>
          <w:rFonts w:ascii="Arial" w:hAnsi="Arial" w:cs="Arial"/>
          <w:sz w:val="20"/>
          <w:szCs w:val="20"/>
        </w:rPr>
        <w:t xml:space="preserve"> </w:t>
      </w:r>
      <w:r w:rsidR="009A31E6">
        <w:rPr>
          <w:rFonts w:ascii="Arial" w:hAnsi="Arial" w:cs="Arial"/>
          <w:sz w:val="20"/>
          <w:szCs w:val="20"/>
        </w:rPr>
        <w:t xml:space="preserve">proposant : </w:t>
      </w:r>
    </w:p>
    <w:p w14:paraId="09A1A7AA" w14:textId="48F733FF" w:rsidR="009A31E6" w:rsidRDefault="00E8361C" w:rsidP="009A31E6">
      <w:pPr>
        <w:pStyle w:val="Paragraphedeliste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A31E6">
        <w:rPr>
          <w:rFonts w:ascii="Arial" w:hAnsi="Arial" w:cs="Arial"/>
          <w:sz w:val="20"/>
          <w:szCs w:val="20"/>
        </w:rPr>
        <w:t>Un texte d'introduction global (environ 300 signes) synthétisant</w:t>
      </w:r>
      <w:r w:rsidR="009A31E6">
        <w:rPr>
          <w:rFonts w:ascii="Arial" w:hAnsi="Arial" w:cs="Arial"/>
          <w:sz w:val="20"/>
          <w:szCs w:val="20"/>
        </w:rPr>
        <w:t xml:space="preserve"> et </w:t>
      </w:r>
      <w:r w:rsidR="00263AF9">
        <w:rPr>
          <w:rFonts w:ascii="Arial" w:hAnsi="Arial" w:cs="Arial"/>
          <w:sz w:val="20"/>
          <w:szCs w:val="20"/>
        </w:rPr>
        <w:t>présentant</w:t>
      </w:r>
      <w:r w:rsidR="009A31E6">
        <w:rPr>
          <w:rFonts w:ascii="Arial" w:hAnsi="Arial" w:cs="Arial"/>
          <w:sz w:val="20"/>
          <w:szCs w:val="20"/>
        </w:rPr>
        <w:t xml:space="preserve"> l’ensemble de la programmation</w:t>
      </w:r>
      <w:r w:rsidRPr="009A31E6">
        <w:rPr>
          <w:rFonts w:ascii="Arial" w:hAnsi="Arial" w:cs="Arial"/>
          <w:sz w:val="20"/>
          <w:szCs w:val="20"/>
        </w:rPr>
        <w:t xml:space="preserve"> à destination du grand public.</w:t>
      </w:r>
    </w:p>
    <w:p w14:paraId="01E4ED29" w14:textId="7AA90791" w:rsidR="00E8361C" w:rsidRPr="009A31E6" w:rsidRDefault="00263AF9" w:rsidP="009A31E6">
      <w:pPr>
        <w:pStyle w:val="Paragraphedeliste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A31E6">
        <w:rPr>
          <w:rFonts w:ascii="Arial" w:hAnsi="Arial" w:cs="Arial"/>
          <w:sz w:val="20"/>
          <w:szCs w:val="20"/>
        </w:rPr>
        <w:t>Une phrase</w:t>
      </w:r>
      <w:r>
        <w:rPr>
          <w:rFonts w:ascii="Arial" w:hAnsi="Arial" w:cs="Arial"/>
          <w:sz w:val="20"/>
          <w:szCs w:val="20"/>
        </w:rPr>
        <w:t xml:space="preserve"> d’accroche pour chaque sous évènements pour susciter </w:t>
      </w:r>
      <w:r w:rsidR="00E8361C" w:rsidRPr="009A31E6">
        <w:rPr>
          <w:rFonts w:ascii="Arial" w:hAnsi="Arial" w:cs="Arial"/>
          <w:sz w:val="20"/>
          <w:szCs w:val="20"/>
        </w:rPr>
        <w:t>l'intérêt d</w:t>
      </w:r>
      <w:r>
        <w:rPr>
          <w:rFonts w:ascii="Arial" w:hAnsi="Arial" w:cs="Arial"/>
          <w:sz w:val="20"/>
          <w:szCs w:val="20"/>
        </w:rPr>
        <w:t xml:space="preserve">u grand public. </w:t>
      </w:r>
    </w:p>
    <w:p w14:paraId="4103F96D" w14:textId="77777777" w:rsidR="008512DA" w:rsidRPr="0060494C" w:rsidRDefault="008512DA" w:rsidP="008512DA">
      <w:pPr>
        <w:pStyle w:val="Paragraphedeliste"/>
        <w:jc w:val="both"/>
        <w:rPr>
          <w:rFonts w:ascii="Arial" w:hAnsi="Arial" w:cs="Arial"/>
          <w:sz w:val="20"/>
          <w:szCs w:val="20"/>
        </w:rPr>
      </w:pPr>
    </w:p>
    <w:p w14:paraId="511CD6B8" w14:textId="2C7F034B" w:rsidR="00780196" w:rsidRPr="0052428B" w:rsidRDefault="008512DA" w:rsidP="008F105C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color w:val="0070C0"/>
          <w:sz w:val="20"/>
          <w:szCs w:val="20"/>
        </w:rPr>
      </w:pPr>
      <w:r w:rsidRPr="007B61B2">
        <w:rPr>
          <w:rFonts w:ascii="Arial" w:hAnsi="Arial" w:cs="Arial"/>
          <w:bCs/>
          <w:color w:val="0070C0"/>
          <w:sz w:val="20"/>
          <w:szCs w:val="20"/>
        </w:rPr>
        <w:t>Document</w:t>
      </w:r>
      <w:r w:rsidR="0052428B">
        <w:rPr>
          <w:rFonts w:ascii="Arial" w:hAnsi="Arial" w:cs="Arial"/>
          <w:bCs/>
          <w:color w:val="0070C0"/>
          <w:sz w:val="20"/>
          <w:szCs w:val="20"/>
        </w:rPr>
        <w:t>s</w:t>
      </w:r>
      <w:r w:rsidRPr="007B61B2">
        <w:rPr>
          <w:rFonts w:ascii="Arial" w:hAnsi="Arial" w:cs="Arial"/>
          <w:bCs/>
          <w:color w:val="0070C0"/>
          <w:sz w:val="20"/>
          <w:szCs w:val="20"/>
        </w:rPr>
        <w:t xml:space="preserve"> source</w:t>
      </w:r>
      <w:r w:rsidR="0052428B">
        <w:rPr>
          <w:rFonts w:ascii="Arial" w:hAnsi="Arial" w:cs="Arial"/>
          <w:bCs/>
          <w:color w:val="0070C0"/>
          <w:sz w:val="20"/>
          <w:szCs w:val="20"/>
        </w:rPr>
        <w:t>s</w:t>
      </w:r>
      <w:r w:rsidRPr="007B61B2">
        <w:rPr>
          <w:rFonts w:ascii="Arial" w:hAnsi="Arial" w:cs="Arial"/>
          <w:bCs/>
          <w:color w:val="0070C0"/>
          <w:sz w:val="20"/>
          <w:szCs w:val="20"/>
        </w:rPr>
        <w:t xml:space="preserve"> pour le test 3 :</w:t>
      </w:r>
      <w:r w:rsidR="0060494C" w:rsidRPr="007B61B2">
        <w:rPr>
          <w:rFonts w:ascii="Arial" w:hAnsi="Arial" w:cs="Arial"/>
          <w:bCs/>
          <w:color w:val="0070C0"/>
          <w:sz w:val="20"/>
          <w:szCs w:val="20"/>
        </w:rPr>
        <w:t xml:space="preserve"> </w:t>
      </w:r>
      <w:bookmarkStart w:id="3" w:name="_Hlk228803846"/>
      <w:r w:rsidR="00955989">
        <w:rPr>
          <w:rFonts w:ascii="Arial" w:hAnsi="Arial" w:cs="Arial"/>
          <w:bCs/>
          <w:color w:val="0070C0"/>
          <w:sz w:val="20"/>
          <w:szCs w:val="20"/>
        </w:rPr>
        <w:t>« </w:t>
      </w:r>
      <w:r w:rsidR="00E06821" w:rsidRPr="00E06821">
        <w:rPr>
          <w:rFonts w:ascii="Arial" w:hAnsi="Arial" w:cs="Arial"/>
          <w:bCs/>
          <w:color w:val="0070C0"/>
          <w:sz w:val="20"/>
          <w:szCs w:val="20"/>
        </w:rPr>
        <w:t>rc_a1b_journal_famille_2025_26.pdf</w:t>
      </w:r>
      <w:r w:rsidR="00955989">
        <w:rPr>
          <w:rFonts w:ascii="Arial" w:hAnsi="Arial" w:cs="Arial"/>
          <w:bCs/>
          <w:color w:val="0070C0"/>
          <w:sz w:val="20"/>
          <w:szCs w:val="20"/>
        </w:rPr>
        <w:t>»</w:t>
      </w:r>
      <w:r w:rsidR="0052428B">
        <w:rPr>
          <w:rFonts w:ascii="Arial" w:hAnsi="Arial" w:cs="Arial"/>
          <w:bCs/>
          <w:color w:val="0070C0"/>
          <w:sz w:val="20"/>
          <w:szCs w:val="20"/>
        </w:rPr>
        <w:t xml:space="preserve"> et « </w:t>
      </w:r>
      <w:r w:rsidR="0052428B" w:rsidRPr="0052428B">
        <w:rPr>
          <w:rFonts w:ascii="Arial" w:hAnsi="Arial" w:cs="Arial"/>
          <w:bCs/>
          <w:color w:val="0070C0"/>
          <w:sz w:val="20"/>
          <w:szCs w:val="20"/>
        </w:rPr>
        <w:t>rc_a1b_</w:t>
      </w:r>
      <w:r w:rsidR="00E86452">
        <w:rPr>
          <w:rFonts w:ascii="Arial" w:hAnsi="Arial" w:cs="Arial"/>
          <w:bCs/>
          <w:color w:val="0070C0"/>
          <w:sz w:val="20"/>
          <w:szCs w:val="20"/>
        </w:rPr>
        <w:t>bien_dans_ma tete_deroule</w:t>
      </w:r>
      <w:r w:rsidR="0052428B" w:rsidRPr="0052428B">
        <w:rPr>
          <w:rFonts w:ascii="Arial" w:hAnsi="Arial" w:cs="Arial"/>
          <w:bCs/>
          <w:color w:val="0070C0"/>
          <w:sz w:val="20"/>
          <w:szCs w:val="20"/>
        </w:rPr>
        <w:t>.docx</w:t>
      </w:r>
      <w:r w:rsidR="0052428B">
        <w:rPr>
          <w:rFonts w:ascii="Arial" w:hAnsi="Arial" w:cs="Arial"/>
          <w:bCs/>
          <w:color w:val="0070C0"/>
          <w:sz w:val="20"/>
          <w:szCs w:val="20"/>
        </w:rPr>
        <w:t> »</w:t>
      </w:r>
      <w:bookmarkEnd w:id="3"/>
    </w:p>
    <w:p w14:paraId="4C2F02BB" w14:textId="77777777" w:rsidR="00586558" w:rsidRPr="0060494C" w:rsidRDefault="00586558" w:rsidP="008F105C">
      <w:pPr>
        <w:jc w:val="both"/>
        <w:rPr>
          <w:rFonts w:ascii="Arial" w:hAnsi="Arial" w:cs="Arial"/>
          <w:sz w:val="20"/>
          <w:szCs w:val="20"/>
        </w:rPr>
      </w:pPr>
    </w:p>
    <w:sectPr w:rsidR="00586558" w:rsidRPr="0060494C" w:rsidSect="007B61B2">
      <w:headerReference w:type="default" r:id="rId8"/>
      <w:footerReference w:type="default" r:id="rId9"/>
      <w:pgSz w:w="11906" w:h="16838"/>
      <w:pgMar w:top="1135" w:right="1417" w:bottom="993" w:left="1417" w:header="567" w:footer="5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58D3F" w14:textId="77777777" w:rsidR="00116901" w:rsidRDefault="00116901" w:rsidP="00B955FB">
      <w:pPr>
        <w:spacing w:after="0" w:line="240" w:lineRule="auto"/>
      </w:pPr>
      <w:r>
        <w:separator/>
      </w:r>
    </w:p>
  </w:endnote>
  <w:endnote w:type="continuationSeparator" w:id="0">
    <w:p w14:paraId="7D4620DE" w14:textId="77777777" w:rsidR="00116901" w:rsidRDefault="00116901" w:rsidP="00B95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tique Olive Pro">
    <w:panose1 w:val="020B0603020204030204"/>
    <w:charset w:val="00"/>
    <w:family w:val="swiss"/>
    <w:notTrueType/>
    <w:pitch w:val="variable"/>
    <w:sig w:usb0="800000AF" w:usb1="4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85422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B50803" w14:textId="2AB90A32" w:rsidR="00F205D0" w:rsidRPr="0060494C" w:rsidRDefault="007B61B2" w:rsidP="007B61B2">
            <w:pPr>
              <w:pStyle w:val="Pieddepage"/>
              <w:jc w:val="right"/>
            </w:pPr>
            <w:r w:rsidRPr="007B61B2">
              <w:rPr>
                <w:sz w:val="20"/>
              </w:rPr>
              <w:t xml:space="preserve">Page </w:t>
            </w:r>
            <w:r w:rsidRPr="007B61B2">
              <w:rPr>
                <w:b/>
                <w:bCs/>
                <w:szCs w:val="24"/>
              </w:rPr>
              <w:fldChar w:fldCharType="begin"/>
            </w:r>
            <w:r w:rsidRPr="007B61B2">
              <w:rPr>
                <w:b/>
                <w:bCs/>
                <w:sz w:val="20"/>
              </w:rPr>
              <w:instrText>PAGE</w:instrText>
            </w:r>
            <w:r w:rsidRPr="007B61B2">
              <w:rPr>
                <w:b/>
                <w:bCs/>
                <w:szCs w:val="24"/>
              </w:rPr>
              <w:fldChar w:fldCharType="separate"/>
            </w:r>
            <w:r w:rsidRPr="007B61B2">
              <w:rPr>
                <w:b/>
                <w:bCs/>
                <w:sz w:val="20"/>
              </w:rPr>
              <w:t>2</w:t>
            </w:r>
            <w:r w:rsidRPr="007B61B2">
              <w:rPr>
                <w:b/>
                <w:bCs/>
                <w:szCs w:val="24"/>
              </w:rPr>
              <w:fldChar w:fldCharType="end"/>
            </w:r>
            <w:r w:rsidRPr="007B61B2">
              <w:rPr>
                <w:sz w:val="20"/>
              </w:rPr>
              <w:t xml:space="preserve"> sur </w:t>
            </w:r>
            <w:r w:rsidRPr="007B61B2">
              <w:rPr>
                <w:b/>
                <w:bCs/>
                <w:szCs w:val="24"/>
              </w:rPr>
              <w:fldChar w:fldCharType="begin"/>
            </w:r>
            <w:r w:rsidRPr="007B61B2">
              <w:rPr>
                <w:b/>
                <w:bCs/>
                <w:sz w:val="20"/>
              </w:rPr>
              <w:instrText>NUMPAGES</w:instrText>
            </w:r>
            <w:r w:rsidRPr="007B61B2">
              <w:rPr>
                <w:b/>
                <w:bCs/>
                <w:szCs w:val="24"/>
              </w:rPr>
              <w:fldChar w:fldCharType="separate"/>
            </w:r>
            <w:r w:rsidRPr="007B61B2">
              <w:rPr>
                <w:b/>
                <w:bCs/>
                <w:sz w:val="20"/>
              </w:rPr>
              <w:t>2</w:t>
            </w:r>
            <w:r w:rsidRPr="007B61B2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7B54A" w14:textId="77777777" w:rsidR="00116901" w:rsidRDefault="00116901" w:rsidP="00B955FB">
      <w:pPr>
        <w:spacing w:after="0" w:line="240" w:lineRule="auto"/>
      </w:pPr>
      <w:r>
        <w:separator/>
      </w:r>
    </w:p>
  </w:footnote>
  <w:footnote w:type="continuationSeparator" w:id="0">
    <w:p w14:paraId="775DF5E1" w14:textId="77777777" w:rsidR="00116901" w:rsidRDefault="00116901" w:rsidP="00B95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9E00F" w14:textId="5AD67701" w:rsidR="007B61B2" w:rsidRPr="007B61B2" w:rsidRDefault="007B61B2" w:rsidP="007B61B2">
    <w:pPr>
      <w:pStyle w:val="En-tte"/>
      <w:pBdr>
        <w:bottom w:val="single" w:sz="6" w:space="1" w:color="auto"/>
      </w:pBdr>
      <w:jc w:val="both"/>
      <w:rPr>
        <w:rFonts w:cstheme="minorHAnsi"/>
        <w:i/>
        <w:sz w:val="20"/>
        <w:szCs w:val="20"/>
      </w:rPr>
    </w:pPr>
    <w:r>
      <w:rPr>
        <w:rFonts w:cstheme="minorHAnsi"/>
        <w:i/>
        <w:sz w:val="20"/>
        <w:szCs w:val="20"/>
      </w:rPr>
      <w:t>Appel d’offres</w:t>
    </w:r>
    <w:r w:rsidRPr="007B61B2">
      <w:rPr>
        <w:rFonts w:cstheme="minorHAnsi"/>
        <w:i/>
        <w:sz w:val="20"/>
        <w:szCs w:val="20"/>
      </w:rPr>
      <w:t xml:space="preserve"> réf. : C2025_COM01 - ANNEXE 1 REGLEMENT DE CONSULTATION – </w:t>
    </w:r>
    <w:r>
      <w:rPr>
        <w:rFonts w:cstheme="minorHAnsi"/>
        <w:i/>
        <w:sz w:val="20"/>
        <w:szCs w:val="20"/>
      </w:rPr>
      <w:t>I</w:t>
    </w:r>
    <w:r w:rsidRPr="007B61B2">
      <w:rPr>
        <w:rFonts w:cstheme="minorHAnsi"/>
        <w:i/>
        <w:sz w:val="20"/>
        <w:szCs w:val="20"/>
      </w:rPr>
      <w:t>nstruction</w:t>
    </w:r>
    <w:r>
      <w:rPr>
        <w:rFonts w:cstheme="minorHAnsi"/>
        <w:i/>
        <w:sz w:val="20"/>
        <w:szCs w:val="20"/>
      </w:rPr>
      <w:t>s</w:t>
    </w:r>
    <w:r w:rsidRPr="007B61B2">
      <w:rPr>
        <w:rFonts w:cstheme="minorHAnsi"/>
        <w:i/>
        <w:sz w:val="20"/>
        <w:szCs w:val="20"/>
      </w:rPr>
      <w:t xml:space="preserve"> pour la réalisation des tests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A44CA"/>
    <w:multiLevelType w:val="hybridMultilevel"/>
    <w:tmpl w:val="B96AAB4A"/>
    <w:lvl w:ilvl="0" w:tplc="384624A6">
      <w:start w:val="1"/>
      <w:numFmt w:val="bullet"/>
      <w:lvlText w:val="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A3A64"/>
    <w:multiLevelType w:val="hybridMultilevel"/>
    <w:tmpl w:val="AE3CCC1A"/>
    <w:lvl w:ilvl="0" w:tplc="04BE40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327383"/>
    <w:multiLevelType w:val="multilevel"/>
    <w:tmpl w:val="6BC4D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77364D"/>
    <w:multiLevelType w:val="hybridMultilevel"/>
    <w:tmpl w:val="D592ECA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169"/>
    <w:rsid w:val="00005A61"/>
    <w:rsid w:val="00010761"/>
    <w:rsid w:val="000345AC"/>
    <w:rsid w:val="0006680D"/>
    <w:rsid w:val="000A59EF"/>
    <w:rsid w:val="000D4E38"/>
    <w:rsid w:val="000F49CB"/>
    <w:rsid w:val="00105621"/>
    <w:rsid w:val="00116901"/>
    <w:rsid w:val="00146AC7"/>
    <w:rsid w:val="00184DE9"/>
    <w:rsid w:val="001C10F6"/>
    <w:rsid w:val="001F643E"/>
    <w:rsid w:val="00202E3A"/>
    <w:rsid w:val="00217104"/>
    <w:rsid w:val="00235839"/>
    <w:rsid w:val="00263AF9"/>
    <w:rsid w:val="00272312"/>
    <w:rsid w:val="002B31A4"/>
    <w:rsid w:val="002D16FF"/>
    <w:rsid w:val="0030217B"/>
    <w:rsid w:val="00303BA0"/>
    <w:rsid w:val="003554E2"/>
    <w:rsid w:val="00355EB1"/>
    <w:rsid w:val="003741DA"/>
    <w:rsid w:val="00376631"/>
    <w:rsid w:val="00396F37"/>
    <w:rsid w:val="003C2E1F"/>
    <w:rsid w:val="003E0DFC"/>
    <w:rsid w:val="00426F4F"/>
    <w:rsid w:val="00437019"/>
    <w:rsid w:val="00454C24"/>
    <w:rsid w:val="004E31A6"/>
    <w:rsid w:val="004F29D0"/>
    <w:rsid w:val="0052428B"/>
    <w:rsid w:val="00525244"/>
    <w:rsid w:val="00586558"/>
    <w:rsid w:val="005B554F"/>
    <w:rsid w:val="005C6C37"/>
    <w:rsid w:val="0060494C"/>
    <w:rsid w:val="00623BE2"/>
    <w:rsid w:val="006242F1"/>
    <w:rsid w:val="00663876"/>
    <w:rsid w:val="00683DED"/>
    <w:rsid w:val="00703026"/>
    <w:rsid w:val="00734396"/>
    <w:rsid w:val="007460D6"/>
    <w:rsid w:val="00760A32"/>
    <w:rsid w:val="00780196"/>
    <w:rsid w:val="007B61B2"/>
    <w:rsid w:val="007D3401"/>
    <w:rsid w:val="007E5F78"/>
    <w:rsid w:val="008512DA"/>
    <w:rsid w:val="008877A1"/>
    <w:rsid w:val="008B1BE2"/>
    <w:rsid w:val="008F105C"/>
    <w:rsid w:val="00955989"/>
    <w:rsid w:val="009A0375"/>
    <w:rsid w:val="009A31E6"/>
    <w:rsid w:val="009B7987"/>
    <w:rsid w:val="00A21526"/>
    <w:rsid w:val="00A32D76"/>
    <w:rsid w:val="00A6760C"/>
    <w:rsid w:val="00A824E8"/>
    <w:rsid w:val="00A8383A"/>
    <w:rsid w:val="00AA2BA3"/>
    <w:rsid w:val="00B160E9"/>
    <w:rsid w:val="00B955FB"/>
    <w:rsid w:val="00BA2181"/>
    <w:rsid w:val="00BA3A0D"/>
    <w:rsid w:val="00BE2A9E"/>
    <w:rsid w:val="00C17336"/>
    <w:rsid w:val="00C320A0"/>
    <w:rsid w:val="00C651F2"/>
    <w:rsid w:val="00D0655A"/>
    <w:rsid w:val="00D45409"/>
    <w:rsid w:val="00D85ECB"/>
    <w:rsid w:val="00E06821"/>
    <w:rsid w:val="00E524F4"/>
    <w:rsid w:val="00E5307B"/>
    <w:rsid w:val="00E55169"/>
    <w:rsid w:val="00E8361C"/>
    <w:rsid w:val="00E86452"/>
    <w:rsid w:val="00E876C6"/>
    <w:rsid w:val="00F205D0"/>
    <w:rsid w:val="00F44870"/>
    <w:rsid w:val="00FD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F07A9"/>
  <w15:docId w15:val="{3EC725AF-9250-4112-AEE8-3C902050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3DE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95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955FB"/>
  </w:style>
  <w:style w:type="paragraph" w:styleId="Pieddepage">
    <w:name w:val="footer"/>
    <w:basedOn w:val="Normal"/>
    <w:link w:val="PieddepageCar"/>
    <w:uiPriority w:val="99"/>
    <w:unhideWhenUsed/>
    <w:rsid w:val="00B95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955FB"/>
  </w:style>
  <w:style w:type="paragraph" w:styleId="Paragraphedeliste">
    <w:name w:val="List Paragraph"/>
    <w:basedOn w:val="Normal"/>
    <w:uiPriority w:val="34"/>
    <w:qFormat/>
    <w:rsid w:val="008F105C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E8361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8361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8361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8361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8361C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836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361C"/>
    <w:rPr>
      <w:rFonts w:ascii="Segoe UI" w:hAnsi="Segoe UI" w:cs="Segoe UI"/>
      <w:sz w:val="18"/>
      <w:szCs w:val="18"/>
    </w:rPr>
  </w:style>
  <w:style w:type="paragraph" w:customStyle="1" w:styleId="font-claude-response-body">
    <w:name w:val="font-claude-response-body"/>
    <w:basedOn w:val="Normal"/>
    <w:rsid w:val="00E83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whitespace-normal">
    <w:name w:val="whitespace-normal"/>
    <w:basedOn w:val="Normal"/>
    <w:rsid w:val="00E83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E836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4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0B242-F7D8-4717-B040-9D314AEC1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mucem</dc:creator>
  <cp:lastModifiedBy>Cecile RICHET</cp:lastModifiedBy>
  <cp:revision>10</cp:revision>
  <dcterms:created xsi:type="dcterms:W3CDTF">2026-05-04T13:18:00Z</dcterms:created>
  <dcterms:modified xsi:type="dcterms:W3CDTF">2026-05-13T08:57:00Z</dcterms:modified>
</cp:coreProperties>
</file>