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0CF2" w14:textId="77777777" w:rsidR="0083082B" w:rsidRPr="0006068D" w:rsidRDefault="0083082B">
      <w:pPr>
        <w:rPr>
          <w:rFonts w:asciiTheme="minorHAnsi" w:hAnsiTheme="minorHAnsi" w:cstheme="minorHAnsi"/>
          <w:sz w:val="22"/>
          <w:szCs w:val="22"/>
        </w:rPr>
      </w:pPr>
    </w:p>
    <w:tbl>
      <w:tblPr>
        <w:tblStyle w:val="TableGrid"/>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F953F0"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2B8821F0" w14:textId="2E990671" w:rsidR="00F953F0" w:rsidRPr="00CE2D10" w:rsidRDefault="00B00FE0" w:rsidP="00B00FE0">
            <w:pPr>
              <w:jc w:val="both"/>
              <w:rPr>
                <w:rFonts w:asciiTheme="minorHAnsi" w:hAnsiTheme="minorHAnsi" w:cstheme="minorHAnsi"/>
                <w:bCs/>
                <w:sz w:val="22"/>
                <w:szCs w:val="22"/>
              </w:rPr>
            </w:pPr>
            <w:r w:rsidRPr="00B00FE0">
              <w:rPr>
                <w:rFonts w:asciiTheme="minorHAnsi" w:hAnsiTheme="minorHAnsi" w:cstheme="minorHAnsi"/>
                <w:b/>
                <w:bCs/>
                <w:caps/>
                <w:sz w:val="22"/>
                <w:szCs w:val="22"/>
                <w:lang w:val="en"/>
              </w:rPr>
              <w:t>Supply of Rehabilitation Equipment (Medical Beds, Occupational Therapy Tables, and Muscle Stimulators)</w:t>
            </w:r>
          </w:p>
        </w:tc>
      </w:tr>
      <w:tr w:rsidR="0083082B" w:rsidRPr="00F953F0" w14:paraId="36B2EDB6" w14:textId="77777777" w:rsidTr="0083082B">
        <w:tc>
          <w:tcPr>
            <w:tcW w:w="236" w:type="dxa"/>
            <w:tcBorders>
              <w:top w:val="nil"/>
              <w:left w:val="nil"/>
              <w:bottom w:val="nil"/>
              <w:right w:val="single" w:sz="4" w:space="0" w:color="auto"/>
            </w:tcBorders>
          </w:tcPr>
          <w:p w14:paraId="07BB57F8" w14:textId="77777777" w:rsidR="0083082B" w:rsidRPr="00F953F0"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LEGAL REPRESENTATIVE OF THE CONTRACTING AUTHORITY:</w:t>
            </w:r>
          </w:p>
          <w:p w14:paraId="2DF8A3DC" w14:textId="77777777" w:rsidR="0083082B" w:rsidRPr="00342E4D" w:rsidRDefault="0083082B" w:rsidP="0083082B">
            <w:pPr>
              <w:rPr>
                <w:rFonts w:asciiTheme="minorHAnsi" w:hAnsiTheme="minorHAnsi" w:cstheme="minorHAnsi"/>
                <w:sz w:val="22"/>
                <w:szCs w:val="22"/>
              </w:rPr>
            </w:pPr>
            <w:r>
              <w:rPr>
                <w:rFonts w:asciiTheme="minorHAnsi" w:hAnsiTheme="minorHAnsi" w:cstheme="minorHAnsi"/>
                <w:sz w:val="22"/>
                <w:szCs w:val="22"/>
                <w:lang w:val="en"/>
              </w:rPr>
              <w:t>Jérémie PELLET, Chief Executive Officer of EXPERTISE FRANCE</w:t>
            </w:r>
          </w:p>
        </w:tc>
      </w:tr>
      <w:tr w:rsidR="0083082B" w:rsidRPr="00F953F0"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342E4D" w:rsidRDefault="0083082B" w:rsidP="0083082B">
            <w:pPr>
              <w:rPr>
                <w:rFonts w:asciiTheme="minorHAnsi" w:hAnsiTheme="minorHAnsi" w:cstheme="minorHAnsi"/>
                <w:b/>
                <w:sz w:val="22"/>
                <w:szCs w:val="22"/>
              </w:rPr>
            </w:pPr>
          </w:p>
        </w:tc>
      </w:tr>
      <w:tr w:rsidR="0083082B" w:rsidRPr="00F953F0" w14:paraId="5B7F1B45" w14:textId="77777777" w:rsidTr="0083082B">
        <w:tc>
          <w:tcPr>
            <w:tcW w:w="236" w:type="dxa"/>
            <w:tcBorders>
              <w:top w:val="nil"/>
              <w:left w:val="nil"/>
              <w:bottom w:val="nil"/>
              <w:right w:val="single" w:sz="4" w:space="0" w:color="auto"/>
            </w:tcBorders>
          </w:tcPr>
          <w:p w14:paraId="7CA0A635" w14:textId="77777777" w:rsidR="0083082B" w:rsidRPr="00342E4D"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342E4D" w:rsidRDefault="0083082B" w:rsidP="0083082B">
            <w:pPr>
              <w:rPr>
                <w:rFonts w:asciiTheme="minorHAnsi" w:hAnsiTheme="minorHAnsi" w:cstheme="minorHAnsi"/>
                <w:b/>
                <w:caps/>
                <w:smallCaps/>
                <w:sz w:val="22"/>
                <w:szCs w:val="22"/>
              </w:rPr>
            </w:pPr>
            <w:r>
              <w:rPr>
                <w:rFonts w:asciiTheme="minorHAnsi" w:hAnsiTheme="minorHAnsi" w:cstheme="minorHAnsi"/>
                <w:b/>
                <w:bCs/>
                <w:smallCaps/>
                <w:sz w:val="22"/>
                <w:szCs w:val="22"/>
                <w:lang w:val="en"/>
              </w:rPr>
              <w:t>DATE AND TIME OF OFFER SUBMISSION DEADLINE:</w:t>
            </w:r>
          </w:p>
          <w:p w14:paraId="5ADFEC75" w14:textId="2A0B29D7" w:rsidR="0083082B" w:rsidRPr="00342E4D" w:rsidRDefault="00E83542" w:rsidP="0083082B">
            <w:pPr>
              <w:rPr>
                <w:rFonts w:asciiTheme="minorHAnsi" w:hAnsiTheme="minorHAnsi" w:cstheme="minorHAnsi"/>
                <w:sz w:val="22"/>
                <w:szCs w:val="22"/>
              </w:rPr>
            </w:pPr>
            <w:r>
              <w:rPr>
                <w:rFonts w:asciiTheme="minorHAnsi" w:hAnsiTheme="minorHAnsi" w:cstheme="minorHAnsi"/>
                <w:b/>
                <w:bCs/>
                <w:sz w:val="22"/>
                <w:szCs w:val="22"/>
                <w:lang w:val="ru-RU"/>
              </w:rPr>
              <w:t>1</w:t>
            </w:r>
            <w:r w:rsidR="00F62CEA">
              <w:rPr>
                <w:rFonts w:asciiTheme="minorHAnsi" w:hAnsiTheme="minorHAnsi" w:cstheme="minorHAnsi"/>
                <w:b/>
                <w:bCs/>
                <w:sz w:val="22"/>
                <w:szCs w:val="22"/>
                <w:lang w:val="en"/>
              </w:rPr>
              <w:t>7</w:t>
            </w:r>
            <w:r w:rsidR="0083082B" w:rsidRPr="00334AEA">
              <w:rPr>
                <w:rFonts w:asciiTheme="minorHAnsi" w:hAnsiTheme="minorHAnsi" w:cstheme="minorHAnsi"/>
                <w:b/>
                <w:bCs/>
                <w:sz w:val="22"/>
                <w:szCs w:val="22"/>
                <w:lang w:val="en"/>
              </w:rPr>
              <w:t>/</w:t>
            </w:r>
            <w:r w:rsidR="00334AEA" w:rsidRPr="00334AEA">
              <w:rPr>
                <w:rFonts w:asciiTheme="minorHAnsi" w:hAnsiTheme="minorHAnsi" w:cstheme="minorHAnsi"/>
                <w:b/>
                <w:bCs/>
                <w:sz w:val="22"/>
                <w:szCs w:val="22"/>
                <w:lang w:val="en"/>
              </w:rPr>
              <w:t>1</w:t>
            </w:r>
            <w:r w:rsidR="000C644A">
              <w:rPr>
                <w:rFonts w:asciiTheme="minorHAnsi" w:hAnsiTheme="minorHAnsi" w:cstheme="minorHAnsi"/>
                <w:b/>
                <w:bCs/>
                <w:sz w:val="22"/>
                <w:szCs w:val="22"/>
                <w:lang w:val="en"/>
              </w:rPr>
              <w:t>1</w:t>
            </w:r>
            <w:r w:rsidR="0083082B" w:rsidRPr="00334AEA">
              <w:rPr>
                <w:rFonts w:asciiTheme="minorHAnsi" w:hAnsiTheme="minorHAnsi" w:cstheme="minorHAnsi"/>
                <w:b/>
                <w:bCs/>
                <w:sz w:val="22"/>
                <w:szCs w:val="22"/>
                <w:lang w:val="en"/>
              </w:rPr>
              <w:t>/</w:t>
            </w:r>
            <w:r w:rsidR="00F953F0" w:rsidRPr="00334AEA">
              <w:rPr>
                <w:rFonts w:asciiTheme="minorHAnsi" w:hAnsiTheme="minorHAnsi" w:cstheme="minorHAnsi"/>
                <w:b/>
                <w:bCs/>
                <w:sz w:val="22"/>
                <w:szCs w:val="22"/>
                <w:lang w:val="en"/>
              </w:rPr>
              <w:t xml:space="preserve">2026 </w:t>
            </w:r>
            <w:r w:rsidR="0083082B" w:rsidRPr="00334AEA">
              <w:rPr>
                <w:rFonts w:asciiTheme="minorHAnsi" w:hAnsiTheme="minorHAnsi" w:cstheme="minorHAnsi"/>
                <w:b/>
                <w:bCs/>
                <w:sz w:val="22"/>
                <w:szCs w:val="22"/>
                <w:lang w:val="en"/>
              </w:rPr>
              <w:t xml:space="preserve">at </w:t>
            </w:r>
            <w:r w:rsidR="00F953F0" w:rsidRPr="00334AEA">
              <w:rPr>
                <w:rFonts w:asciiTheme="minorHAnsi" w:hAnsiTheme="minorHAnsi" w:cstheme="minorHAnsi"/>
                <w:b/>
                <w:bCs/>
                <w:sz w:val="22"/>
                <w:szCs w:val="22"/>
                <w:lang w:val="en"/>
              </w:rPr>
              <w:t>19:00</w:t>
            </w:r>
            <w:r w:rsidR="0083082B">
              <w:rPr>
                <w:rFonts w:asciiTheme="minorHAnsi" w:hAnsiTheme="minorHAnsi" w:cstheme="minorHAnsi"/>
                <w:b/>
                <w:bCs/>
                <w:smallCaps/>
                <w:sz w:val="22"/>
                <w:szCs w:val="22"/>
                <w:lang w:val="en"/>
              </w:rPr>
              <w:t xml:space="preserve"> </w:t>
            </w:r>
            <w:r w:rsidR="00C243A0" w:rsidRPr="00C243A0">
              <w:rPr>
                <w:rFonts w:asciiTheme="minorHAnsi" w:hAnsiTheme="minorHAnsi" w:cstheme="minorHAnsi"/>
                <w:b/>
                <w:bCs/>
                <w:smallCaps/>
                <w:sz w:val="22"/>
                <w:szCs w:val="22"/>
                <w:lang w:val="en"/>
              </w:rPr>
              <w:t>(PARIS TIME)</w:t>
            </w:r>
          </w:p>
        </w:tc>
      </w:tr>
    </w:tbl>
    <w:p w14:paraId="2927EF1D" w14:textId="2BD41489" w:rsidR="00683C1F" w:rsidRPr="00342E4D" w:rsidRDefault="00683C1F">
      <w:pPr>
        <w:rPr>
          <w:rFonts w:asciiTheme="minorHAnsi" w:hAnsiTheme="minorHAnsi" w:cstheme="minorHAnsi"/>
          <w:sz w:val="22"/>
          <w:szCs w:val="22"/>
        </w:rPr>
      </w:pPr>
    </w:p>
    <w:p w14:paraId="74B5FD87" w14:textId="1F6C0C63" w:rsidR="0032428C" w:rsidRPr="00342E4D" w:rsidRDefault="0032428C" w:rsidP="00F10B36">
      <w:pPr>
        <w:rPr>
          <w:rFonts w:asciiTheme="minorHAnsi" w:hAnsiTheme="minorHAnsi" w:cstheme="minorHAnsi"/>
          <w:sz w:val="22"/>
          <w:szCs w:val="22"/>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rPr>
          <w:rFonts w:eastAsia="Times New Roman"/>
        </w:rPr>
      </w:sdtEndPr>
      <w:sdtContent>
        <w:p w14:paraId="7C0CE2C1" w14:textId="77777777" w:rsidR="002C46DE" w:rsidRPr="00E23E75" w:rsidRDefault="00B529EE" w:rsidP="002C46DE">
          <w:pPr>
            <w:pStyle w:val="TOCHeading"/>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7AFE9A28" w14:textId="4FD3044F" w:rsidR="002D7980" w:rsidRDefault="002C46DE">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43043533" w:history="1">
            <w:r w:rsidR="002D7980" w:rsidRPr="000842F6">
              <w:rPr>
                <w:rStyle w:val="Hyperlink"/>
                <w:rFonts w:cstheme="minorHAnsi"/>
                <w:b/>
                <w:caps/>
                <w:noProof/>
              </w:rPr>
              <w:t>ARTICLE 1:</w:t>
            </w:r>
            <w:r w:rsidR="002D7980">
              <w:rPr>
                <w:rFonts w:asciiTheme="minorHAnsi" w:eastAsiaTheme="minorEastAsia" w:hAnsiTheme="minorHAnsi" w:cstheme="minorBidi"/>
                <w:noProof/>
                <w:kern w:val="2"/>
                <w:lang w:val="en-US" w:eastAsia="en-US"/>
                <w14:ligatures w14:val="standardContextual"/>
              </w:rPr>
              <w:tab/>
            </w:r>
            <w:r w:rsidR="002D7980" w:rsidRPr="000842F6">
              <w:rPr>
                <w:rStyle w:val="Hyperlink"/>
                <w:rFonts w:cstheme="minorHAnsi"/>
                <w:b/>
                <w:bCs/>
                <w:caps/>
                <w:noProof/>
                <w:lang w:val="en"/>
              </w:rPr>
              <w:t>Object and scope of the tender</w:t>
            </w:r>
            <w:r w:rsidR="002D7980">
              <w:rPr>
                <w:noProof/>
                <w:webHidden/>
              </w:rPr>
              <w:tab/>
            </w:r>
            <w:r w:rsidR="002D7980">
              <w:rPr>
                <w:noProof/>
                <w:webHidden/>
              </w:rPr>
              <w:fldChar w:fldCharType="begin"/>
            </w:r>
            <w:r w:rsidR="002D7980">
              <w:rPr>
                <w:noProof/>
                <w:webHidden/>
              </w:rPr>
              <w:instrText xml:space="preserve"> PAGEREF _Toc243043533 \h </w:instrText>
            </w:r>
            <w:r w:rsidR="002D7980">
              <w:rPr>
                <w:noProof/>
                <w:webHidden/>
              </w:rPr>
            </w:r>
            <w:r w:rsidR="002D7980">
              <w:rPr>
                <w:noProof/>
                <w:webHidden/>
              </w:rPr>
              <w:fldChar w:fldCharType="separate"/>
            </w:r>
            <w:r w:rsidR="00312283">
              <w:rPr>
                <w:noProof/>
                <w:webHidden/>
              </w:rPr>
              <w:t>4</w:t>
            </w:r>
            <w:r w:rsidR="002D7980">
              <w:rPr>
                <w:noProof/>
                <w:webHidden/>
              </w:rPr>
              <w:fldChar w:fldCharType="end"/>
            </w:r>
          </w:hyperlink>
        </w:p>
        <w:p w14:paraId="146CE4D3" w14:textId="2A1B4243" w:rsidR="002D7980" w:rsidRDefault="002D7980">
          <w:pPr>
            <w:pStyle w:val="TOC2"/>
            <w:rPr>
              <w:noProof/>
              <w:kern w:val="2"/>
              <w:sz w:val="24"/>
              <w:szCs w:val="24"/>
              <w:lang w:val="en-US" w:eastAsia="en-US"/>
              <w14:ligatures w14:val="standardContextual"/>
            </w:rPr>
          </w:pPr>
          <w:hyperlink w:anchor="_Toc243043534" w:history="1">
            <w:r w:rsidRPr="000842F6">
              <w:rPr>
                <w:rStyle w:val="Hyperlink"/>
                <w:rFonts w:cstheme="minorHAnsi"/>
                <w:noProof/>
                <w:lang w:val="en"/>
              </w:rPr>
              <w:t>Object of the tender</w:t>
            </w:r>
            <w:r>
              <w:rPr>
                <w:noProof/>
                <w:webHidden/>
              </w:rPr>
              <w:tab/>
            </w:r>
            <w:r>
              <w:rPr>
                <w:noProof/>
                <w:webHidden/>
              </w:rPr>
              <w:fldChar w:fldCharType="begin"/>
            </w:r>
            <w:r>
              <w:rPr>
                <w:noProof/>
                <w:webHidden/>
              </w:rPr>
              <w:instrText xml:space="preserve"> PAGEREF _Toc243043534 \h </w:instrText>
            </w:r>
            <w:r>
              <w:rPr>
                <w:noProof/>
                <w:webHidden/>
              </w:rPr>
            </w:r>
            <w:r>
              <w:rPr>
                <w:noProof/>
                <w:webHidden/>
              </w:rPr>
              <w:fldChar w:fldCharType="separate"/>
            </w:r>
            <w:r w:rsidR="00312283">
              <w:rPr>
                <w:noProof/>
                <w:webHidden/>
              </w:rPr>
              <w:t>4</w:t>
            </w:r>
            <w:r>
              <w:rPr>
                <w:noProof/>
                <w:webHidden/>
              </w:rPr>
              <w:fldChar w:fldCharType="end"/>
            </w:r>
          </w:hyperlink>
        </w:p>
        <w:p w14:paraId="30932288" w14:textId="5FDA08E0" w:rsidR="002D7980" w:rsidRDefault="002D7980">
          <w:pPr>
            <w:pStyle w:val="TOC2"/>
            <w:rPr>
              <w:noProof/>
              <w:kern w:val="2"/>
              <w:sz w:val="24"/>
              <w:szCs w:val="24"/>
              <w:lang w:val="en-US" w:eastAsia="en-US"/>
              <w14:ligatures w14:val="standardContextual"/>
            </w:rPr>
          </w:pPr>
          <w:hyperlink w:anchor="_Toc243043535" w:history="1">
            <w:r w:rsidRPr="000842F6">
              <w:rPr>
                <w:rStyle w:val="Hyperlink"/>
                <w:rFonts w:cstheme="minorHAnsi"/>
                <w:noProof/>
                <w:lang w:val="en"/>
              </w:rPr>
              <w:t>Scope of the tender</w:t>
            </w:r>
            <w:r>
              <w:rPr>
                <w:noProof/>
                <w:webHidden/>
              </w:rPr>
              <w:tab/>
            </w:r>
            <w:r>
              <w:rPr>
                <w:noProof/>
                <w:webHidden/>
              </w:rPr>
              <w:fldChar w:fldCharType="begin"/>
            </w:r>
            <w:r>
              <w:rPr>
                <w:noProof/>
                <w:webHidden/>
              </w:rPr>
              <w:instrText xml:space="preserve"> PAGEREF _Toc243043535 \h </w:instrText>
            </w:r>
            <w:r>
              <w:rPr>
                <w:noProof/>
                <w:webHidden/>
              </w:rPr>
            </w:r>
            <w:r>
              <w:rPr>
                <w:noProof/>
                <w:webHidden/>
              </w:rPr>
              <w:fldChar w:fldCharType="separate"/>
            </w:r>
            <w:r w:rsidR="00312283">
              <w:rPr>
                <w:noProof/>
                <w:webHidden/>
              </w:rPr>
              <w:t>4</w:t>
            </w:r>
            <w:r>
              <w:rPr>
                <w:noProof/>
                <w:webHidden/>
              </w:rPr>
              <w:fldChar w:fldCharType="end"/>
            </w:r>
          </w:hyperlink>
        </w:p>
        <w:p w14:paraId="17A097DF" w14:textId="6BFF092A" w:rsidR="002D7980" w:rsidRDefault="002D7980">
          <w:pPr>
            <w:pStyle w:val="TOC2"/>
            <w:rPr>
              <w:noProof/>
              <w:kern w:val="2"/>
              <w:sz w:val="24"/>
              <w:szCs w:val="24"/>
              <w:lang w:val="en-US" w:eastAsia="en-US"/>
              <w14:ligatures w14:val="standardContextual"/>
            </w:rPr>
          </w:pPr>
          <w:hyperlink w:anchor="_Toc243043536" w:history="1">
            <w:r w:rsidRPr="000842F6">
              <w:rPr>
                <w:rStyle w:val="Hyperlink"/>
                <w:rFonts w:cstheme="minorHAnsi"/>
                <w:noProof/>
                <w:lang w:val="en"/>
              </w:rPr>
              <w:t>Provisional schedule of the tender</w:t>
            </w:r>
            <w:r>
              <w:rPr>
                <w:noProof/>
                <w:webHidden/>
              </w:rPr>
              <w:tab/>
            </w:r>
            <w:r>
              <w:rPr>
                <w:noProof/>
                <w:webHidden/>
              </w:rPr>
              <w:fldChar w:fldCharType="begin"/>
            </w:r>
            <w:r>
              <w:rPr>
                <w:noProof/>
                <w:webHidden/>
              </w:rPr>
              <w:instrText xml:space="preserve"> PAGEREF _Toc243043536 \h </w:instrText>
            </w:r>
            <w:r>
              <w:rPr>
                <w:noProof/>
                <w:webHidden/>
              </w:rPr>
            </w:r>
            <w:r>
              <w:rPr>
                <w:noProof/>
                <w:webHidden/>
              </w:rPr>
              <w:fldChar w:fldCharType="separate"/>
            </w:r>
            <w:r w:rsidR="00312283">
              <w:rPr>
                <w:noProof/>
                <w:webHidden/>
              </w:rPr>
              <w:t>4</w:t>
            </w:r>
            <w:r>
              <w:rPr>
                <w:noProof/>
                <w:webHidden/>
              </w:rPr>
              <w:fldChar w:fldCharType="end"/>
            </w:r>
          </w:hyperlink>
        </w:p>
        <w:p w14:paraId="06EEFF09" w14:textId="62909E10" w:rsidR="002D7980" w:rsidRDefault="002D7980">
          <w:pPr>
            <w:pStyle w:val="TOC2"/>
            <w:rPr>
              <w:noProof/>
              <w:kern w:val="2"/>
              <w:sz w:val="24"/>
              <w:szCs w:val="24"/>
              <w:lang w:val="en-US" w:eastAsia="en-US"/>
              <w14:ligatures w14:val="standardContextual"/>
            </w:rPr>
          </w:pPr>
          <w:hyperlink w:anchor="_Toc243043537" w:history="1">
            <w:r w:rsidRPr="000842F6">
              <w:rPr>
                <w:rStyle w:val="Hyperlink"/>
                <w:rFonts w:cstheme="minorHAnsi"/>
                <w:noProof/>
                <w:lang w:val="en"/>
              </w:rPr>
              <w:t>Tender language – currency</w:t>
            </w:r>
            <w:r>
              <w:rPr>
                <w:noProof/>
                <w:webHidden/>
              </w:rPr>
              <w:tab/>
            </w:r>
            <w:r>
              <w:rPr>
                <w:noProof/>
                <w:webHidden/>
              </w:rPr>
              <w:fldChar w:fldCharType="begin"/>
            </w:r>
            <w:r>
              <w:rPr>
                <w:noProof/>
                <w:webHidden/>
              </w:rPr>
              <w:instrText xml:space="preserve"> PAGEREF _Toc243043537 \h </w:instrText>
            </w:r>
            <w:r>
              <w:rPr>
                <w:noProof/>
                <w:webHidden/>
              </w:rPr>
            </w:r>
            <w:r>
              <w:rPr>
                <w:noProof/>
                <w:webHidden/>
              </w:rPr>
              <w:fldChar w:fldCharType="separate"/>
            </w:r>
            <w:r w:rsidR="00312283">
              <w:rPr>
                <w:noProof/>
                <w:webHidden/>
              </w:rPr>
              <w:t>4</w:t>
            </w:r>
            <w:r>
              <w:rPr>
                <w:noProof/>
                <w:webHidden/>
              </w:rPr>
              <w:fldChar w:fldCharType="end"/>
            </w:r>
          </w:hyperlink>
        </w:p>
        <w:p w14:paraId="19BAB884" w14:textId="4BEFC4EE" w:rsidR="002D7980" w:rsidRDefault="002D7980">
          <w:pPr>
            <w:pStyle w:val="TOC2"/>
            <w:rPr>
              <w:noProof/>
              <w:kern w:val="2"/>
              <w:sz w:val="24"/>
              <w:szCs w:val="24"/>
              <w:lang w:val="en-US" w:eastAsia="en-US"/>
              <w14:ligatures w14:val="standardContextual"/>
            </w:rPr>
          </w:pPr>
          <w:hyperlink w:anchor="_Toc243043538" w:history="1">
            <w:r w:rsidRPr="000842F6">
              <w:rPr>
                <w:rStyle w:val="Hyperlink"/>
                <w:rFonts w:cstheme="minorHAnsi"/>
                <w:noProof/>
                <w:lang w:val="en"/>
              </w:rPr>
              <w:t>Composition of the tender documents</w:t>
            </w:r>
            <w:r>
              <w:rPr>
                <w:noProof/>
                <w:webHidden/>
              </w:rPr>
              <w:tab/>
            </w:r>
            <w:r>
              <w:rPr>
                <w:noProof/>
                <w:webHidden/>
              </w:rPr>
              <w:fldChar w:fldCharType="begin"/>
            </w:r>
            <w:r>
              <w:rPr>
                <w:noProof/>
                <w:webHidden/>
              </w:rPr>
              <w:instrText xml:space="preserve"> PAGEREF _Toc243043538 \h </w:instrText>
            </w:r>
            <w:r>
              <w:rPr>
                <w:noProof/>
                <w:webHidden/>
              </w:rPr>
            </w:r>
            <w:r>
              <w:rPr>
                <w:noProof/>
                <w:webHidden/>
              </w:rPr>
              <w:fldChar w:fldCharType="separate"/>
            </w:r>
            <w:r w:rsidR="00312283">
              <w:rPr>
                <w:noProof/>
                <w:webHidden/>
              </w:rPr>
              <w:t>4</w:t>
            </w:r>
            <w:r>
              <w:rPr>
                <w:noProof/>
                <w:webHidden/>
              </w:rPr>
              <w:fldChar w:fldCharType="end"/>
            </w:r>
          </w:hyperlink>
        </w:p>
        <w:p w14:paraId="2B4554EE" w14:textId="216C8063" w:rsidR="002D7980" w:rsidRDefault="002D7980">
          <w:pPr>
            <w:pStyle w:val="TOC2"/>
            <w:rPr>
              <w:noProof/>
              <w:kern w:val="2"/>
              <w:sz w:val="24"/>
              <w:szCs w:val="24"/>
              <w:lang w:val="en-US" w:eastAsia="en-US"/>
              <w14:ligatures w14:val="standardContextual"/>
            </w:rPr>
          </w:pPr>
          <w:hyperlink w:anchor="_Toc243043539" w:history="1">
            <w:r w:rsidRPr="000842F6">
              <w:rPr>
                <w:rStyle w:val="Hyperlink"/>
                <w:rFonts w:cstheme="minorHAnsi"/>
                <w:noProof/>
                <w:lang w:val="en"/>
              </w:rPr>
              <w:t>Modification of the tender documents</w:t>
            </w:r>
            <w:r>
              <w:rPr>
                <w:noProof/>
                <w:webHidden/>
              </w:rPr>
              <w:tab/>
            </w:r>
            <w:r>
              <w:rPr>
                <w:noProof/>
                <w:webHidden/>
              </w:rPr>
              <w:fldChar w:fldCharType="begin"/>
            </w:r>
            <w:r>
              <w:rPr>
                <w:noProof/>
                <w:webHidden/>
              </w:rPr>
              <w:instrText xml:space="preserve"> PAGEREF _Toc243043539 \h </w:instrText>
            </w:r>
            <w:r>
              <w:rPr>
                <w:noProof/>
                <w:webHidden/>
              </w:rPr>
            </w:r>
            <w:r>
              <w:rPr>
                <w:noProof/>
                <w:webHidden/>
              </w:rPr>
              <w:fldChar w:fldCharType="separate"/>
            </w:r>
            <w:r w:rsidR="00312283">
              <w:rPr>
                <w:noProof/>
                <w:webHidden/>
              </w:rPr>
              <w:t>5</w:t>
            </w:r>
            <w:r>
              <w:rPr>
                <w:noProof/>
                <w:webHidden/>
              </w:rPr>
              <w:fldChar w:fldCharType="end"/>
            </w:r>
          </w:hyperlink>
        </w:p>
        <w:p w14:paraId="1DD7F20C" w14:textId="41109758"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40" w:history="1">
            <w:r w:rsidRPr="000842F6">
              <w:rPr>
                <w:rStyle w:val="Hyperlink"/>
                <w:rFonts w:cstheme="minorHAnsi"/>
                <w:b/>
                <w:caps/>
                <w:noProof/>
              </w:rPr>
              <w:t>ARTICLE 2:</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General characteristics of the proposed contract</w:t>
            </w:r>
            <w:r>
              <w:rPr>
                <w:noProof/>
                <w:webHidden/>
              </w:rPr>
              <w:tab/>
            </w:r>
            <w:r>
              <w:rPr>
                <w:noProof/>
                <w:webHidden/>
              </w:rPr>
              <w:fldChar w:fldCharType="begin"/>
            </w:r>
            <w:r>
              <w:rPr>
                <w:noProof/>
                <w:webHidden/>
              </w:rPr>
              <w:instrText xml:space="preserve"> PAGEREF _Toc243043540 \h </w:instrText>
            </w:r>
            <w:r>
              <w:rPr>
                <w:noProof/>
                <w:webHidden/>
              </w:rPr>
            </w:r>
            <w:r>
              <w:rPr>
                <w:noProof/>
                <w:webHidden/>
              </w:rPr>
              <w:fldChar w:fldCharType="separate"/>
            </w:r>
            <w:r w:rsidR="00312283">
              <w:rPr>
                <w:noProof/>
                <w:webHidden/>
              </w:rPr>
              <w:t>5</w:t>
            </w:r>
            <w:r>
              <w:rPr>
                <w:noProof/>
                <w:webHidden/>
              </w:rPr>
              <w:fldChar w:fldCharType="end"/>
            </w:r>
          </w:hyperlink>
        </w:p>
        <w:p w14:paraId="006D8A0F" w14:textId="100B22B0" w:rsidR="002D7980" w:rsidRDefault="002D7980">
          <w:pPr>
            <w:pStyle w:val="TOC2"/>
            <w:rPr>
              <w:noProof/>
              <w:kern w:val="2"/>
              <w:sz w:val="24"/>
              <w:szCs w:val="24"/>
              <w:lang w:val="en-US" w:eastAsia="en-US"/>
              <w14:ligatures w14:val="standardContextual"/>
            </w:rPr>
          </w:pPr>
          <w:hyperlink w:anchor="_Toc243043541" w:history="1">
            <w:r w:rsidRPr="000842F6">
              <w:rPr>
                <w:rStyle w:val="Hyperlink"/>
                <w:rFonts w:cstheme="minorHAnsi"/>
                <w:noProof/>
                <w:lang w:val="en"/>
              </w:rPr>
              <w:t>Form of the contract</w:t>
            </w:r>
            <w:r>
              <w:rPr>
                <w:noProof/>
                <w:webHidden/>
              </w:rPr>
              <w:tab/>
            </w:r>
            <w:r>
              <w:rPr>
                <w:noProof/>
                <w:webHidden/>
              </w:rPr>
              <w:fldChar w:fldCharType="begin"/>
            </w:r>
            <w:r>
              <w:rPr>
                <w:noProof/>
                <w:webHidden/>
              </w:rPr>
              <w:instrText xml:space="preserve"> PAGEREF _Toc243043541 \h </w:instrText>
            </w:r>
            <w:r>
              <w:rPr>
                <w:noProof/>
                <w:webHidden/>
              </w:rPr>
            </w:r>
            <w:r>
              <w:rPr>
                <w:noProof/>
                <w:webHidden/>
              </w:rPr>
              <w:fldChar w:fldCharType="separate"/>
            </w:r>
            <w:r w:rsidR="00312283">
              <w:rPr>
                <w:noProof/>
                <w:webHidden/>
              </w:rPr>
              <w:t>5</w:t>
            </w:r>
            <w:r>
              <w:rPr>
                <w:noProof/>
                <w:webHidden/>
              </w:rPr>
              <w:fldChar w:fldCharType="end"/>
            </w:r>
          </w:hyperlink>
        </w:p>
        <w:p w14:paraId="055610CF" w14:textId="5A1260FE" w:rsidR="002D7980" w:rsidRDefault="002D7980">
          <w:pPr>
            <w:pStyle w:val="TOC2"/>
            <w:rPr>
              <w:noProof/>
              <w:kern w:val="2"/>
              <w:sz w:val="24"/>
              <w:szCs w:val="24"/>
              <w:lang w:val="en-US" w:eastAsia="en-US"/>
              <w14:ligatures w14:val="standardContextual"/>
            </w:rPr>
          </w:pPr>
          <w:hyperlink w:anchor="_Toc243043542" w:history="1">
            <w:r w:rsidRPr="000842F6">
              <w:rPr>
                <w:rStyle w:val="Hyperlink"/>
                <w:rFonts w:cstheme="minorHAnsi"/>
                <w:noProof/>
                <w:lang w:val="en"/>
              </w:rPr>
              <w:t>Estimated amount of the need</w:t>
            </w:r>
            <w:r>
              <w:rPr>
                <w:noProof/>
                <w:webHidden/>
              </w:rPr>
              <w:tab/>
            </w:r>
            <w:r>
              <w:rPr>
                <w:noProof/>
                <w:webHidden/>
              </w:rPr>
              <w:fldChar w:fldCharType="begin"/>
            </w:r>
            <w:r>
              <w:rPr>
                <w:noProof/>
                <w:webHidden/>
              </w:rPr>
              <w:instrText xml:space="preserve"> PAGEREF _Toc243043542 \h </w:instrText>
            </w:r>
            <w:r>
              <w:rPr>
                <w:noProof/>
                <w:webHidden/>
              </w:rPr>
            </w:r>
            <w:r>
              <w:rPr>
                <w:noProof/>
                <w:webHidden/>
              </w:rPr>
              <w:fldChar w:fldCharType="separate"/>
            </w:r>
            <w:r w:rsidR="00312283">
              <w:rPr>
                <w:noProof/>
                <w:webHidden/>
              </w:rPr>
              <w:t>5</w:t>
            </w:r>
            <w:r>
              <w:rPr>
                <w:noProof/>
                <w:webHidden/>
              </w:rPr>
              <w:fldChar w:fldCharType="end"/>
            </w:r>
          </w:hyperlink>
        </w:p>
        <w:p w14:paraId="51CF80E2" w14:textId="09F67F8E" w:rsidR="002D7980" w:rsidRDefault="002D7980">
          <w:pPr>
            <w:pStyle w:val="TOC2"/>
            <w:rPr>
              <w:noProof/>
              <w:kern w:val="2"/>
              <w:sz w:val="24"/>
              <w:szCs w:val="24"/>
              <w:lang w:val="en-US" w:eastAsia="en-US"/>
              <w14:ligatures w14:val="standardContextual"/>
            </w:rPr>
          </w:pPr>
          <w:hyperlink w:anchor="_Toc243043543" w:history="1">
            <w:r w:rsidRPr="000842F6">
              <w:rPr>
                <w:rStyle w:val="Hyperlink"/>
                <w:rFonts w:cstheme="minorHAnsi"/>
                <w:noProof/>
                <w:lang w:val="en"/>
              </w:rPr>
              <w:t>Term of the contract</w:t>
            </w:r>
            <w:r>
              <w:rPr>
                <w:noProof/>
                <w:webHidden/>
              </w:rPr>
              <w:tab/>
            </w:r>
            <w:r>
              <w:rPr>
                <w:noProof/>
                <w:webHidden/>
              </w:rPr>
              <w:fldChar w:fldCharType="begin"/>
            </w:r>
            <w:r>
              <w:rPr>
                <w:noProof/>
                <w:webHidden/>
              </w:rPr>
              <w:instrText xml:space="preserve"> PAGEREF _Toc243043543 \h </w:instrText>
            </w:r>
            <w:r>
              <w:rPr>
                <w:noProof/>
                <w:webHidden/>
              </w:rPr>
            </w:r>
            <w:r>
              <w:rPr>
                <w:noProof/>
                <w:webHidden/>
              </w:rPr>
              <w:fldChar w:fldCharType="separate"/>
            </w:r>
            <w:r w:rsidR="00312283">
              <w:rPr>
                <w:noProof/>
                <w:webHidden/>
              </w:rPr>
              <w:t>5</w:t>
            </w:r>
            <w:r>
              <w:rPr>
                <w:noProof/>
                <w:webHidden/>
              </w:rPr>
              <w:fldChar w:fldCharType="end"/>
            </w:r>
          </w:hyperlink>
        </w:p>
        <w:p w14:paraId="20903F78" w14:textId="7FBEDE05" w:rsidR="002D7980" w:rsidRDefault="002D7980">
          <w:pPr>
            <w:pStyle w:val="TOC2"/>
            <w:rPr>
              <w:noProof/>
              <w:kern w:val="2"/>
              <w:sz w:val="24"/>
              <w:szCs w:val="24"/>
              <w:lang w:val="en-US" w:eastAsia="en-US"/>
              <w14:ligatures w14:val="standardContextual"/>
            </w:rPr>
          </w:pPr>
          <w:hyperlink w:anchor="_Toc243043544" w:history="1">
            <w:r w:rsidRPr="000842F6">
              <w:rPr>
                <w:rStyle w:val="Hyperlink"/>
                <w:rFonts w:cstheme="minorHAnsi"/>
                <w:noProof/>
                <w:lang w:val="en"/>
              </w:rPr>
              <w:t>Allotment</w:t>
            </w:r>
            <w:r>
              <w:rPr>
                <w:noProof/>
                <w:webHidden/>
              </w:rPr>
              <w:tab/>
            </w:r>
            <w:r>
              <w:rPr>
                <w:noProof/>
                <w:webHidden/>
              </w:rPr>
              <w:fldChar w:fldCharType="begin"/>
            </w:r>
            <w:r>
              <w:rPr>
                <w:noProof/>
                <w:webHidden/>
              </w:rPr>
              <w:instrText xml:space="preserve"> PAGEREF _Toc243043544 \h </w:instrText>
            </w:r>
            <w:r>
              <w:rPr>
                <w:noProof/>
                <w:webHidden/>
              </w:rPr>
            </w:r>
            <w:r>
              <w:rPr>
                <w:noProof/>
                <w:webHidden/>
              </w:rPr>
              <w:fldChar w:fldCharType="separate"/>
            </w:r>
            <w:r w:rsidR="00312283">
              <w:rPr>
                <w:noProof/>
                <w:webHidden/>
              </w:rPr>
              <w:t>5</w:t>
            </w:r>
            <w:r>
              <w:rPr>
                <w:noProof/>
                <w:webHidden/>
              </w:rPr>
              <w:fldChar w:fldCharType="end"/>
            </w:r>
          </w:hyperlink>
        </w:p>
        <w:p w14:paraId="58DF9F41" w14:textId="0517D91D" w:rsidR="002D7980" w:rsidRDefault="002D7980">
          <w:pPr>
            <w:pStyle w:val="TOC2"/>
            <w:rPr>
              <w:noProof/>
              <w:kern w:val="2"/>
              <w:sz w:val="24"/>
              <w:szCs w:val="24"/>
              <w:lang w:val="en-US" w:eastAsia="en-US"/>
              <w14:ligatures w14:val="standardContextual"/>
            </w:rPr>
          </w:pPr>
          <w:hyperlink w:anchor="_Toc243043545" w:history="1">
            <w:r w:rsidRPr="000842F6">
              <w:rPr>
                <w:rStyle w:val="Hyperlink"/>
                <w:noProof/>
                <w:lang w:val="en"/>
              </w:rPr>
              <w:t>Options</w:t>
            </w:r>
            <w:r>
              <w:rPr>
                <w:noProof/>
                <w:webHidden/>
              </w:rPr>
              <w:tab/>
            </w:r>
            <w:r>
              <w:rPr>
                <w:noProof/>
                <w:webHidden/>
              </w:rPr>
              <w:fldChar w:fldCharType="begin"/>
            </w:r>
            <w:r>
              <w:rPr>
                <w:noProof/>
                <w:webHidden/>
              </w:rPr>
              <w:instrText xml:space="preserve"> PAGEREF _Toc243043545 \h </w:instrText>
            </w:r>
            <w:r>
              <w:rPr>
                <w:noProof/>
                <w:webHidden/>
              </w:rPr>
            </w:r>
            <w:r>
              <w:rPr>
                <w:noProof/>
                <w:webHidden/>
              </w:rPr>
              <w:fldChar w:fldCharType="separate"/>
            </w:r>
            <w:r w:rsidR="00312283">
              <w:rPr>
                <w:noProof/>
                <w:webHidden/>
              </w:rPr>
              <w:t>5</w:t>
            </w:r>
            <w:r>
              <w:rPr>
                <w:noProof/>
                <w:webHidden/>
              </w:rPr>
              <w:fldChar w:fldCharType="end"/>
            </w:r>
          </w:hyperlink>
        </w:p>
        <w:p w14:paraId="15ED7774" w14:textId="439C42C3" w:rsidR="002D7980" w:rsidRDefault="002D7980">
          <w:pPr>
            <w:pStyle w:val="TOC2"/>
            <w:rPr>
              <w:noProof/>
              <w:kern w:val="2"/>
              <w:sz w:val="24"/>
              <w:szCs w:val="24"/>
              <w:lang w:val="en-US" w:eastAsia="en-US"/>
              <w14:ligatures w14:val="standardContextual"/>
            </w:rPr>
          </w:pPr>
          <w:hyperlink w:anchor="_Toc243043546" w:history="1">
            <w:r w:rsidRPr="000842F6">
              <w:rPr>
                <w:rStyle w:val="Hyperlink"/>
                <w:rFonts w:eastAsia="Times"/>
                <w:i/>
                <w:iCs/>
                <w:noProof/>
                <w:lang w:eastAsia="fr-FR"/>
              </w:rPr>
              <w:t xml:space="preserve">Similar services - </w:t>
            </w:r>
            <w:r w:rsidRPr="000842F6">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_Toc243043546 \h </w:instrText>
            </w:r>
            <w:r>
              <w:rPr>
                <w:noProof/>
                <w:webHidden/>
              </w:rPr>
            </w:r>
            <w:r>
              <w:rPr>
                <w:noProof/>
                <w:webHidden/>
              </w:rPr>
              <w:fldChar w:fldCharType="separate"/>
            </w:r>
            <w:r w:rsidR="00312283">
              <w:rPr>
                <w:noProof/>
                <w:webHidden/>
              </w:rPr>
              <w:t>5</w:t>
            </w:r>
            <w:r>
              <w:rPr>
                <w:noProof/>
                <w:webHidden/>
              </w:rPr>
              <w:fldChar w:fldCharType="end"/>
            </w:r>
          </w:hyperlink>
        </w:p>
        <w:p w14:paraId="520C53C3" w14:textId="378FCD02" w:rsidR="002D7980" w:rsidRDefault="002D7980">
          <w:pPr>
            <w:pStyle w:val="TOC2"/>
            <w:rPr>
              <w:noProof/>
              <w:kern w:val="2"/>
              <w:sz w:val="24"/>
              <w:szCs w:val="24"/>
              <w:lang w:val="en-US" w:eastAsia="en-US"/>
              <w14:ligatures w14:val="standardContextual"/>
            </w:rPr>
          </w:pPr>
          <w:hyperlink w:anchor="_Toc243043547" w:history="1">
            <w:r w:rsidRPr="000842F6">
              <w:rPr>
                <w:rStyle w:val="Hyperlink"/>
                <w:rFonts w:eastAsia="Times"/>
                <w:i/>
                <w:iCs/>
                <w:noProof/>
                <w:lang w:eastAsia="fr-FR"/>
              </w:rPr>
              <w:t xml:space="preserve">Renewal - </w:t>
            </w:r>
            <w:r w:rsidRPr="000842F6">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_Toc243043547 \h </w:instrText>
            </w:r>
            <w:r>
              <w:rPr>
                <w:noProof/>
                <w:webHidden/>
              </w:rPr>
            </w:r>
            <w:r>
              <w:rPr>
                <w:noProof/>
                <w:webHidden/>
              </w:rPr>
              <w:fldChar w:fldCharType="separate"/>
            </w:r>
            <w:r w:rsidR="00312283">
              <w:rPr>
                <w:noProof/>
                <w:webHidden/>
              </w:rPr>
              <w:t>5</w:t>
            </w:r>
            <w:r>
              <w:rPr>
                <w:noProof/>
                <w:webHidden/>
              </w:rPr>
              <w:fldChar w:fldCharType="end"/>
            </w:r>
          </w:hyperlink>
        </w:p>
        <w:p w14:paraId="3DF649A4" w14:textId="58E34DFC" w:rsidR="002D7980" w:rsidRDefault="002D7980">
          <w:pPr>
            <w:pStyle w:val="TOC2"/>
            <w:rPr>
              <w:noProof/>
              <w:kern w:val="2"/>
              <w:sz w:val="24"/>
              <w:szCs w:val="24"/>
              <w:lang w:val="en-US" w:eastAsia="en-US"/>
              <w14:ligatures w14:val="standardContextual"/>
            </w:rPr>
          </w:pPr>
          <w:hyperlink w:anchor="_Toc243043548" w:history="1">
            <w:r w:rsidRPr="000842F6">
              <w:rPr>
                <w:rStyle w:val="Hyperlink"/>
                <w:rFonts w:cstheme="minorHAnsi"/>
                <w:i/>
                <w:iCs/>
                <w:noProof/>
                <w:lang w:val="en"/>
              </w:rPr>
              <w:t xml:space="preserve">Optional tranches </w:t>
            </w:r>
            <w:r w:rsidRPr="000842F6">
              <w:rPr>
                <w:rStyle w:val="Hyperlink"/>
                <w:rFonts w:eastAsia="Times"/>
                <w:i/>
                <w:iCs/>
                <w:noProof/>
                <w:lang w:eastAsia="fr-FR"/>
              </w:rPr>
              <w:t xml:space="preserve">- </w:t>
            </w:r>
            <w:r w:rsidRPr="000842F6">
              <w:rPr>
                <w:rStyle w:val="Hyperlink"/>
                <w:rFonts w:eastAsia="Times"/>
                <w:noProof/>
                <w:lang w:eastAsia="fr-FR"/>
              </w:rPr>
              <w:t>Not Applicable</w:t>
            </w:r>
            <w:r>
              <w:rPr>
                <w:noProof/>
                <w:webHidden/>
              </w:rPr>
              <w:tab/>
            </w:r>
            <w:r>
              <w:rPr>
                <w:noProof/>
                <w:webHidden/>
              </w:rPr>
              <w:fldChar w:fldCharType="begin"/>
            </w:r>
            <w:r>
              <w:rPr>
                <w:noProof/>
                <w:webHidden/>
              </w:rPr>
              <w:instrText xml:space="preserve"> PAGEREF _Toc243043548 \h </w:instrText>
            </w:r>
            <w:r>
              <w:rPr>
                <w:noProof/>
                <w:webHidden/>
              </w:rPr>
            </w:r>
            <w:r>
              <w:rPr>
                <w:noProof/>
                <w:webHidden/>
              </w:rPr>
              <w:fldChar w:fldCharType="separate"/>
            </w:r>
            <w:r w:rsidR="00312283">
              <w:rPr>
                <w:noProof/>
                <w:webHidden/>
              </w:rPr>
              <w:t>5</w:t>
            </w:r>
            <w:r>
              <w:rPr>
                <w:noProof/>
                <w:webHidden/>
              </w:rPr>
              <w:fldChar w:fldCharType="end"/>
            </w:r>
          </w:hyperlink>
        </w:p>
        <w:p w14:paraId="2C73DE56" w14:textId="3514D7D0"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49" w:history="1">
            <w:r w:rsidRPr="000842F6">
              <w:rPr>
                <w:rStyle w:val="Hyperlink"/>
                <w:rFonts w:cstheme="minorHAnsi"/>
                <w:b/>
                <w:caps/>
                <w:noProof/>
              </w:rPr>
              <w:t>ARTICLE 3:</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Candidate participation conditions</w:t>
            </w:r>
            <w:r>
              <w:rPr>
                <w:noProof/>
                <w:webHidden/>
              </w:rPr>
              <w:tab/>
            </w:r>
            <w:r>
              <w:rPr>
                <w:noProof/>
                <w:webHidden/>
              </w:rPr>
              <w:fldChar w:fldCharType="begin"/>
            </w:r>
            <w:r>
              <w:rPr>
                <w:noProof/>
                <w:webHidden/>
              </w:rPr>
              <w:instrText xml:space="preserve"> PAGEREF _Toc243043549 \h </w:instrText>
            </w:r>
            <w:r>
              <w:rPr>
                <w:noProof/>
                <w:webHidden/>
              </w:rPr>
            </w:r>
            <w:r>
              <w:rPr>
                <w:noProof/>
                <w:webHidden/>
              </w:rPr>
              <w:fldChar w:fldCharType="separate"/>
            </w:r>
            <w:r w:rsidR="00312283">
              <w:rPr>
                <w:noProof/>
                <w:webHidden/>
              </w:rPr>
              <w:t>5</w:t>
            </w:r>
            <w:r>
              <w:rPr>
                <w:noProof/>
                <w:webHidden/>
              </w:rPr>
              <w:fldChar w:fldCharType="end"/>
            </w:r>
          </w:hyperlink>
        </w:p>
        <w:p w14:paraId="74256733" w14:textId="07395CA8" w:rsidR="002D7980" w:rsidRDefault="002D7980">
          <w:pPr>
            <w:pStyle w:val="TOC2"/>
            <w:rPr>
              <w:noProof/>
              <w:kern w:val="2"/>
              <w:sz w:val="24"/>
              <w:szCs w:val="24"/>
              <w:lang w:val="en-US" w:eastAsia="en-US"/>
              <w14:ligatures w14:val="standardContextual"/>
            </w:rPr>
          </w:pPr>
          <w:hyperlink w:anchor="_Toc243043550" w:history="1">
            <w:r w:rsidRPr="000842F6">
              <w:rPr>
                <w:rStyle w:val="Hyperlink"/>
                <w:rFonts w:cstheme="minorHAnsi"/>
                <w:noProof/>
                <w:lang w:val="en"/>
              </w:rPr>
              <w:t>Candidate presentation conditions</w:t>
            </w:r>
            <w:r>
              <w:rPr>
                <w:noProof/>
                <w:webHidden/>
              </w:rPr>
              <w:tab/>
            </w:r>
            <w:r>
              <w:rPr>
                <w:noProof/>
                <w:webHidden/>
              </w:rPr>
              <w:fldChar w:fldCharType="begin"/>
            </w:r>
            <w:r>
              <w:rPr>
                <w:noProof/>
                <w:webHidden/>
              </w:rPr>
              <w:instrText xml:space="preserve"> PAGEREF _Toc243043550 \h </w:instrText>
            </w:r>
            <w:r>
              <w:rPr>
                <w:noProof/>
                <w:webHidden/>
              </w:rPr>
            </w:r>
            <w:r>
              <w:rPr>
                <w:noProof/>
                <w:webHidden/>
              </w:rPr>
              <w:fldChar w:fldCharType="separate"/>
            </w:r>
            <w:r w:rsidR="00312283">
              <w:rPr>
                <w:noProof/>
                <w:webHidden/>
              </w:rPr>
              <w:t>5</w:t>
            </w:r>
            <w:r>
              <w:rPr>
                <w:noProof/>
                <w:webHidden/>
              </w:rPr>
              <w:fldChar w:fldCharType="end"/>
            </w:r>
          </w:hyperlink>
        </w:p>
        <w:p w14:paraId="59F50730" w14:textId="1182D992" w:rsidR="002D7980" w:rsidRDefault="002D7980">
          <w:pPr>
            <w:pStyle w:val="TOC2"/>
            <w:rPr>
              <w:noProof/>
              <w:kern w:val="2"/>
              <w:sz w:val="24"/>
              <w:szCs w:val="24"/>
              <w:lang w:val="en-US" w:eastAsia="en-US"/>
              <w14:ligatures w14:val="standardContextual"/>
            </w:rPr>
          </w:pPr>
          <w:hyperlink w:anchor="_Toc243043551" w:history="1">
            <w:r w:rsidRPr="000842F6">
              <w:rPr>
                <w:rStyle w:val="Hyperlink"/>
                <w:rFonts w:cstheme="minorHAnsi"/>
                <w:noProof/>
                <w:lang w:val="en"/>
              </w:rPr>
              <w:t>Grounds and conditions of exclusion</w:t>
            </w:r>
            <w:r>
              <w:rPr>
                <w:noProof/>
                <w:webHidden/>
              </w:rPr>
              <w:tab/>
            </w:r>
            <w:r>
              <w:rPr>
                <w:noProof/>
                <w:webHidden/>
              </w:rPr>
              <w:fldChar w:fldCharType="begin"/>
            </w:r>
            <w:r>
              <w:rPr>
                <w:noProof/>
                <w:webHidden/>
              </w:rPr>
              <w:instrText xml:space="preserve"> PAGEREF _Toc243043551 \h </w:instrText>
            </w:r>
            <w:r>
              <w:rPr>
                <w:noProof/>
                <w:webHidden/>
              </w:rPr>
            </w:r>
            <w:r>
              <w:rPr>
                <w:noProof/>
                <w:webHidden/>
              </w:rPr>
              <w:fldChar w:fldCharType="separate"/>
            </w:r>
            <w:r w:rsidR="00312283">
              <w:rPr>
                <w:noProof/>
                <w:webHidden/>
              </w:rPr>
              <w:t>5</w:t>
            </w:r>
            <w:r>
              <w:rPr>
                <w:noProof/>
                <w:webHidden/>
              </w:rPr>
              <w:fldChar w:fldCharType="end"/>
            </w:r>
          </w:hyperlink>
        </w:p>
        <w:p w14:paraId="2821996D" w14:textId="36844527" w:rsidR="002D7980" w:rsidRDefault="002D7980">
          <w:pPr>
            <w:pStyle w:val="TOC2"/>
            <w:rPr>
              <w:noProof/>
              <w:kern w:val="2"/>
              <w:sz w:val="24"/>
              <w:szCs w:val="24"/>
              <w:lang w:val="en-US" w:eastAsia="en-US"/>
              <w14:ligatures w14:val="standardContextual"/>
            </w:rPr>
          </w:pPr>
          <w:hyperlink w:anchor="_Toc243043552" w:history="1">
            <w:r w:rsidRPr="000842F6">
              <w:rPr>
                <w:rStyle w:val="Hyperlink"/>
                <w:rFonts w:cstheme="minorHAnsi"/>
                <w:noProof/>
                <w:lang w:val="en"/>
              </w:rPr>
              <w:t>Specific requirements for consortia of economic operators</w:t>
            </w:r>
            <w:r>
              <w:rPr>
                <w:noProof/>
                <w:webHidden/>
              </w:rPr>
              <w:tab/>
            </w:r>
            <w:r>
              <w:rPr>
                <w:noProof/>
                <w:webHidden/>
              </w:rPr>
              <w:fldChar w:fldCharType="begin"/>
            </w:r>
            <w:r>
              <w:rPr>
                <w:noProof/>
                <w:webHidden/>
              </w:rPr>
              <w:instrText xml:space="preserve"> PAGEREF _Toc243043552 \h </w:instrText>
            </w:r>
            <w:r>
              <w:rPr>
                <w:noProof/>
                <w:webHidden/>
              </w:rPr>
            </w:r>
            <w:r>
              <w:rPr>
                <w:noProof/>
                <w:webHidden/>
              </w:rPr>
              <w:fldChar w:fldCharType="separate"/>
            </w:r>
            <w:r w:rsidR="00312283">
              <w:rPr>
                <w:noProof/>
                <w:webHidden/>
              </w:rPr>
              <w:t>6</w:t>
            </w:r>
            <w:r>
              <w:rPr>
                <w:noProof/>
                <w:webHidden/>
              </w:rPr>
              <w:fldChar w:fldCharType="end"/>
            </w:r>
          </w:hyperlink>
        </w:p>
        <w:p w14:paraId="2C07AE09" w14:textId="32AA6451" w:rsidR="002D7980" w:rsidRDefault="002D7980">
          <w:pPr>
            <w:pStyle w:val="TOC2"/>
            <w:rPr>
              <w:noProof/>
              <w:kern w:val="2"/>
              <w:sz w:val="24"/>
              <w:szCs w:val="24"/>
              <w:lang w:val="en-US" w:eastAsia="en-US"/>
              <w14:ligatures w14:val="standardContextual"/>
            </w:rPr>
          </w:pPr>
          <w:hyperlink w:anchor="_Toc243043553" w:history="1">
            <w:r w:rsidRPr="000842F6">
              <w:rPr>
                <w:rStyle w:val="Hyperlink"/>
                <w:rFonts w:cstheme="minorHAnsi"/>
                <w:i/>
                <w:iCs/>
                <w:noProof/>
                <w:lang w:val="en"/>
              </w:rPr>
              <w:t>Grounds for the exclusion of consortia</w:t>
            </w:r>
            <w:r>
              <w:rPr>
                <w:noProof/>
                <w:webHidden/>
              </w:rPr>
              <w:tab/>
            </w:r>
            <w:r>
              <w:rPr>
                <w:noProof/>
                <w:webHidden/>
              </w:rPr>
              <w:fldChar w:fldCharType="begin"/>
            </w:r>
            <w:r>
              <w:rPr>
                <w:noProof/>
                <w:webHidden/>
              </w:rPr>
              <w:instrText xml:space="preserve"> PAGEREF _Toc243043553 \h </w:instrText>
            </w:r>
            <w:r>
              <w:rPr>
                <w:noProof/>
                <w:webHidden/>
              </w:rPr>
            </w:r>
            <w:r>
              <w:rPr>
                <w:noProof/>
                <w:webHidden/>
              </w:rPr>
              <w:fldChar w:fldCharType="separate"/>
            </w:r>
            <w:r w:rsidR="00312283">
              <w:rPr>
                <w:noProof/>
                <w:webHidden/>
              </w:rPr>
              <w:t>6</w:t>
            </w:r>
            <w:r>
              <w:rPr>
                <w:noProof/>
                <w:webHidden/>
              </w:rPr>
              <w:fldChar w:fldCharType="end"/>
            </w:r>
          </w:hyperlink>
        </w:p>
        <w:p w14:paraId="3DAC5507" w14:textId="203C201B" w:rsidR="002D7980" w:rsidRDefault="002D7980">
          <w:pPr>
            <w:pStyle w:val="TOC2"/>
            <w:rPr>
              <w:noProof/>
              <w:kern w:val="2"/>
              <w:sz w:val="24"/>
              <w:szCs w:val="24"/>
              <w:lang w:val="en-US" w:eastAsia="en-US"/>
              <w14:ligatures w14:val="standardContextual"/>
            </w:rPr>
          </w:pPr>
          <w:hyperlink w:anchor="_Toc243043554" w:history="1">
            <w:r w:rsidRPr="000842F6">
              <w:rPr>
                <w:rStyle w:val="Hyperlink"/>
                <w:rFonts w:cstheme="minorHAnsi"/>
                <w:i/>
                <w:iCs/>
                <w:noProof/>
                <w:lang w:val="en"/>
              </w:rPr>
              <w:t>Form of the consortium</w:t>
            </w:r>
            <w:r>
              <w:rPr>
                <w:noProof/>
                <w:webHidden/>
              </w:rPr>
              <w:tab/>
            </w:r>
            <w:r>
              <w:rPr>
                <w:noProof/>
                <w:webHidden/>
              </w:rPr>
              <w:fldChar w:fldCharType="begin"/>
            </w:r>
            <w:r>
              <w:rPr>
                <w:noProof/>
                <w:webHidden/>
              </w:rPr>
              <w:instrText xml:space="preserve"> PAGEREF _Toc243043554 \h </w:instrText>
            </w:r>
            <w:r>
              <w:rPr>
                <w:noProof/>
                <w:webHidden/>
              </w:rPr>
            </w:r>
            <w:r>
              <w:rPr>
                <w:noProof/>
                <w:webHidden/>
              </w:rPr>
              <w:fldChar w:fldCharType="separate"/>
            </w:r>
            <w:r w:rsidR="00312283">
              <w:rPr>
                <w:noProof/>
                <w:webHidden/>
              </w:rPr>
              <w:t>6</w:t>
            </w:r>
            <w:r>
              <w:rPr>
                <w:noProof/>
                <w:webHidden/>
              </w:rPr>
              <w:fldChar w:fldCharType="end"/>
            </w:r>
          </w:hyperlink>
        </w:p>
        <w:p w14:paraId="1746CB81" w14:textId="45F02AB0" w:rsidR="002D7980" w:rsidRDefault="002D7980">
          <w:pPr>
            <w:pStyle w:val="TOC2"/>
            <w:rPr>
              <w:noProof/>
              <w:kern w:val="2"/>
              <w:sz w:val="24"/>
              <w:szCs w:val="24"/>
              <w:lang w:val="en-US" w:eastAsia="en-US"/>
              <w14:ligatures w14:val="standardContextual"/>
            </w:rPr>
          </w:pPr>
          <w:hyperlink w:anchor="_Toc243043555" w:history="1">
            <w:r w:rsidRPr="000842F6">
              <w:rPr>
                <w:rStyle w:val="Hyperlink"/>
                <w:rFonts w:cstheme="minorHAnsi"/>
                <w:noProof/>
                <w:lang w:val="en"/>
              </w:rPr>
              <w:t>Subcontracting</w:t>
            </w:r>
            <w:r>
              <w:rPr>
                <w:noProof/>
                <w:webHidden/>
              </w:rPr>
              <w:tab/>
            </w:r>
            <w:r>
              <w:rPr>
                <w:noProof/>
                <w:webHidden/>
              </w:rPr>
              <w:fldChar w:fldCharType="begin"/>
            </w:r>
            <w:r>
              <w:rPr>
                <w:noProof/>
                <w:webHidden/>
              </w:rPr>
              <w:instrText xml:space="preserve"> PAGEREF _Toc243043555 \h </w:instrText>
            </w:r>
            <w:r>
              <w:rPr>
                <w:noProof/>
                <w:webHidden/>
              </w:rPr>
            </w:r>
            <w:r>
              <w:rPr>
                <w:noProof/>
                <w:webHidden/>
              </w:rPr>
              <w:fldChar w:fldCharType="separate"/>
            </w:r>
            <w:r w:rsidR="00312283">
              <w:rPr>
                <w:noProof/>
                <w:webHidden/>
              </w:rPr>
              <w:t>6</w:t>
            </w:r>
            <w:r>
              <w:rPr>
                <w:noProof/>
                <w:webHidden/>
              </w:rPr>
              <w:fldChar w:fldCharType="end"/>
            </w:r>
          </w:hyperlink>
        </w:p>
        <w:p w14:paraId="11F9E52A" w14:textId="5F1F8E3A" w:rsidR="002D7980" w:rsidRDefault="002D7980">
          <w:pPr>
            <w:pStyle w:val="TOC2"/>
            <w:rPr>
              <w:noProof/>
              <w:kern w:val="2"/>
              <w:sz w:val="24"/>
              <w:szCs w:val="24"/>
              <w:lang w:val="en-US" w:eastAsia="en-US"/>
              <w14:ligatures w14:val="standardContextual"/>
            </w:rPr>
          </w:pPr>
          <w:hyperlink w:anchor="_Toc243043556" w:history="1">
            <w:r w:rsidRPr="000842F6">
              <w:rPr>
                <w:rStyle w:val="Hyperlink"/>
                <w:rFonts w:cstheme="minorHAnsi"/>
                <w:i/>
                <w:iCs/>
                <w:noProof/>
                <w:lang w:val="en"/>
              </w:rPr>
              <w:t>Grounds for exclusion in the case of subcontracting</w:t>
            </w:r>
            <w:r>
              <w:rPr>
                <w:noProof/>
                <w:webHidden/>
              </w:rPr>
              <w:tab/>
            </w:r>
            <w:r>
              <w:rPr>
                <w:noProof/>
                <w:webHidden/>
              </w:rPr>
              <w:fldChar w:fldCharType="begin"/>
            </w:r>
            <w:r>
              <w:rPr>
                <w:noProof/>
                <w:webHidden/>
              </w:rPr>
              <w:instrText xml:space="preserve"> PAGEREF _Toc243043556 \h </w:instrText>
            </w:r>
            <w:r>
              <w:rPr>
                <w:noProof/>
                <w:webHidden/>
              </w:rPr>
            </w:r>
            <w:r>
              <w:rPr>
                <w:noProof/>
                <w:webHidden/>
              </w:rPr>
              <w:fldChar w:fldCharType="separate"/>
            </w:r>
            <w:r w:rsidR="00312283">
              <w:rPr>
                <w:noProof/>
                <w:webHidden/>
              </w:rPr>
              <w:t>6</w:t>
            </w:r>
            <w:r>
              <w:rPr>
                <w:noProof/>
                <w:webHidden/>
              </w:rPr>
              <w:fldChar w:fldCharType="end"/>
            </w:r>
          </w:hyperlink>
        </w:p>
        <w:p w14:paraId="3AD932CE" w14:textId="6263FA08" w:rsidR="002D7980" w:rsidRDefault="002D7980">
          <w:pPr>
            <w:pStyle w:val="TOC2"/>
            <w:rPr>
              <w:noProof/>
              <w:kern w:val="2"/>
              <w:sz w:val="24"/>
              <w:szCs w:val="24"/>
              <w:lang w:val="en-US" w:eastAsia="en-US"/>
              <w14:ligatures w14:val="standardContextual"/>
            </w:rPr>
          </w:pPr>
          <w:hyperlink w:anchor="_Toc243043557" w:history="1">
            <w:r w:rsidRPr="000842F6">
              <w:rPr>
                <w:rStyle w:val="Hyperlink"/>
                <w:rFonts w:cstheme="minorHAnsi"/>
                <w:i/>
                <w:iCs/>
                <w:noProof/>
                <w:lang w:val="en"/>
              </w:rPr>
              <w:t>Presentation of a subcontractor</w:t>
            </w:r>
            <w:r>
              <w:rPr>
                <w:noProof/>
                <w:webHidden/>
              </w:rPr>
              <w:tab/>
            </w:r>
            <w:r>
              <w:rPr>
                <w:noProof/>
                <w:webHidden/>
              </w:rPr>
              <w:fldChar w:fldCharType="begin"/>
            </w:r>
            <w:r>
              <w:rPr>
                <w:noProof/>
                <w:webHidden/>
              </w:rPr>
              <w:instrText xml:space="preserve"> PAGEREF _Toc243043557 \h </w:instrText>
            </w:r>
            <w:r>
              <w:rPr>
                <w:noProof/>
                <w:webHidden/>
              </w:rPr>
            </w:r>
            <w:r>
              <w:rPr>
                <w:noProof/>
                <w:webHidden/>
              </w:rPr>
              <w:fldChar w:fldCharType="separate"/>
            </w:r>
            <w:r w:rsidR="00312283">
              <w:rPr>
                <w:noProof/>
                <w:webHidden/>
              </w:rPr>
              <w:t>7</w:t>
            </w:r>
            <w:r>
              <w:rPr>
                <w:noProof/>
                <w:webHidden/>
              </w:rPr>
              <w:fldChar w:fldCharType="end"/>
            </w:r>
          </w:hyperlink>
        </w:p>
        <w:p w14:paraId="397EEBAB" w14:textId="6FCAF29A"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58" w:history="1">
            <w:r w:rsidRPr="000842F6">
              <w:rPr>
                <w:rStyle w:val="Hyperlink"/>
                <w:rFonts w:cstheme="minorHAnsi"/>
                <w:b/>
                <w:caps/>
                <w:noProof/>
              </w:rPr>
              <w:t>ARTICLE 4:</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Presentation of bids and submission process</w:t>
            </w:r>
            <w:r>
              <w:rPr>
                <w:noProof/>
                <w:webHidden/>
              </w:rPr>
              <w:tab/>
            </w:r>
            <w:r>
              <w:rPr>
                <w:noProof/>
                <w:webHidden/>
              </w:rPr>
              <w:fldChar w:fldCharType="begin"/>
            </w:r>
            <w:r>
              <w:rPr>
                <w:noProof/>
                <w:webHidden/>
              </w:rPr>
              <w:instrText xml:space="preserve"> PAGEREF _Toc243043558 \h </w:instrText>
            </w:r>
            <w:r>
              <w:rPr>
                <w:noProof/>
                <w:webHidden/>
              </w:rPr>
            </w:r>
            <w:r>
              <w:rPr>
                <w:noProof/>
                <w:webHidden/>
              </w:rPr>
              <w:fldChar w:fldCharType="separate"/>
            </w:r>
            <w:r w:rsidR="00312283">
              <w:rPr>
                <w:noProof/>
                <w:webHidden/>
              </w:rPr>
              <w:t>7</w:t>
            </w:r>
            <w:r>
              <w:rPr>
                <w:noProof/>
                <w:webHidden/>
              </w:rPr>
              <w:fldChar w:fldCharType="end"/>
            </w:r>
          </w:hyperlink>
        </w:p>
        <w:p w14:paraId="5523C900" w14:textId="18CCFE86" w:rsidR="002D7980" w:rsidRDefault="002D7980">
          <w:pPr>
            <w:pStyle w:val="TOC2"/>
            <w:rPr>
              <w:noProof/>
              <w:kern w:val="2"/>
              <w:sz w:val="24"/>
              <w:szCs w:val="24"/>
              <w:lang w:val="en-US" w:eastAsia="en-US"/>
              <w14:ligatures w14:val="standardContextual"/>
            </w:rPr>
          </w:pPr>
          <w:hyperlink w:anchor="_Toc243043559" w:history="1">
            <w:r w:rsidRPr="000842F6">
              <w:rPr>
                <w:rStyle w:val="Hyperlink"/>
                <w:rFonts w:cstheme="minorHAnsi"/>
                <w:noProof/>
                <w:lang w:val="en"/>
              </w:rPr>
              <w:t>Application documents</w:t>
            </w:r>
            <w:r>
              <w:rPr>
                <w:noProof/>
                <w:webHidden/>
              </w:rPr>
              <w:tab/>
            </w:r>
            <w:r>
              <w:rPr>
                <w:noProof/>
                <w:webHidden/>
              </w:rPr>
              <w:fldChar w:fldCharType="begin"/>
            </w:r>
            <w:r>
              <w:rPr>
                <w:noProof/>
                <w:webHidden/>
              </w:rPr>
              <w:instrText xml:space="preserve"> PAGEREF _Toc243043559 \h </w:instrText>
            </w:r>
            <w:r>
              <w:rPr>
                <w:noProof/>
                <w:webHidden/>
              </w:rPr>
            </w:r>
            <w:r>
              <w:rPr>
                <w:noProof/>
                <w:webHidden/>
              </w:rPr>
              <w:fldChar w:fldCharType="separate"/>
            </w:r>
            <w:r w:rsidR="00312283">
              <w:rPr>
                <w:noProof/>
                <w:webHidden/>
              </w:rPr>
              <w:t>7</w:t>
            </w:r>
            <w:r>
              <w:rPr>
                <w:noProof/>
                <w:webHidden/>
              </w:rPr>
              <w:fldChar w:fldCharType="end"/>
            </w:r>
          </w:hyperlink>
        </w:p>
        <w:p w14:paraId="58E2E296" w14:textId="7CC2CCF1" w:rsidR="002D7980" w:rsidRDefault="002D7980">
          <w:pPr>
            <w:pStyle w:val="TOC2"/>
            <w:rPr>
              <w:noProof/>
              <w:kern w:val="2"/>
              <w:sz w:val="24"/>
              <w:szCs w:val="24"/>
              <w:lang w:val="en-US" w:eastAsia="en-US"/>
              <w14:ligatures w14:val="standardContextual"/>
            </w:rPr>
          </w:pPr>
          <w:hyperlink w:anchor="_Toc243043560" w:history="1">
            <w:r w:rsidRPr="000842F6">
              <w:rPr>
                <w:rStyle w:val="Hyperlink"/>
                <w:rFonts w:cstheme="minorHAnsi"/>
                <w:noProof/>
                <w:lang w:val="en"/>
              </w:rPr>
              <w:t>Bid documents</w:t>
            </w:r>
            <w:r>
              <w:rPr>
                <w:noProof/>
                <w:webHidden/>
              </w:rPr>
              <w:tab/>
            </w:r>
            <w:r>
              <w:rPr>
                <w:noProof/>
                <w:webHidden/>
              </w:rPr>
              <w:fldChar w:fldCharType="begin"/>
            </w:r>
            <w:r>
              <w:rPr>
                <w:noProof/>
                <w:webHidden/>
              </w:rPr>
              <w:instrText xml:space="preserve"> PAGEREF _Toc243043560 \h </w:instrText>
            </w:r>
            <w:r>
              <w:rPr>
                <w:noProof/>
                <w:webHidden/>
              </w:rPr>
            </w:r>
            <w:r>
              <w:rPr>
                <w:noProof/>
                <w:webHidden/>
              </w:rPr>
              <w:fldChar w:fldCharType="separate"/>
            </w:r>
            <w:r w:rsidR="00312283">
              <w:rPr>
                <w:noProof/>
                <w:webHidden/>
              </w:rPr>
              <w:t>7</w:t>
            </w:r>
            <w:r>
              <w:rPr>
                <w:noProof/>
                <w:webHidden/>
              </w:rPr>
              <w:fldChar w:fldCharType="end"/>
            </w:r>
          </w:hyperlink>
        </w:p>
        <w:p w14:paraId="131B6950" w14:textId="5032FF65" w:rsidR="002D7980" w:rsidRDefault="002D7980">
          <w:pPr>
            <w:pStyle w:val="TOC2"/>
            <w:rPr>
              <w:noProof/>
              <w:kern w:val="2"/>
              <w:sz w:val="24"/>
              <w:szCs w:val="24"/>
              <w:lang w:val="en-US" w:eastAsia="en-US"/>
              <w14:ligatures w14:val="standardContextual"/>
            </w:rPr>
          </w:pPr>
          <w:hyperlink w:anchor="_Toc243043561" w:history="1">
            <w:r w:rsidRPr="000842F6">
              <w:rPr>
                <w:rStyle w:val="Hyperlink"/>
                <w:rFonts w:cstheme="minorHAnsi"/>
                <w:noProof/>
                <w:lang w:val="en"/>
              </w:rPr>
              <w:t>Bid validity period</w:t>
            </w:r>
            <w:r>
              <w:rPr>
                <w:noProof/>
                <w:webHidden/>
              </w:rPr>
              <w:tab/>
            </w:r>
            <w:r>
              <w:rPr>
                <w:noProof/>
                <w:webHidden/>
              </w:rPr>
              <w:fldChar w:fldCharType="begin"/>
            </w:r>
            <w:r>
              <w:rPr>
                <w:noProof/>
                <w:webHidden/>
              </w:rPr>
              <w:instrText xml:space="preserve"> PAGEREF _Toc243043561 \h </w:instrText>
            </w:r>
            <w:r>
              <w:rPr>
                <w:noProof/>
                <w:webHidden/>
              </w:rPr>
            </w:r>
            <w:r>
              <w:rPr>
                <w:noProof/>
                <w:webHidden/>
              </w:rPr>
              <w:fldChar w:fldCharType="separate"/>
            </w:r>
            <w:r w:rsidR="00312283">
              <w:rPr>
                <w:noProof/>
                <w:webHidden/>
              </w:rPr>
              <w:t>9</w:t>
            </w:r>
            <w:r>
              <w:rPr>
                <w:noProof/>
                <w:webHidden/>
              </w:rPr>
              <w:fldChar w:fldCharType="end"/>
            </w:r>
          </w:hyperlink>
        </w:p>
        <w:p w14:paraId="1DA3ED38" w14:textId="4C233427" w:rsidR="002D7980" w:rsidRDefault="002D7980">
          <w:pPr>
            <w:pStyle w:val="TOC2"/>
            <w:rPr>
              <w:noProof/>
              <w:kern w:val="2"/>
              <w:sz w:val="24"/>
              <w:szCs w:val="24"/>
              <w:lang w:val="en-US" w:eastAsia="en-US"/>
              <w14:ligatures w14:val="standardContextual"/>
            </w:rPr>
          </w:pPr>
          <w:hyperlink w:anchor="_Toc243043562" w:history="1">
            <w:r w:rsidRPr="000842F6">
              <w:rPr>
                <w:rStyle w:val="Hyperlink"/>
                <w:rFonts w:cstheme="minorHAnsi"/>
                <w:noProof/>
                <w:lang w:val="en"/>
              </w:rPr>
              <w:t>Bid submission process</w:t>
            </w:r>
            <w:r>
              <w:rPr>
                <w:noProof/>
                <w:webHidden/>
              </w:rPr>
              <w:tab/>
            </w:r>
            <w:r>
              <w:rPr>
                <w:noProof/>
                <w:webHidden/>
              </w:rPr>
              <w:fldChar w:fldCharType="begin"/>
            </w:r>
            <w:r>
              <w:rPr>
                <w:noProof/>
                <w:webHidden/>
              </w:rPr>
              <w:instrText xml:space="preserve"> PAGEREF _Toc243043562 \h </w:instrText>
            </w:r>
            <w:r>
              <w:rPr>
                <w:noProof/>
                <w:webHidden/>
              </w:rPr>
            </w:r>
            <w:r>
              <w:rPr>
                <w:noProof/>
                <w:webHidden/>
              </w:rPr>
              <w:fldChar w:fldCharType="separate"/>
            </w:r>
            <w:r w:rsidR="00312283">
              <w:rPr>
                <w:noProof/>
                <w:webHidden/>
              </w:rPr>
              <w:t>9</w:t>
            </w:r>
            <w:r>
              <w:rPr>
                <w:noProof/>
                <w:webHidden/>
              </w:rPr>
              <w:fldChar w:fldCharType="end"/>
            </w:r>
          </w:hyperlink>
        </w:p>
        <w:p w14:paraId="34D037F0" w14:textId="77E79718" w:rsidR="002D7980" w:rsidRDefault="002D7980">
          <w:pPr>
            <w:pStyle w:val="TOC2"/>
            <w:rPr>
              <w:noProof/>
              <w:kern w:val="2"/>
              <w:sz w:val="24"/>
              <w:szCs w:val="24"/>
              <w:lang w:val="en-US" w:eastAsia="en-US"/>
              <w14:ligatures w14:val="standardContextual"/>
            </w:rPr>
          </w:pPr>
          <w:hyperlink w:anchor="_Toc243043563" w:history="1">
            <w:r w:rsidRPr="000842F6">
              <w:rPr>
                <w:rStyle w:val="Hyperlink"/>
                <w:rFonts w:cstheme="minorHAnsi"/>
                <w:i/>
                <w:iCs/>
                <w:noProof/>
                <w:lang w:val="en"/>
              </w:rPr>
              <w:t>Bids submitted in paper format</w:t>
            </w:r>
            <w:r>
              <w:rPr>
                <w:noProof/>
                <w:webHidden/>
              </w:rPr>
              <w:tab/>
            </w:r>
            <w:r>
              <w:rPr>
                <w:noProof/>
                <w:webHidden/>
              </w:rPr>
              <w:fldChar w:fldCharType="begin"/>
            </w:r>
            <w:r>
              <w:rPr>
                <w:noProof/>
                <w:webHidden/>
              </w:rPr>
              <w:instrText xml:space="preserve"> PAGEREF _Toc243043563 \h </w:instrText>
            </w:r>
            <w:r>
              <w:rPr>
                <w:noProof/>
                <w:webHidden/>
              </w:rPr>
            </w:r>
            <w:r>
              <w:rPr>
                <w:noProof/>
                <w:webHidden/>
              </w:rPr>
              <w:fldChar w:fldCharType="separate"/>
            </w:r>
            <w:r w:rsidR="00312283">
              <w:rPr>
                <w:noProof/>
                <w:webHidden/>
              </w:rPr>
              <w:t>9</w:t>
            </w:r>
            <w:r>
              <w:rPr>
                <w:noProof/>
                <w:webHidden/>
              </w:rPr>
              <w:fldChar w:fldCharType="end"/>
            </w:r>
          </w:hyperlink>
        </w:p>
        <w:p w14:paraId="32FECDAD" w14:textId="30320837" w:rsidR="002D7980" w:rsidRDefault="002D7980">
          <w:pPr>
            <w:pStyle w:val="TOC2"/>
            <w:rPr>
              <w:noProof/>
              <w:kern w:val="2"/>
              <w:sz w:val="24"/>
              <w:szCs w:val="24"/>
              <w:lang w:val="en-US" w:eastAsia="en-US"/>
              <w14:ligatures w14:val="standardContextual"/>
            </w:rPr>
          </w:pPr>
          <w:hyperlink w:anchor="_Toc243043564" w:history="1">
            <w:r w:rsidRPr="000842F6">
              <w:rPr>
                <w:rStyle w:val="Hyperlink"/>
                <w:rFonts w:cstheme="minorHAnsi"/>
                <w:i/>
                <w:iCs/>
                <w:noProof/>
                <w:lang w:val="en"/>
              </w:rPr>
              <w:t>Electronic submission</w:t>
            </w:r>
            <w:r>
              <w:rPr>
                <w:noProof/>
                <w:webHidden/>
              </w:rPr>
              <w:tab/>
            </w:r>
            <w:r>
              <w:rPr>
                <w:noProof/>
                <w:webHidden/>
              </w:rPr>
              <w:fldChar w:fldCharType="begin"/>
            </w:r>
            <w:r>
              <w:rPr>
                <w:noProof/>
                <w:webHidden/>
              </w:rPr>
              <w:instrText xml:space="preserve"> PAGEREF _Toc243043564 \h </w:instrText>
            </w:r>
            <w:r>
              <w:rPr>
                <w:noProof/>
                <w:webHidden/>
              </w:rPr>
            </w:r>
            <w:r>
              <w:rPr>
                <w:noProof/>
                <w:webHidden/>
              </w:rPr>
              <w:fldChar w:fldCharType="separate"/>
            </w:r>
            <w:r w:rsidR="00312283">
              <w:rPr>
                <w:noProof/>
                <w:webHidden/>
              </w:rPr>
              <w:t>9</w:t>
            </w:r>
            <w:r>
              <w:rPr>
                <w:noProof/>
                <w:webHidden/>
              </w:rPr>
              <w:fldChar w:fldCharType="end"/>
            </w:r>
          </w:hyperlink>
        </w:p>
        <w:p w14:paraId="7425375E" w14:textId="6D546CBA"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65" w:history="1">
            <w:r w:rsidRPr="000842F6">
              <w:rPr>
                <w:rStyle w:val="Hyperlink"/>
                <w:rFonts w:cstheme="minorHAnsi"/>
                <w:b/>
                <w:caps/>
                <w:noProof/>
              </w:rPr>
              <w:t>ARTICLE 5:</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Analysis of applications</w:t>
            </w:r>
            <w:r>
              <w:rPr>
                <w:noProof/>
                <w:webHidden/>
              </w:rPr>
              <w:tab/>
            </w:r>
            <w:r>
              <w:rPr>
                <w:noProof/>
                <w:webHidden/>
              </w:rPr>
              <w:fldChar w:fldCharType="begin"/>
            </w:r>
            <w:r>
              <w:rPr>
                <w:noProof/>
                <w:webHidden/>
              </w:rPr>
              <w:instrText xml:space="preserve"> PAGEREF _Toc243043565 \h </w:instrText>
            </w:r>
            <w:r>
              <w:rPr>
                <w:noProof/>
                <w:webHidden/>
              </w:rPr>
            </w:r>
            <w:r>
              <w:rPr>
                <w:noProof/>
                <w:webHidden/>
              </w:rPr>
              <w:fldChar w:fldCharType="separate"/>
            </w:r>
            <w:r w:rsidR="00312283">
              <w:rPr>
                <w:noProof/>
                <w:webHidden/>
              </w:rPr>
              <w:t>10</w:t>
            </w:r>
            <w:r>
              <w:rPr>
                <w:noProof/>
                <w:webHidden/>
              </w:rPr>
              <w:fldChar w:fldCharType="end"/>
            </w:r>
          </w:hyperlink>
        </w:p>
        <w:p w14:paraId="52CA02F7" w14:textId="51B7C329" w:rsidR="002D7980" w:rsidRDefault="002D7980">
          <w:pPr>
            <w:pStyle w:val="TOC2"/>
            <w:rPr>
              <w:noProof/>
              <w:kern w:val="2"/>
              <w:sz w:val="24"/>
              <w:szCs w:val="24"/>
              <w:lang w:val="en-US" w:eastAsia="en-US"/>
              <w14:ligatures w14:val="standardContextual"/>
            </w:rPr>
          </w:pPr>
          <w:hyperlink w:anchor="_Toc243043566" w:history="1">
            <w:r w:rsidRPr="000842F6">
              <w:rPr>
                <w:rStyle w:val="Hyperlink"/>
                <w:rFonts w:cstheme="minorHAnsi"/>
                <w:noProof/>
                <w:lang w:val="en"/>
              </w:rPr>
              <w:t>Application supplementary information requests</w:t>
            </w:r>
            <w:r>
              <w:rPr>
                <w:noProof/>
                <w:webHidden/>
              </w:rPr>
              <w:tab/>
            </w:r>
            <w:r>
              <w:rPr>
                <w:noProof/>
                <w:webHidden/>
              </w:rPr>
              <w:fldChar w:fldCharType="begin"/>
            </w:r>
            <w:r>
              <w:rPr>
                <w:noProof/>
                <w:webHidden/>
              </w:rPr>
              <w:instrText xml:space="preserve"> PAGEREF _Toc243043566 \h </w:instrText>
            </w:r>
            <w:r>
              <w:rPr>
                <w:noProof/>
                <w:webHidden/>
              </w:rPr>
            </w:r>
            <w:r>
              <w:rPr>
                <w:noProof/>
                <w:webHidden/>
              </w:rPr>
              <w:fldChar w:fldCharType="separate"/>
            </w:r>
            <w:r w:rsidR="00312283">
              <w:rPr>
                <w:noProof/>
                <w:webHidden/>
              </w:rPr>
              <w:t>10</w:t>
            </w:r>
            <w:r>
              <w:rPr>
                <w:noProof/>
                <w:webHidden/>
              </w:rPr>
              <w:fldChar w:fldCharType="end"/>
            </w:r>
          </w:hyperlink>
        </w:p>
        <w:p w14:paraId="2AE09446" w14:textId="15D409E1" w:rsidR="002D7980" w:rsidRDefault="002D7980">
          <w:pPr>
            <w:pStyle w:val="TOC2"/>
            <w:rPr>
              <w:noProof/>
              <w:kern w:val="2"/>
              <w:sz w:val="24"/>
              <w:szCs w:val="24"/>
              <w:lang w:val="en-US" w:eastAsia="en-US"/>
              <w14:ligatures w14:val="standardContextual"/>
            </w:rPr>
          </w:pPr>
          <w:hyperlink w:anchor="_Toc243043567" w:history="1">
            <w:r w:rsidRPr="000842F6">
              <w:rPr>
                <w:rStyle w:val="Hyperlink"/>
                <w:rFonts w:cstheme="minorHAnsi"/>
                <w:noProof/>
                <w:lang w:val="en"/>
              </w:rPr>
              <w:t>Rejection of late applications - Opening bids</w:t>
            </w:r>
            <w:r>
              <w:rPr>
                <w:noProof/>
                <w:webHidden/>
              </w:rPr>
              <w:tab/>
            </w:r>
            <w:r>
              <w:rPr>
                <w:noProof/>
                <w:webHidden/>
              </w:rPr>
              <w:fldChar w:fldCharType="begin"/>
            </w:r>
            <w:r>
              <w:rPr>
                <w:noProof/>
                <w:webHidden/>
              </w:rPr>
              <w:instrText xml:space="preserve"> PAGEREF _Toc243043567 \h </w:instrText>
            </w:r>
            <w:r>
              <w:rPr>
                <w:noProof/>
                <w:webHidden/>
              </w:rPr>
            </w:r>
            <w:r>
              <w:rPr>
                <w:noProof/>
                <w:webHidden/>
              </w:rPr>
              <w:fldChar w:fldCharType="separate"/>
            </w:r>
            <w:r w:rsidR="00312283">
              <w:rPr>
                <w:noProof/>
                <w:webHidden/>
              </w:rPr>
              <w:t>10</w:t>
            </w:r>
            <w:r>
              <w:rPr>
                <w:noProof/>
                <w:webHidden/>
              </w:rPr>
              <w:fldChar w:fldCharType="end"/>
            </w:r>
          </w:hyperlink>
        </w:p>
        <w:p w14:paraId="04A51368" w14:textId="53DBDB4A" w:rsidR="002D7980" w:rsidRDefault="002D7980">
          <w:pPr>
            <w:pStyle w:val="TOC2"/>
            <w:rPr>
              <w:noProof/>
              <w:kern w:val="2"/>
              <w:sz w:val="24"/>
              <w:szCs w:val="24"/>
              <w:lang w:val="en-US" w:eastAsia="en-US"/>
              <w14:ligatures w14:val="standardContextual"/>
            </w:rPr>
          </w:pPr>
          <w:hyperlink w:anchor="_Toc243043568" w:history="1">
            <w:r w:rsidRPr="000842F6">
              <w:rPr>
                <w:rStyle w:val="Hyperlink"/>
                <w:rFonts w:cstheme="minorHAnsi"/>
                <w:noProof/>
                <w:lang w:val="en"/>
              </w:rPr>
              <w:t>Admissibility of applications</w:t>
            </w:r>
            <w:r>
              <w:rPr>
                <w:noProof/>
                <w:webHidden/>
              </w:rPr>
              <w:tab/>
            </w:r>
            <w:r>
              <w:rPr>
                <w:noProof/>
                <w:webHidden/>
              </w:rPr>
              <w:fldChar w:fldCharType="begin"/>
            </w:r>
            <w:r>
              <w:rPr>
                <w:noProof/>
                <w:webHidden/>
              </w:rPr>
              <w:instrText xml:space="preserve"> PAGEREF _Toc243043568 \h </w:instrText>
            </w:r>
            <w:r>
              <w:rPr>
                <w:noProof/>
                <w:webHidden/>
              </w:rPr>
            </w:r>
            <w:r>
              <w:rPr>
                <w:noProof/>
                <w:webHidden/>
              </w:rPr>
              <w:fldChar w:fldCharType="separate"/>
            </w:r>
            <w:r w:rsidR="00312283">
              <w:rPr>
                <w:noProof/>
                <w:webHidden/>
              </w:rPr>
              <w:t>10</w:t>
            </w:r>
            <w:r>
              <w:rPr>
                <w:noProof/>
                <w:webHidden/>
              </w:rPr>
              <w:fldChar w:fldCharType="end"/>
            </w:r>
          </w:hyperlink>
        </w:p>
        <w:p w14:paraId="4BE62551" w14:textId="1BDFE448"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69" w:history="1">
            <w:r w:rsidRPr="000842F6">
              <w:rPr>
                <w:rStyle w:val="Hyperlink"/>
                <w:rFonts w:cstheme="minorHAnsi"/>
                <w:b/>
                <w:caps/>
                <w:noProof/>
              </w:rPr>
              <w:t>ARTICLE 6:</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Bid evaluation, negotiations and award</w:t>
            </w:r>
            <w:r>
              <w:rPr>
                <w:noProof/>
                <w:webHidden/>
              </w:rPr>
              <w:tab/>
            </w:r>
            <w:r>
              <w:rPr>
                <w:noProof/>
                <w:webHidden/>
              </w:rPr>
              <w:fldChar w:fldCharType="begin"/>
            </w:r>
            <w:r>
              <w:rPr>
                <w:noProof/>
                <w:webHidden/>
              </w:rPr>
              <w:instrText xml:space="preserve"> PAGEREF _Toc243043569 \h </w:instrText>
            </w:r>
            <w:r>
              <w:rPr>
                <w:noProof/>
                <w:webHidden/>
              </w:rPr>
            </w:r>
            <w:r>
              <w:rPr>
                <w:noProof/>
                <w:webHidden/>
              </w:rPr>
              <w:fldChar w:fldCharType="separate"/>
            </w:r>
            <w:r w:rsidR="00312283">
              <w:rPr>
                <w:noProof/>
                <w:webHidden/>
              </w:rPr>
              <w:t>10</w:t>
            </w:r>
            <w:r>
              <w:rPr>
                <w:noProof/>
                <w:webHidden/>
              </w:rPr>
              <w:fldChar w:fldCharType="end"/>
            </w:r>
          </w:hyperlink>
        </w:p>
        <w:p w14:paraId="57327887" w14:textId="170BF968" w:rsidR="002D7980" w:rsidRDefault="002D7980">
          <w:pPr>
            <w:pStyle w:val="TOC2"/>
            <w:rPr>
              <w:noProof/>
              <w:kern w:val="2"/>
              <w:sz w:val="24"/>
              <w:szCs w:val="24"/>
              <w:lang w:val="en-US" w:eastAsia="en-US"/>
              <w14:ligatures w14:val="standardContextual"/>
            </w:rPr>
          </w:pPr>
          <w:hyperlink w:anchor="_Toc243043570" w:history="1">
            <w:r w:rsidRPr="000842F6">
              <w:rPr>
                <w:rStyle w:val="Hyperlink"/>
                <w:rFonts w:cstheme="minorHAnsi"/>
                <w:noProof/>
                <w:lang w:val="en"/>
              </w:rPr>
              <w:t>Rejection of late bids - Opening bids</w:t>
            </w:r>
            <w:r>
              <w:rPr>
                <w:noProof/>
                <w:webHidden/>
              </w:rPr>
              <w:tab/>
            </w:r>
            <w:r>
              <w:rPr>
                <w:noProof/>
                <w:webHidden/>
              </w:rPr>
              <w:fldChar w:fldCharType="begin"/>
            </w:r>
            <w:r>
              <w:rPr>
                <w:noProof/>
                <w:webHidden/>
              </w:rPr>
              <w:instrText xml:space="preserve"> PAGEREF _Toc243043570 \h </w:instrText>
            </w:r>
            <w:r>
              <w:rPr>
                <w:noProof/>
                <w:webHidden/>
              </w:rPr>
            </w:r>
            <w:r>
              <w:rPr>
                <w:noProof/>
                <w:webHidden/>
              </w:rPr>
              <w:fldChar w:fldCharType="separate"/>
            </w:r>
            <w:r w:rsidR="00312283">
              <w:rPr>
                <w:noProof/>
                <w:webHidden/>
              </w:rPr>
              <w:t>11</w:t>
            </w:r>
            <w:r>
              <w:rPr>
                <w:noProof/>
                <w:webHidden/>
              </w:rPr>
              <w:fldChar w:fldCharType="end"/>
            </w:r>
          </w:hyperlink>
        </w:p>
        <w:p w14:paraId="4646C6A8" w14:textId="053A5735" w:rsidR="002D7980" w:rsidRDefault="002D7980">
          <w:pPr>
            <w:pStyle w:val="TOC2"/>
            <w:rPr>
              <w:noProof/>
              <w:kern w:val="2"/>
              <w:sz w:val="24"/>
              <w:szCs w:val="24"/>
              <w:lang w:val="en-US" w:eastAsia="en-US"/>
              <w14:ligatures w14:val="standardContextual"/>
            </w:rPr>
          </w:pPr>
          <w:hyperlink w:anchor="_Toc243043571" w:history="1">
            <w:r w:rsidRPr="000842F6">
              <w:rPr>
                <w:rStyle w:val="Hyperlink"/>
                <w:rFonts w:cstheme="minorHAnsi"/>
                <w:noProof/>
                <w:lang w:val="en"/>
              </w:rPr>
              <w:t>Bid analysis</w:t>
            </w:r>
            <w:r>
              <w:rPr>
                <w:noProof/>
                <w:webHidden/>
              </w:rPr>
              <w:tab/>
            </w:r>
            <w:r>
              <w:rPr>
                <w:noProof/>
                <w:webHidden/>
              </w:rPr>
              <w:fldChar w:fldCharType="begin"/>
            </w:r>
            <w:r>
              <w:rPr>
                <w:noProof/>
                <w:webHidden/>
              </w:rPr>
              <w:instrText xml:space="preserve"> PAGEREF _Toc243043571 \h </w:instrText>
            </w:r>
            <w:r>
              <w:rPr>
                <w:noProof/>
                <w:webHidden/>
              </w:rPr>
            </w:r>
            <w:r>
              <w:rPr>
                <w:noProof/>
                <w:webHidden/>
              </w:rPr>
              <w:fldChar w:fldCharType="separate"/>
            </w:r>
            <w:r w:rsidR="00312283">
              <w:rPr>
                <w:noProof/>
                <w:webHidden/>
              </w:rPr>
              <w:t>11</w:t>
            </w:r>
            <w:r>
              <w:rPr>
                <w:noProof/>
                <w:webHidden/>
              </w:rPr>
              <w:fldChar w:fldCharType="end"/>
            </w:r>
          </w:hyperlink>
        </w:p>
        <w:p w14:paraId="243FFF4A" w14:textId="50496CFB" w:rsidR="002D7980" w:rsidRDefault="002D7980">
          <w:pPr>
            <w:pStyle w:val="TOC2"/>
            <w:rPr>
              <w:noProof/>
              <w:kern w:val="2"/>
              <w:sz w:val="24"/>
              <w:szCs w:val="24"/>
              <w:lang w:val="en-US" w:eastAsia="en-US"/>
              <w14:ligatures w14:val="standardContextual"/>
            </w:rPr>
          </w:pPr>
          <w:hyperlink w:anchor="_Toc243043572" w:history="1">
            <w:r w:rsidRPr="000842F6">
              <w:rPr>
                <w:rStyle w:val="Hyperlink"/>
                <w:rFonts w:cstheme="minorHAnsi"/>
                <w:noProof/>
                <w:lang w:val="en"/>
              </w:rPr>
              <w:t>Rejection of non-conforming, inadmissible or inappropriate bids</w:t>
            </w:r>
            <w:r>
              <w:rPr>
                <w:noProof/>
                <w:webHidden/>
              </w:rPr>
              <w:tab/>
            </w:r>
            <w:r>
              <w:rPr>
                <w:noProof/>
                <w:webHidden/>
              </w:rPr>
              <w:fldChar w:fldCharType="begin"/>
            </w:r>
            <w:r>
              <w:rPr>
                <w:noProof/>
                <w:webHidden/>
              </w:rPr>
              <w:instrText xml:space="preserve"> PAGEREF _Toc243043572 \h </w:instrText>
            </w:r>
            <w:r>
              <w:rPr>
                <w:noProof/>
                <w:webHidden/>
              </w:rPr>
            </w:r>
            <w:r>
              <w:rPr>
                <w:noProof/>
                <w:webHidden/>
              </w:rPr>
              <w:fldChar w:fldCharType="separate"/>
            </w:r>
            <w:r w:rsidR="00312283">
              <w:rPr>
                <w:noProof/>
                <w:webHidden/>
              </w:rPr>
              <w:t>11</w:t>
            </w:r>
            <w:r>
              <w:rPr>
                <w:noProof/>
                <w:webHidden/>
              </w:rPr>
              <w:fldChar w:fldCharType="end"/>
            </w:r>
          </w:hyperlink>
        </w:p>
        <w:p w14:paraId="46316EB5" w14:textId="64788CBE" w:rsidR="002D7980" w:rsidRDefault="002D7980">
          <w:pPr>
            <w:pStyle w:val="TOC2"/>
            <w:rPr>
              <w:noProof/>
              <w:kern w:val="2"/>
              <w:sz w:val="24"/>
              <w:szCs w:val="24"/>
              <w:lang w:val="en-US" w:eastAsia="en-US"/>
              <w14:ligatures w14:val="standardContextual"/>
            </w:rPr>
          </w:pPr>
          <w:hyperlink w:anchor="_Toc243043573" w:history="1">
            <w:r w:rsidRPr="000842F6">
              <w:rPr>
                <w:rStyle w:val="Hyperlink"/>
                <w:rFonts w:cstheme="minorHAnsi"/>
                <w:noProof/>
                <w:lang w:val="en"/>
              </w:rPr>
              <w:t>Comparison of bids for selection of the most economically beneficial bid</w:t>
            </w:r>
            <w:r>
              <w:rPr>
                <w:noProof/>
                <w:webHidden/>
              </w:rPr>
              <w:tab/>
            </w:r>
            <w:r>
              <w:rPr>
                <w:noProof/>
                <w:webHidden/>
              </w:rPr>
              <w:fldChar w:fldCharType="begin"/>
            </w:r>
            <w:r>
              <w:rPr>
                <w:noProof/>
                <w:webHidden/>
              </w:rPr>
              <w:instrText xml:space="preserve"> PAGEREF _Toc243043573 \h </w:instrText>
            </w:r>
            <w:r>
              <w:rPr>
                <w:noProof/>
                <w:webHidden/>
              </w:rPr>
            </w:r>
            <w:r>
              <w:rPr>
                <w:noProof/>
                <w:webHidden/>
              </w:rPr>
              <w:fldChar w:fldCharType="separate"/>
            </w:r>
            <w:r w:rsidR="00312283">
              <w:rPr>
                <w:noProof/>
                <w:webHidden/>
              </w:rPr>
              <w:t>11</w:t>
            </w:r>
            <w:r>
              <w:rPr>
                <w:noProof/>
                <w:webHidden/>
              </w:rPr>
              <w:fldChar w:fldCharType="end"/>
            </w:r>
          </w:hyperlink>
        </w:p>
        <w:p w14:paraId="7170F1C3" w14:textId="0CB87835" w:rsidR="002D7980" w:rsidRDefault="002D7980">
          <w:pPr>
            <w:pStyle w:val="TOC2"/>
            <w:rPr>
              <w:noProof/>
              <w:kern w:val="2"/>
              <w:sz w:val="24"/>
              <w:szCs w:val="24"/>
              <w:lang w:val="en-US" w:eastAsia="en-US"/>
              <w14:ligatures w14:val="standardContextual"/>
            </w:rPr>
          </w:pPr>
          <w:hyperlink w:anchor="_Toc243043574" w:history="1">
            <w:r w:rsidRPr="000842F6">
              <w:rPr>
                <w:rStyle w:val="Hyperlink"/>
                <w:rFonts w:cstheme="minorHAnsi"/>
                <w:i/>
                <w:iCs/>
                <w:noProof/>
                <w:lang w:val="en"/>
              </w:rPr>
              <w:t>Criterion 1: price of the services</w:t>
            </w:r>
            <w:r>
              <w:rPr>
                <w:noProof/>
                <w:webHidden/>
              </w:rPr>
              <w:tab/>
            </w:r>
            <w:r>
              <w:rPr>
                <w:noProof/>
                <w:webHidden/>
              </w:rPr>
              <w:fldChar w:fldCharType="begin"/>
            </w:r>
            <w:r>
              <w:rPr>
                <w:noProof/>
                <w:webHidden/>
              </w:rPr>
              <w:instrText xml:space="preserve"> PAGEREF _Toc243043574 \h </w:instrText>
            </w:r>
            <w:r>
              <w:rPr>
                <w:noProof/>
                <w:webHidden/>
              </w:rPr>
            </w:r>
            <w:r>
              <w:rPr>
                <w:noProof/>
                <w:webHidden/>
              </w:rPr>
              <w:fldChar w:fldCharType="separate"/>
            </w:r>
            <w:r w:rsidR="00312283">
              <w:rPr>
                <w:noProof/>
                <w:webHidden/>
              </w:rPr>
              <w:t>11</w:t>
            </w:r>
            <w:r>
              <w:rPr>
                <w:noProof/>
                <w:webHidden/>
              </w:rPr>
              <w:fldChar w:fldCharType="end"/>
            </w:r>
          </w:hyperlink>
        </w:p>
        <w:p w14:paraId="14F7C825" w14:textId="14AC99F7" w:rsidR="002D7980" w:rsidRDefault="002D7980">
          <w:pPr>
            <w:pStyle w:val="TOC2"/>
            <w:rPr>
              <w:noProof/>
              <w:kern w:val="2"/>
              <w:sz w:val="24"/>
              <w:szCs w:val="24"/>
              <w:lang w:val="en-US" w:eastAsia="en-US"/>
              <w14:ligatures w14:val="standardContextual"/>
            </w:rPr>
          </w:pPr>
          <w:hyperlink w:anchor="_Toc243043575" w:history="1">
            <w:r w:rsidRPr="000842F6">
              <w:rPr>
                <w:rStyle w:val="Hyperlink"/>
                <w:rFonts w:cstheme="minorHAnsi"/>
                <w:i/>
                <w:iCs/>
                <w:noProof/>
                <w:lang w:val="en"/>
              </w:rPr>
              <w:t>Criterion 2: Technical offer</w:t>
            </w:r>
            <w:r>
              <w:rPr>
                <w:noProof/>
                <w:webHidden/>
              </w:rPr>
              <w:tab/>
            </w:r>
            <w:r>
              <w:rPr>
                <w:noProof/>
                <w:webHidden/>
              </w:rPr>
              <w:fldChar w:fldCharType="begin"/>
            </w:r>
            <w:r>
              <w:rPr>
                <w:noProof/>
                <w:webHidden/>
              </w:rPr>
              <w:instrText xml:space="preserve"> PAGEREF _Toc243043575 \h </w:instrText>
            </w:r>
            <w:r>
              <w:rPr>
                <w:noProof/>
                <w:webHidden/>
              </w:rPr>
            </w:r>
            <w:r>
              <w:rPr>
                <w:noProof/>
                <w:webHidden/>
              </w:rPr>
              <w:fldChar w:fldCharType="separate"/>
            </w:r>
            <w:r w:rsidR="00312283">
              <w:rPr>
                <w:noProof/>
                <w:webHidden/>
              </w:rPr>
              <w:t>11</w:t>
            </w:r>
            <w:r>
              <w:rPr>
                <w:noProof/>
                <w:webHidden/>
              </w:rPr>
              <w:fldChar w:fldCharType="end"/>
            </w:r>
          </w:hyperlink>
        </w:p>
        <w:p w14:paraId="00C5E220" w14:textId="76168521" w:rsidR="002D7980" w:rsidRDefault="002D7980">
          <w:pPr>
            <w:pStyle w:val="TOC2"/>
            <w:rPr>
              <w:noProof/>
              <w:kern w:val="2"/>
              <w:sz w:val="24"/>
              <w:szCs w:val="24"/>
              <w:lang w:val="en-US" w:eastAsia="en-US"/>
              <w14:ligatures w14:val="standardContextual"/>
            </w:rPr>
          </w:pPr>
          <w:hyperlink w:anchor="_Toc243043576" w:history="1">
            <w:r w:rsidRPr="000842F6">
              <w:rPr>
                <w:rStyle w:val="Hyperlink"/>
                <w:rFonts w:cstheme="minorHAnsi"/>
                <w:noProof/>
                <w:lang w:val="en"/>
              </w:rPr>
              <w:t>Negotiations</w:t>
            </w:r>
            <w:r>
              <w:rPr>
                <w:noProof/>
                <w:webHidden/>
              </w:rPr>
              <w:tab/>
            </w:r>
            <w:r>
              <w:rPr>
                <w:noProof/>
                <w:webHidden/>
              </w:rPr>
              <w:fldChar w:fldCharType="begin"/>
            </w:r>
            <w:r>
              <w:rPr>
                <w:noProof/>
                <w:webHidden/>
              </w:rPr>
              <w:instrText xml:space="preserve"> PAGEREF _Toc243043576 \h </w:instrText>
            </w:r>
            <w:r>
              <w:rPr>
                <w:noProof/>
                <w:webHidden/>
              </w:rPr>
            </w:r>
            <w:r>
              <w:rPr>
                <w:noProof/>
                <w:webHidden/>
              </w:rPr>
              <w:fldChar w:fldCharType="separate"/>
            </w:r>
            <w:r w:rsidR="00312283">
              <w:rPr>
                <w:noProof/>
                <w:webHidden/>
              </w:rPr>
              <w:t>12</w:t>
            </w:r>
            <w:r>
              <w:rPr>
                <w:noProof/>
                <w:webHidden/>
              </w:rPr>
              <w:fldChar w:fldCharType="end"/>
            </w:r>
          </w:hyperlink>
        </w:p>
        <w:p w14:paraId="42809F52" w14:textId="62597BF7" w:rsidR="002D7980" w:rsidRDefault="002D7980">
          <w:pPr>
            <w:pStyle w:val="TOC2"/>
            <w:rPr>
              <w:noProof/>
              <w:kern w:val="2"/>
              <w:sz w:val="24"/>
              <w:szCs w:val="24"/>
              <w:lang w:val="en-US" w:eastAsia="en-US"/>
              <w14:ligatures w14:val="standardContextual"/>
            </w:rPr>
          </w:pPr>
          <w:hyperlink w:anchor="_Toc243043577" w:history="1">
            <w:r w:rsidRPr="000842F6">
              <w:rPr>
                <w:rStyle w:val="Hyperlink"/>
                <w:rFonts w:cstheme="minorHAnsi"/>
                <w:i/>
                <w:iCs/>
                <w:noProof/>
                <w:lang w:val="en"/>
              </w:rPr>
              <w:t>Bidder interviews – bid negotiations</w:t>
            </w:r>
            <w:r>
              <w:rPr>
                <w:noProof/>
                <w:webHidden/>
              </w:rPr>
              <w:tab/>
            </w:r>
            <w:r>
              <w:rPr>
                <w:noProof/>
                <w:webHidden/>
              </w:rPr>
              <w:fldChar w:fldCharType="begin"/>
            </w:r>
            <w:r>
              <w:rPr>
                <w:noProof/>
                <w:webHidden/>
              </w:rPr>
              <w:instrText xml:space="preserve"> PAGEREF _Toc243043577 \h </w:instrText>
            </w:r>
            <w:r>
              <w:rPr>
                <w:noProof/>
                <w:webHidden/>
              </w:rPr>
            </w:r>
            <w:r>
              <w:rPr>
                <w:noProof/>
                <w:webHidden/>
              </w:rPr>
              <w:fldChar w:fldCharType="separate"/>
            </w:r>
            <w:r w:rsidR="00312283">
              <w:rPr>
                <w:noProof/>
                <w:webHidden/>
              </w:rPr>
              <w:t>12</w:t>
            </w:r>
            <w:r>
              <w:rPr>
                <w:noProof/>
                <w:webHidden/>
              </w:rPr>
              <w:fldChar w:fldCharType="end"/>
            </w:r>
          </w:hyperlink>
        </w:p>
        <w:p w14:paraId="5B6CE162" w14:textId="0005FB10" w:rsidR="002D7980" w:rsidRDefault="002D7980">
          <w:pPr>
            <w:pStyle w:val="TOC2"/>
            <w:rPr>
              <w:noProof/>
              <w:kern w:val="2"/>
              <w:sz w:val="24"/>
              <w:szCs w:val="24"/>
              <w:lang w:val="en-US" w:eastAsia="en-US"/>
              <w14:ligatures w14:val="standardContextual"/>
            </w:rPr>
          </w:pPr>
          <w:hyperlink w:anchor="_Toc243043578" w:history="1">
            <w:r w:rsidRPr="000842F6">
              <w:rPr>
                <w:rStyle w:val="Hyperlink"/>
                <w:rFonts w:cstheme="minorHAnsi"/>
                <w:noProof/>
                <w:lang w:val="en"/>
              </w:rPr>
              <w:t>Award process</w:t>
            </w:r>
            <w:r>
              <w:rPr>
                <w:noProof/>
                <w:webHidden/>
              </w:rPr>
              <w:tab/>
            </w:r>
            <w:r>
              <w:rPr>
                <w:noProof/>
                <w:webHidden/>
              </w:rPr>
              <w:fldChar w:fldCharType="begin"/>
            </w:r>
            <w:r>
              <w:rPr>
                <w:noProof/>
                <w:webHidden/>
              </w:rPr>
              <w:instrText xml:space="preserve"> PAGEREF _Toc243043578 \h </w:instrText>
            </w:r>
            <w:r>
              <w:rPr>
                <w:noProof/>
                <w:webHidden/>
              </w:rPr>
            </w:r>
            <w:r>
              <w:rPr>
                <w:noProof/>
                <w:webHidden/>
              </w:rPr>
              <w:fldChar w:fldCharType="separate"/>
            </w:r>
            <w:r w:rsidR="00312283">
              <w:rPr>
                <w:noProof/>
                <w:webHidden/>
              </w:rPr>
              <w:t>12</w:t>
            </w:r>
            <w:r>
              <w:rPr>
                <w:noProof/>
                <w:webHidden/>
              </w:rPr>
              <w:fldChar w:fldCharType="end"/>
            </w:r>
          </w:hyperlink>
        </w:p>
        <w:p w14:paraId="7B0F54AC" w14:textId="23B0A4DF"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79" w:history="1">
            <w:r w:rsidRPr="000842F6">
              <w:rPr>
                <w:rStyle w:val="Hyperlink"/>
                <w:rFonts w:cstheme="minorHAnsi"/>
                <w:b/>
                <w:caps/>
                <w:noProof/>
              </w:rPr>
              <w:t>ARTICLE 7:</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Processing of personal data in the context of this tender and for the purposes of contract monitoring</w:t>
            </w:r>
            <w:r>
              <w:rPr>
                <w:noProof/>
                <w:webHidden/>
              </w:rPr>
              <w:tab/>
            </w:r>
            <w:r>
              <w:rPr>
                <w:noProof/>
                <w:webHidden/>
              </w:rPr>
              <w:fldChar w:fldCharType="begin"/>
            </w:r>
            <w:r>
              <w:rPr>
                <w:noProof/>
                <w:webHidden/>
              </w:rPr>
              <w:instrText xml:space="preserve"> PAGEREF _Toc243043579 \h </w:instrText>
            </w:r>
            <w:r>
              <w:rPr>
                <w:noProof/>
                <w:webHidden/>
              </w:rPr>
            </w:r>
            <w:r>
              <w:rPr>
                <w:noProof/>
                <w:webHidden/>
              </w:rPr>
              <w:fldChar w:fldCharType="separate"/>
            </w:r>
            <w:r w:rsidR="00312283">
              <w:rPr>
                <w:noProof/>
                <w:webHidden/>
              </w:rPr>
              <w:t>12</w:t>
            </w:r>
            <w:r>
              <w:rPr>
                <w:noProof/>
                <w:webHidden/>
              </w:rPr>
              <w:fldChar w:fldCharType="end"/>
            </w:r>
          </w:hyperlink>
        </w:p>
        <w:p w14:paraId="16305627" w14:textId="461F8A38" w:rsidR="002D7980" w:rsidRDefault="002D7980">
          <w:pPr>
            <w:pStyle w:val="TOC2"/>
            <w:rPr>
              <w:noProof/>
              <w:kern w:val="2"/>
              <w:sz w:val="24"/>
              <w:szCs w:val="24"/>
              <w:lang w:val="en-US" w:eastAsia="en-US"/>
              <w14:ligatures w14:val="standardContextual"/>
            </w:rPr>
          </w:pPr>
          <w:hyperlink w:anchor="_Toc243043580" w:history="1">
            <w:r w:rsidRPr="000842F6">
              <w:rPr>
                <w:rStyle w:val="Hyperlink"/>
                <w:rFonts w:cstheme="minorHAnsi"/>
                <w:noProof/>
                <w:lang w:val="en"/>
              </w:rPr>
              <w:t>Identity and contact details of the data controller and its representative</w:t>
            </w:r>
            <w:r>
              <w:rPr>
                <w:noProof/>
                <w:webHidden/>
              </w:rPr>
              <w:tab/>
            </w:r>
            <w:r>
              <w:rPr>
                <w:noProof/>
                <w:webHidden/>
              </w:rPr>
              <w:fldChar w:fldCharType="begin"/>
            </w:r>
            <w:r>
              <w:rPr>
                <w:noProof/>
                <w:webHidden/>
              </w:rPr>
              <w:instrText xml:space="preserve"> PAGEREF _Toc243043580 \h </w:instrText>
            </w:r>
            <w:r>
              <w:rPr>
                <w:noProof/>
                <w:webHidden/>
              </w:rPr>
            </w:r>
            <w:r>
              <w:rPr>
                <w:noProof/>
                <w:webHidden/>
              </w:rPr>
              <w:fldChar w:fldCharType="separate"/>
            </w:r>
            <w:r w:rsidR="00312283">
              <w:rPr>
                <w:noProof/>
                <w:webHidden/>
              </w:rPr>
              <w:t>13</w:t>
            </w:r>
            <w:r>
              <w:rPr>
                <w:noProof/>
                <w:webHidden/>
              </w:rPr>
              <w:fldChar w:fldCharType="end"/>
            </w:r>
          </w:hyperlink>
        </w:p>
        <w:p w14:paraId="5765DFD2" w14:textId="10D4E4AB" w:rsidR="002D7980" w:rsidRDefault="002D7980">
          <w:pPr>
            <w:pStyle w:val="TOC2"/>
            <w:rPr>
              <w:noProof/>
              <w:kern w:val="2"/>
              <w:sz w:val="24"/>
              <w:szCs w:val="24"/>
              <w:lang w:val="en-US" w:eastAsia="en-US"/>
              <w14:ligatures w14:val="standardContextual"/>
            </w:rPr>
          </w:pPr>
          <w:hyperlink w:anchor="_Toc243043581" w:history="1">
            <w:r w:rsidRPr="000842F6">
              <w:rPr>
                <w:rStyle w:val="Hyperlink"/>
                <w:rFonts w:cstheme="minorHAnsi"/>
                <w:noProof/>
                <w:lang w:val="fr-FR"/>
              </w:rPr>
              <w:t>For the PLACE platform:</w:t>
            </w:r>
            <w:r>
              <w:rPr>
                <w:noProof/>
                <w:webHidden/>
              </w:rPr>
              <w:tab/>
            </w:r>
            <w:r>
              <w:rPr>
                <w:noProof/>
                <w:webHidden/>
              </w:rPr>
              <w:fldChar w:fldCharType="begin"/>
            </w:r>
            <w:r>
              <w:rPr>
                <w:noProof/>
                <w:webHidden/>
              </w:rPr>
              <w:instrText xml:space="preserve"> PAGEREF _Toc243043581 \h </w:instrText>
            </w:r>
            <w:r>
              <w:rPr>
                <w:noProof/>
                <w:webHidden/>
              </w:rPr>
            </w:r>
            <w:r>
              <w:rPr>
                <w:noProof/>
                <w:webHidden/>
              </w:rPr>
              <w:fldChar w:fldCharType="separate"/>
            </w:r>
            <w:r w:rsidR="00312283">
              <w:rPr>
                <w:noProof/>
                <w:webHidden/>
              </w:rPr>
              <w:t>13</w:t>
            </w:r>
            <w:r>
              <w:rPr>
                <w:noProof/>
                <w:webHidden/>
              </w:rPr>
              <w:fldChar w:fldCharType="end"/>
            </w:r>
          </w:hyperlink>
        </w:p>
        <w:p w14:paraId="7A486A54" w14:textId="3D312869" w:rsidR="002D7980" w:rsidRDefault="002D7980">
          <w:pPr>
            <w:pStyle w:val="TOC2"/>
            <w:rPr>
              <w:noProof/>
              <w:kern w:val="2"/>
              <w:sz w:val="24"/>
              <w:szCs w:val="24"/>
              <w:lang w:val="en-US" w:eastAsia="en-US"/>
              <w14:ligatures w14:val="standardContextual"/>
            </w:rPr>
          </w:pPr>
          <w:hyperlink w:anchor="_Toc243043582" w:history="1">
            <w:r w:rsidRPr="000842F6">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_Toc243043582 \h </w:instrText>
            </w:r>
            <w:r>
              <w:rPr>
                <w:noProof/>
                <w:webHidden/>
              </w:rPr>
            </w:r>
            <w:r>
              <w:rPr>
                <w:noProof/>
                <w:webHidden/>
              </w:rPr>
              <w:fldChar w:fldCharType="separate"/>
            </w:r>
            <w:r w:rsidR="00312283">
              <w:rPr>
                <w:noProof/>
                <w:webHidden/>
              </w:rPr>
              <w:t>13</w:t>
            </w:r>
            <w:r>
              <w:rPr>
                <w:noProof/>
                <w:webHidden/>
              </w:rPr>
              <w:fldChar w:fldCharType="end"/>
            </w:r>
          </w:hyperlink>
        </w:p>
        <w:p w14:paraId="47242010" w14:textId="40F35045" w:rsidR="002D7980" w:rsidRDefault="002D7980">
          <w:pPr>
            <w:pStyle w:val="TOC2"/>
            <w:rPr>
              <w:noProof/>
              <w:kern w:val="2"/>
              <w:sz w:val="24"/>
              <w:szCs w:val="24"/>
              <w:lang w:val="en-US" w:eastAsia="en-US"/>
              <w14:ligatures w14:val="standardContextual"/>
            </w:rPr>
          </w:pPr>
          <w:hyperlink w:anchor="_Toc243043583" w:history="1">
            <w:r w:rsidRPr="000842F6">
              <w:rPr>
                <w:rStyle w:val="Hyperlink"/>
                <w:rFonts w:cstheme="minorHAnsi"/>
                <w:noProof/>
                <w:lang w:val="en"/>
              </w:rPr>
              <w:t>For the contracting authority:</w:t>
            </w:r>
            <w:r>
              <w:rPr>
                <w:noProof/>
                <w:webHidden/>
              </w:rPr>
              <w:tab/>
            </w:r>
            <w:r>
              <w:rPr>
                <w:noProof/>
                <w:webHidden/>
              </w:rPr>
              <w:fldChar w:fldCharType="begin"/>
            </w:r>
            <w:r>
              <w:rPr>
                <w:noProof/>
                <w:webHidden/>
              </w:rPr>
              <w:instrText xml:space="preserve"> PAGEREF _Toc243043583 \h </w:instrText>
            </w:r>
            <w:r>
              <w:rPr>
                <w:noProof/>
                <w:webHidden/>
              </w:rPr>
            </w:r>
            <w:r>
              <w:rPr>
                <w:noProof/>
                <w:webHidden/>
              </w:rPr>
              <w:fldChar w:fldCharType="separate"/>
            </w:r>
            <w:r w:rsidR="00312283">
              <w:rPr>
                <w:noProof/>
                <w:webHidden/>
              </w:rPr>
              <w:t>13</w:t>
            </w:r>
            <w:r>
              <w:rPr>
                <w:noProof/>
                <w:webHidden/>
              </w:rPr>
              <w:fldChar w:fldCharType="end"/>
            </w:r>
          </w:hyperlink>
        </w:p>
        <w:p w14:paraId="4FEECFEA" w14:textId="07309FB1" w:rsidR="002D7980" w:rsidRDefault="002D7980">
          <w:pPr>
            <w:pStyle w:val="TOC2"/>
            <w:rPr>
              <w:noProof/>
              <w:kern w:val="2"/>
              <w:sz w:val="24"/>
              <w:szCs w:val="24"/>
              <w:lang w:val="en-US" w:eastAsia="en-US"/>
              <w14:ligatures w14:val="standardContextual"/>
            </w:rPr>
          </w:pPr>
          <w:hyperlink w:anchor="_Toc243043584" w:history="1">
            <w:r w:rsidRPr="000842F6">
              <w:rPr>
                <w:rStyle w:val="Hyperlink"/>
                <w:rFonts w:cstheme="minorHAnsi"/>
                <w:noProof/>
                <w:lang w:val="en"/>
              </w:rPr>
              <w:t>Contact details of the Data Protection Officer:</w:t>
            </w:r>
            <w:r>
              <w:rPr>
                <w:noProof/>
                <w:webHidden/>
              </w:rPr>
              <w:tab/>
            </w:r>
            <w:r>
              <w:rPr>
                <w:noProof/>
                <w:webHidden/>
              </w:rPr>
              <w:fldChar w:fldCharType="begin"/>
            </w:r>
            <w:r>
              <w:rPr>
                <w:noProof/>
                <w:webHidden/>
              </w:rPr>
              <w:instrText xml:space="preserve"> PAGEREF _Toc243043584 \h </w:instrText>
            </w:r>
            <w:r>
              <w:rPr>
                <w:noProof/>
                <w:webHidden/>
              </w:rPr>
            </w:r>
            <w:r>
              <w:rPr>
                <w:noProof/>
                <w:webHidden/>
              </w:rPr>
              <w:fldChar w:fldCharType="separate"/>
            </w:r>
            <w:r w:rsidR="00312283">
              <w:rPr>
                <w:noProof/>
                <w:webHidden/>
              </w:rPr>
              <w:t>13</w:t>
            </w:r>
            <w:r>
              <w:rPr>
                <w:noProof/>
                <w:webHidden/>
              </w:rPr>
              <w:fldChar w:fldCharType="end"/>
            </w:r>
          </w:hyperlink>
        </w:p>
        <w:p w14:paraId="17AB3680" w14:textId="61ADC48E"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85" w:history="1">
            <w:r w:rsidRPr="000842F6">
              <w:rPr>
                <w:rStyle w:val="Hyperlink"/>
                <w:rFonts w:cstheme="minorHAnsi"/>
                <w:b/>
                <w:caps/>
                <w:noProof/>
              </w:rPr>
              <w:t>ARTICLE 8:</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ADDITIONAL INFORMATION</w:t>
            </w:r>
            <w:r>
              <w:rPr>
                <w:noProof/>
                <w:webHidden/>
              </w:rPr>
              <w:tab/>
            </w:r>
            <w:r>
              <w:rPr>
                <w:noProof/>
                <w:webHidden/>
              </w:rPr>
              <w:fldChar w:fldCharType="begin"/>
            </w:r>
            <w:r>
              <w:rPr>
                <w:noProof/>
                <w:webHidden/>
              </w:rPr>
              <w:instrText xml:space="preserve"> PAGEREF _Toc243043585 \h </w:instrText>
            </w:r>
            <w:r>
              <w:rPr>
                <w:noProof/>
                <w:webHidden/>
              </w:rPr>
            </w:r>
            <w:r>
              <w:rPr>
                <w:noProof/>
                <w:webHidden/>
              </w:rPr>
              <w:fldChar w:fldCharType="separate"/>
            </w:r>
            <w:r w:rsidR="00312283">
              <w:rPr>
                <w:noProof/>
                <w:webHidden/>
              </w:rPr>
              <w:t>14</w:t>
            </w:r>
            <w:r>
              <w:rPr>
                <w:noProof/>
                <w:webHidden/>
              </w:rPr>
              <w:fldChar w:fldCharType="end"/>
            </w:r>
          </w:hyperlink>
        </w:p>
        <w:p w14:paraId="1E5694F5" w14:textId="74FCC780" w:rsidR="002D7980" w:rsidRDefault="002D7980">
          <w:pPr>
            <w:pStyle w:val="TOC1"/>
            <w:tabs>
              <w:tab w:val="left" w:pos="1680"/>
              <w:tab w:val="right" w:leader="dot" w:pos="9329"/>
            </w:tabs>
            <w:rPr>
              <w:rFonts w:asciiTheme="minorHAnsi" w:eastAsiaTheme="minorEastAsia" w:hAnsiTheme="minorHAnsi" w:cstheme="minorBidi"/>
              <w:noProof/>
              <w:kern w:val="2"/>
              <w:lang w:val="en-US" w:eastAsia="en-US"/>
              <w14:ligatures w14:val="standardContextual"/>
            </w:rPr>
          </w:pPr>
          <w:hyperlink w:anchor="_Toc243043586" w:history="1">
            <w:r w:rsidRPr="000842F6">
              <w:rPr>
                <w:rStyle w:val="Hyperlink"/>
                <w:rFonts w:cstheme="minorHAnsi"/>
                <w:b/>
                <w:caps/>
                <w:noProof/>
              </w:rPr>
              <w:t>ARTICLE 9:</w:t>
            </w:r>
            <w:r>
              <w:rPr>
                <w:rFonts w:asciiTheme="minorHAnsi" w:eastAsiaTheme="minorEastAsia" w:hAnsiTheme="minorHAnsi" w:cstheme="minorBidi"/>
                <w:noProof/>
                <w:kern w:val="2"/>
                <w:lang w:val="en-US" w:eastAsia="en-US"/>
                <w14:ligatures w14:val="standardContextual"/>
              </w:rPr>
              <w:tab/>
            </w:r>
            <w:r w:rsidRPr="000842F6">
              <w:rPr>
                <w:rStyle w:val="Hyperlink"/>
                <w:rFonts w:cstheme="minorHAnsi"/>
                <w:b/>
                <w:bCs/>
                <w:caps/>
                <w:noProof/>
                <w:lang w:val="en"/>
              </w:rPr>
              <w:t>Appeal channels and deadlines</w:t>
            </w:r>
            <w:r>
              <w:rPr>
                <w:noProof/>
                <w:webHidden/>
              </w:rPr>
              <w:tab/>
            </w:r>
            <w:r>
              <w:rPr>
                <w:noProof/>
                <w:webHidden/>
              </w:rPr>
              <w:fldChar w:fldCharType="begin"/>
            </w:r>
            <w:r>
              <w:rPr>
                <w:noProof/>
                <w:webHidden/>
              </w:rPr>
              <w:instrText xml:space="preserve"> PAGEREF _Toc243043586 \h </w:instrText>
            </w:r>
            <w:r>
              <w:rPr>
                <w:noProof/>
                <w:webHidden/>
              </w:rPr>
            </w:r>
            <w:r>
              <w:rPr>
                <w:noProof/>
                <w:webHidden/>
              </w:rPr>
              <w:fldChar w:fldCharType="separate"/>
            </w:r>
            <w:r w:rsidR="00312283">
              <w:rPr>
                <w:noProof/>
                <w:webHidden/>
              </w:rPr>
              <w:t>14</w:t>
            </w:r>
            <w:r>
              <w:rPr>
                <w:noProof/>
                <w:webHidden/>
              </w:rPr>
              <w:fldChar w:fldCharType="end"/>
            </w:r>
          </w:hyperlink>
        </w:p>
        <w:p w14:paraId="1F57A7CE" w14:textId="7A9D4747"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43043533"/>
      <w:r>
        <w:rPr>
          <w:rFonts w:asciiTheme="minorHAnsi" w:hAnsiTheme="minorHAnsi" w:cstheme="minorHAnsi"/>
          <w:b/>
          <w:bCs/>
          <w:caps/>
          <w:sz w:val="28"/>
          <w:szCs w:val="22"/>
          <w:u w:val="single"/>
          <w:lang w:val="en"/>
        </w:rPr>
        <w:lastRenderedPageBreak/>
        <w:t>Object and scope of the tender</w:t>
      </w:r>
      <w:bookmarkEnd w:id="2"/>
    </w:p>
    <w:p w14:paraId="07814D03" w14:textId="77777777" w:rsidR="00652D64" w:rsidRPr="00342E4D" w:rsidRDefault="00652D64" w:rsidP="00510257">
      <w:pPr>
        <w:pStyle w:val="Heading2"/>
        <w:spacing w:before="120" w:after="120"/>
        <w:jc w:val="both"/>
        <w:rPr>
          <w:rFonts w:asciiTheme="minorHAnsi" w:hAnsiTheme="minorHAnsi" w:cstheme="minorHAnsi"/>
          <w:sz w:val="22"/>
          <w:szCs w:val="22"/>
          <w:u w:val="single"/>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43043534"/>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06742FE7" w14:textId="068B8EE9" w:rsidR="00A5417F" w:rsidRPr="00342E4D" w:rsidRDefault="00450E18" w:rsidP="000E152E">
      <w:pPr>
        <w:pStyle w:val="u"/>
        <w:overflowPunct/>
        <w:autoSpaceDE/>
        <w:autoSpaceDN/>
        <w:adjustRightInd/>
        <w:spacing w:before="120"/>
        <w:ind w:left="0"/>
        <w:textAlignment w:val="auto"/>
        <w:rPr>
          <w:rFonts w:asciiTheme="minorHAnsi" w:hAnsiTheme="minorHAnsi" w:cstheme="minorHAnsi"/>
          <w:szCs w:val="22"/>
        </w:rPr>
      </w:pPr>
      <w:r>
        <w:rPr>
          <w:rFonts w:asciiTheme="minorHAnsi" w:hAnsiTheme="minorHAnsi" w:cstheme="minorHAnsi"/>
          <w:szCs w:val="22"/>
          <w:lang w:val="en"/>
        </w:rPr>
        <w:t>The tender covers the award of a</w:t>
      </w:r>
      <w:r w:rsidR="00F953F0">
        <w:rPr>
          <w:rFonts w:asciiTheme="minorHAnsi" w:hAnsiTheme="minorHAnsi" w:cstheme="minorHAnsi"/>
          <w:szCs w:val="22"/>
          <w:lang w:val="en"/>
        </w:rPr>
        <w:t xml:space="preserve"> </w:t>
      </w:r>
      <w:r w:rsidR="00C37971">
        <w:rPr>
          <w:rFonts w:asciiTheme="minorHAnsi" w:hAnsiTheme="minorHAnsi" w:cstheme="minorHAnsi"/>
          <w:szCs w:val="22"/>
          <w:lang w:val="en"/>
        </w:rPr>
        <w:t>supplies</w:t>
      </w:r>
      <w:r>
        <w:rPr>
          <w:rFonts w:asciiTheme="minorHAnsi" w:hAnsiTheme="minorHAnsi" w:cstheme="minorHAnsi"/>
          <w:szCs w:val="22"/>
          <w:lang w:val="en"/>
        </w:rPr>
        <w:t xml:space="preserve"> contract covering “</w:t>
      </w:r>
      <w:r w:rsidR="00E83542" w:rsidRPr="00E83542">
        <w:rPr>
          <w:rFonts w:asciiTheme="minorHAnsi" w:hAnsiTheme="minorHAnsi" w:cstheme="minorHAnsi"/>
          <w:b/>
          <w:bCs/>
          <w:caps/>
          <w:szCs w:val="22"/>
          <w:lang w:val="en"/>
        </w:rPr>
        <w:t>SUPPLY OF REHABILITATION EQUIPMENT (MEDICAL BEDS, OCCUPATIONAL THERAPY TABLES, AND MUSCLE STIMULATORS)</w:t>
      </w:r>
      <w:r>
        <w:rPr>
          <w:rFonts w:asciiTheme="minorHAnsi" w:hAnsiTheme="minorHAnsi" w:cstheme="minorHAnsi"/>
          <w:szCs w:val="22"/>
          <w:lang w:val="en"/>
        </w:rPr>
        <w:t>”.</w:t>
      </w:r>
    </w:p>
    <w:p w14:paraId="32837BEE" w14:textId="0F49B3D6" w:rsidR="00AD230E" w:rsidRPr="00342E4D" w:rsidRDefault="008139A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The scope of the needs to be satisfied is set out in the</w:t>
      </w:r>
      <w:r w:rsidR="00F953F0">
        <w:rPr>
          <w:rFonts w:asciiTheme="minorHAnsi" w:hAnsiTheme="minorHAnsi" w:cstheme="minorHAnsi"/>
          <w:sz w:val="22"/>
          <w:szCs w:val="22"/>
          <w:lang w:val="en"/>
        </w:rPr>
        <w:t xml:space="preserve"> Annex I.</w:t>
      </w:r>
      <w:r>
        <w:rPr>
          <w:rFonts w:asciiTheme="minorHAnsi" w:hAnsiTheme="minorHAnsi" w:cstheme="minorHAnsi"/>
          <w:sz w:val="22"/>
          <w:szCs w:val="22"/>
          <w:lang w:val="en"/>
        </w:rPr>
        <w:t xml:space="preserve"> Specifications</w:t>
      </w:r>
      <w:r w:rsidR="00F953F0">
        <w:rPr>
          <w:rFonts w:asciiTheme="minorHAnsi" w:hAnsiTheme="minorHAnsi" w:cstheme="minorHAnsi"/>
          <w:sz w:val="22"/>
          <w:szCs w:val="22"/>
          <w:lang w:val="en"/>
        </w:rPr>
        <w:t xml:space="preserve"> and Annex II. Financial Proposal Template</w:t>
      </w:r>
      <w:r>
        <w:rPr>
          <w:rFonts w:asciiTheme="minorHAnsi" w:hAnsiTheme="minorHAnsi" w:cstheme="minorHAnsi"/>
          <w:sz w:val="22"/>
          <w:szCs w:val="22"/>
          <w:lang w:val="en"/>
        </w:rPr>
        <w:t>.</w:t>
      </w:r>
    </w:p>
    <w:p w14:paraId="48781D4B" w14:textId="77777777" w:rsidR="009009F8" w:rsidRPr="00342E4D" w:rsidRDefault="009009F8" w:rsidP="009009F8">
      <w:pPr>
        <w:pStyle w:val="Heading2"/>
        <w:spacing w:before="120" w:after="120"/>
        <w:jc w:val="both"/>
        <w:rPr>
          <w:rFonts w:asciiTheme="minorHAnsi" w:hAnsiTheme="minorHAnsi" w:cstheme="minorHAnsi"/>
          <w:sz w:val="22"/>
          <w:szCs w:val="22"/>
          <w:u w:val="single"/>
        </w:rPr>
      </w:pPr>
      <w:bookmarkStart w:id="12" w:name="_Toc243043535"/>
      <w:r>
        <w:rPr>
          <w:rFonts w:asciiTheme="minorHAnsi" w:hAnsiTheme="minorHAnsi" w:cstheme="minorHAnsi"/>
          <w:sz w:val="22"/>
          <w:szCs w:val="22"/>
          <w:u w:val="single"/>
          <w:lang w:val="en"/>
        </w:rPr>
        <w:t>Scope of the tender</w:t>
      </w:r>
      <w:bookmarkEnd w:id="12"/>
    </w:p>
    <w:p w14:paraId="4308B165" w14:textId="77777777" w:rsidR="009009F8" w:rsidRPr="00342E4D" w:rsidRDefault="009009F8" w:rsidP="00F32194">
      <w:pPr>
        <w:pStyle w:val="u"/>
        <w:spacing w:before="120"/>
        <w:ind w:left="0"/>
        <w:rPr>
          <w:rFonts w:asciiTheme="minorHAnsi" w:hAnsiTheme="minorHAnsi" w:cstheme="minorHAnsi"/>
          <w:szCs w:val="22"/>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3F8A3FCA" w14:textId="77777777" w:rsidR="009009F8" w:rsidRPr="00342E4D" w:rsidRDefault="009009F8" w:rsidP="00F32194">
      <w:pPr>
        <w:pStyle w:val="u"/>
        <w:spacing w:before="120"/>
        <w:ind w:left="0"/>
        <w:rPr>
          <w:rFonts w:asciiTheme="minorHAnsi" w:hAnsiTheme="minorHAnsi" w:cstheme="minorHAnsi"/>
          <w:szCs w:val="22"/>
        </w:rPr>
      </w:pPr>
      <w:r>
        <w:rPr>
          <w:rFonts w:asciiTheme="minorHAnsi" w:hAnsiTheme="minorHAnsi" w:cstheme="minorHAnsi"/>
          <w:szCs w:val="22"/>
          <w:lang w:val="en"/>
        </w:rPr>
        <w:t xml:space="preserve">It is awarded by means of: </w:t>
      </w:r>
    </w:p>
    <w:p w14:paraId="5667EADE" w14:textId="5491F7BB" w:rsidR="009009F8" w:rsidRPr="00E4308C" w:rsidRDefault="009B73E9" w:rsidP="00F32194">
      <w:pPr>
        <w:pStyle w:val="u"/>
        <w:spacing w:before="120"/>
        <w:ind w:left="0"/>
        <w:rPr>
          <w:rFonts w:asciiTheme="minorHAnsi" w:hAnsiTheme="minorHAnsi" w:cstheme="minorHAnsi"/>
          <w:szCs w:val="22"/>
          <w:lang w:val="uk-UA"/>
        </w:rPr>
      </w:pPr>
      <w:r w:rsidRPr="009B73E9">
        <w:rPr>
          <w:rFonts w:asciiTheme="minorHAnsi" w:hAnsiTheme="minorHAnsi" w:cstheme="minorHAnsi"/>
          <w:szCs w:val="22"/>
          <w:lang w:val="en"/>
        </w:rPr>
        <w:t>adapted procedure in application of Articles L. 2123-1 and R. 2123-1 to R. 2123-7 of CCP</w:t>
      </w:r>
      <w:r w:rsidR="00E4308C" w:rsidRPr="00E4308C">
        <w:rPr>
          <w:rFonts w:asciiTheme="minorHAnsi" w:hAnsiTheme="minorHAnsi" w:cstheme="minorHAnsi"/>
          <w:szCs w:val="22"/>
          <w:lang w:val="uk-UA"/>
        </w:rPr>
        <w:t>.</w:t>
      </w:r>
    </w:p>
    <w:p w14:paraId="57113FAD" w14:textId="77777777" w:rsidR="00F953F0" w:rsidRPr="00E4308C" w:rsidRDefault="00F953F0" w:rsidP="00E4308C">
      <w:pPr>
        <w:rPr>
          <w:lang w:val="en"/>
        </w:rPr>
      </w:pPr>
    </w:p>
    <w:p w14:paraId="0EDA0005" w14:textId="77777777" w:rsidR="009009F8" w:rsidRPr="00342E89" w:rsidRDefault="009009F8" w:rsidP="009009F8">
      <w:pPr>
        <w:pStyle w:val="Heading2"/>
        <w:spacing w:before="120" w:after="120"/>
        <w:jc w:val="both"/>
        <w:rPr>
          <w:rFonts w:asciiTheme="minorHAnsi" w:hAnsiTheme="minorHAnsi" w:cstheme="minorHAnsi"/>
          <w:sz w:val="22"/>
          <w:szCs w:val="22"/>
          <w:u w:val="single"/>
        </w:rPr>
      </w:pPr>
      <w:bookmarkStart w:id="13" w:name="_Toc243043536"/>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eGrid"/>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E4308C" w:rsidRDefault="009009F8" w:rsidP="00A025D7">
            <w:pPr>
              <w:jc w:val="center"/>
              <w:rPr>
                <w:rFonts w:asciiTheme="minorHAnsi" w:hAnsiTheme="minorHAnsi" w:cstheme="minorHAnsi"/>
                <w:b/>
                <w:sz w:val="22"/>
                <w:szCs w:val="22"/>
              </w:rPr>
            </w:pPr>
            <w:r w:rsidRPr="00E4308C">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E4308C" w:rsidRDefault="009009F8" w:rsidP="00A025D7">
            <w:pPr>
              <w:jc w:val="both"/>
              <w:rPr>
                <w:rFonts w:asciiTheme="minorHAnsi" w:hAnsiTheme="minorHAnsi" w:cstheme="minorHAnsi"/>
                <w:b/>
                <w:sz w:val="22"/>
                <w:szCs w:val="22"/>
              </w:rPr>
            </w:pPr>
            <w:r w:rsidRPr="00E4308C">
              <w:rPr>
                <w:rFonts w:asciiTheme="minorHAnsi" w:hAnsiTheme="minorHAnsi" w:cstheme="minorHAnsi"/>
                <w:b/>
                <w:bCs/>
                <w:sz w:val="22"/>
                <w:szCs w:val="22"/>
                <w:lang w:val="en"/>
              </w:rPr>
              <w:t>Stage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2C052B45" w:rsidR="009009F8" w:rsidRPr="00E4308C" w:rsidRDefault="00E83542" w:rsidP="00EA4E32">
            <w:pPr>
              <w:jc w:val="center"/>
              <w:rPr>
                <w:rFonts w:asciiTheme="minorHAnsi" w:hAnsiTheme="minorHAnsi" w:cstheme="minorHAnsi"/>
                <w:sz w:val="22"/>
                <w:szCs w:val="22"/>
              </w:rPr>
            </w:pPr>
            <w:r>
              <w:rPr>
                <w:rFonts w:asciiTheme="minorHAnsi" w:hAnsiTheme="minorHAnsi" w:cstheme="minorHAnsi"/>
                <w:sz w:val="22"/>
                <w:szCs w:val="22"/>
                <w:lang w:val="ru-RU"/>
              </w:rPr>
              <w:t>1</w:t>
            </w:r>
            <w:r w:rsidR="00B25150">
              <w:rPr>
                <w:rFonts w:asciiTheme="minorHAnsi" w:hAnsiTheme="minorHAnsi" w:cstheme="minorHAnsi"/>
                <w:sz w:val="22"/>
                <w:szCs w:val="22"/>
                <w:lang w:val="en"/>
              </w:rPr>
              <w:t>7</w:t>
            </w:r>
            <w:r w:rsidR="00E427B6" w:rsidRPr="00E4308C">
              <w:rPr>
                <w:rFonts w:asciiTheme="minorHAnsi" w:hAnsiTheme="minorHAnsi" w:cstheme="minorHAnsi"/>
                <w:sz w:val="22"/>
                <w:szCs w:val="22"/>
                <w:lang w:val="en"/>
              </w:rPr>
              <w:t>/</w:t>
            </w:r>
            <w:r w:rsidR="00911C99">
              <w:rPr>
                <w:rFonts w:asciiTheme="minorHAnsi" w:hAnsiTheme="minorHAnsi" w:cstheme="minorHAnsi"/>
                <w:sz w:val="22"/>
                <w:szCs w:val="22"/>
                <w:lang w:val="en"/>
              </w:rPr>
              <w:t>1</w:t>
            </w:r>
            <w:r w:rsidR="000B5DA0">
              <w:rPr>
                <w:rFonts w:asciiTheme="minorHAnsi" w:hAnsiTheme="minorHAnsi" w:cstheme="minorHAnsi"/>
                <w:sz w:val="22"/>
                <w:szCs w:val="22"/>
                <w:lang w:val="en"/>
              </w:rPr>
              <w:t>1</w:t>
            </w:r>
            <w:r w:rsidR="00E427B6"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E4308C" w:rsidRDefault="009009F8"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Bid submission deadline</w:t>
            </w:r>
          </w:p>
        </w:tc>
      </w:tr>
      <w:tr w:rsidR="009009F8" w:rsidRPr="00F953F0"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05F3F2A5" w:rsidR="009009F8" w:rsidRPr="00E4308C" w:rsidRDefault="00E427B6" w:rsidP="00A025D7">
            <w:pPr>
              <w:jc w:val="center"/>
              <w:rPr>
                <w:rFonts w:asciiTheme="minorHAnsi" w:hAnsiTheme="minorHAnsi" w:cstheme="minorHAnsi"/>
                <w:sz w:val="22"/>
                <w:szCs w:val="22"/>
              </w:rPr>
            </w:pPr>
            <w:r w:rsidRPr="00E4308C">
              <w:rPr>
                <w:rFonts w:asciiTheme="minorHAnsi" w:hAnsiTheme="minorHAnsi" w:cstheme="minorHAnsi"/>
                <w:sz w:val="22"/>
                <w:szCs w:val="22"/>
                <w:lang w:val="en"/>
              </w:rPr>
              <w:t>TBC</w:t>
            </w:r>
          </w:p>
        </w:tc>
        <w:tc>
          <w:tcPr>
            <w:tcW w:w="6237" w:type="dxa"/>
            <w:tcBorders>
              <w:top w:val="single" w:sz="4" w:space="0" w:color="auto"/>
              <w:left w:val="single" w:sz="4" w:space="0" w:color="auto"/>
              <w:bottom w:val="single" w:sz="4" w:space="0" w:color="auto"/>
              <w:right w:val="single" w:sz="4" w:space="0" w:color="auto"/>
            </w:tcBorders>
            <w:hideMark/>
          </w:tcPr>
          <w:p w14:paraId="7DC206BC" w14:textId="7AB05EAF" w:rsidR="009009F8" w:rsidRPr="00E4308C" w:rsidRDefault="00D5296B"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Request for clarifications</w:t>
            </w:r>
          </w:p>
        </w:tc>
      </w:tr>
      <w:tr w:rsidR="009009F8" w:rsidRPr="00921E55"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5584B740" w:rsidR="009009F8" w:rsidRPr="00E4308C" w:rsidRDefault="00E83542" w:rsidP="00A025D7">
            <w:pPr>
              <w:jc w:val="center"/>
              <w:rPr>
                <w:rFonts w:asciiTheme="minorHAnsi" w:hAnsiTheme="minorHAnsi" w:cstheme="minorHAnsi"/>
                <w:sz w:val="22"/>
                <w:szCs w:val="22"/>
              </w:rPr>
            </w:pPr>
            <w:r>
              <w:rPr>
                <w:rFonts w:asciiTheme="minorHAnsi" w:hAnsiTheme="minorHAnsi" w:cstheme="minorHAnsi"/>
                <w:sz w:val="22"/>
                <w:szCs w:val="22"/>
                <w:lang w:val="ru-RU"/>
              </w:rPr>
              <w:t>1</w:t>
            </w:r>
            <w:r w:rsidR="00B25150">
              <w:rPr>
                <w:rFonts w:asciiTheme="minorHAnsi" w:hAnsiTheme="minorHAnsi" w:cstheme="minorHAnsi"/>
                <w:sz w:val="22"/>
                <w:szCs w:val="22"/>
                <w:lang w:val="en-US"/>
              </w:rPr>
              <w:t>9</w:t>
            </w:r>
            <w:r w:rsidR="00E427B6" w:rsidRPr="00E4308C">
              <w:rPr>
                <w:rFonts w:asciiTheme="minorHAnsi" w:hAnsiTheme="minorHAnsi" w:cstheme="minorHAnsi"/>
                <w:sz w:val="22"/>
                <w:szCs w:val="22"/>
                <w:lang w:val="en"/>
              </w:rPr>
              <w:t>/</w:t>
            </w:r>
            <w:r w:rsidR="0078085B">
              <w:rPr>
                <w:rFonts w:asciiTheme="minorHAnsi" w:hAnsiTheme="minorHAnsi" w:cstheme="minorHAnsi"/>
                <w:sz w:val="22"/>
                <w:szCs w:val="22"/>
                <w:lang w:val="en"/>
              </w:rPr>
              <w:t>11</w:t>
            </w:r>
            <w:r w:rsidR="00E427B6"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5016E8AD" w14:textId="73564E5A" w:rsidR="009009F8" w:rsidRPr="00E4308C" w:rsidRDefault="00D5296B"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 xml:space="preserve">Evaluation Committee’s decision </w:t>
            </w:r>
          </w:p>
        </w:tc>
      </w:tr>
      <w:tr w:rsidR="009009F8" w:rsidRPr="00F953F0"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517E7A5B" w:rsidR="009009F8" w:rsidRPr="00E4308C" w:rsidRDefault="00BB05FC" w:rsidP="00A025D7">
            <w:pPr>
              <w:jc w:val="center"/>
              <w:rPr>
                <w:rFonts w:asciiTheme="minorHAnsi" w:hAnsiTheme="minorHAnsi" w:cstheme="minorHAnsi"/>
                <w:sz w:val="22"/>
                <w:szCs w:val="22"/>
              </w:rPr>
            </w:pPr>
            <w:r>
              <w:rPr>
                <w:rFonts w:asciiTheme="minorHAnsi" w:hAnsiTheme="minorHAnsi" w:cstheme="minorHAnsi"/>
                <w:sz w:val="22"/>
                <w:szCs w:val="22"/>
                <w:lang w:val="en"/>
              </w:rPr>
              <w:t>20</w:t>
            </w:r>
            <w:r w:rsidR="00E427B6" w:rsidRPr="00E4308C">
              <w:rPr>
                <w:rFonts w:asciiTheme="minorHAnsi" w:hAnsiTheme="minorHAnsi" w:cstheme="minorHAnsi"/>
                <w:sz w:val="22"/>
                <w:szCs w:val="22"/>
                <w:lang w:val="en"/>
              </w:rPr>
              <w:t>/</w:t>
            </w:r>
            <w:r w:rsidR="00792BF2">
              <w:rPr>
                <w:rFonts w:asciiTheme="minorHAnsi" w:hAnsiTheme="minorHAnsi" w:cstheme="minorHAnsi"/>
                <w:sz w:val="22"/>
                <w:szCs w:val="22"/>
                <w:lang w:val="en"/>
              </w:rPr>
              <w:t>11</w:t>
            </w:r>
            <w:r w:rsidR="00E427B6"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598FBEE3" w:rsidR="009009F8" w:rsidRPr="00E4308C" w:rsidRDefault="009009F8" w:rsidP="00A025D7">
            <w:pPr>
              <w:rPr>
                <w:rFonts w:asciiTheme="minorHAnsi" w:hAnsiTheme="minorHAnsi" w:cstheme="minorHAnsi"/>
                <w:sz w:val="22"/>
                <w:szCs w:val="22"/>
              </w:rPr>
            </w:pPr>
            <w:r w:rsidRPr="00E4308C">
              <w:rPr>
                <w:rFonts w:asciiTheme="minorHAnsi" w:hAnsiTheme="minorHAnsi" w:cstheme="minorHAnsi"/>
                <w:sz w:val="22"/>
                <w:szCs w:val="22"/>
                <w:lang w:val="en"/>
              </w:rPr>
              <w:t xml:space="preserve">Rejection letters sent to non-selected </w:t>
            </w:r>
            <w:r w:rsidR="00D5296B" w:rsidRPr="00E4308C">
              <w:rPr>
                <w:rFonts w:asciiTheme="minorHAnsi" w:hAnsiTheme="minorHAnsi" w:cstheme="minorHAnsi"/>
                <w:sz w:val="22"/>
                <w:szCs w:val="22"/>
                <w:lang w:val="en"/>
              </w:rPr>
              <w:t>bidders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459313D9" w:rsidR="009009F8" w:rsidRPr="00E4308C" w:rsidRDefault="00E83542" w:rsidP="00A025D7">
            <w:pPr>
              <w:jc w:val="center"/>
              <w:rPr>
                <w:rFonts w:asciiTheme="minorHAnsi" w:hAnsiTheme="minorHAnsi" w:cstheme="minorHAnsi"/>
                <w:sz w:val="22"/>
                <w:szCs w:val="22"/>
              </w:rPr>
            </w:pPr>
            <w:r>
              <w:rPr>
                <w:rFonts w:asciiTheme="minorHAnsi" w:hAnsiTheme="minorHAnsi" w:cstheme="minorHAnsi"/>
                <w:sz w:val="22"/>
                <w:szCs w:val="22"/>
                <w:lang w:val="ru-RU"/>
              </w:rPr>
              <w:t>2</w:t>
            </w:r>
            <w:r w:rsidR="00BB05FC">
              <w:rPr>
                <w:rFonts w:asciiTheme="minorHAnsi" w:hAnsiTheme="minorHAnsi" w:cstheme="minorHAnsi"/>
                <w:sz w:val="22"/>
                <w:szCs w:val="22"/>
                <w:lang w:val="en-US"/>
              </w:rPr>
              <w:t>5</w:t>
            </w:r>
            <w:r w:rsidR="00317BF5" w:rsidRPr="00E4308C">
              <w:rPr>
                <w:rFonts w:asciiTheme="minorHAnsi" w:hAnsiTheme="minorHAnsi" w:cstheme="minorHAnsi"/>
                <w:sz w:val="22"/>
                <w:szCs w:val="22"/>
                <w:lang w:val="en"/>
              </w:rPr>
              <w:t>/</w:t>
            </w:r>
            <w:r w:rsidR="00317BF5">
              <w:rPr>
                <w:rFonts w:asciiTheme="minorHAnsi" w:hAnsiTheme="minorHAnsi" w:cstheme="minorHAnsi"/>
                <w:sz w:val="22"/>
                <w:szCs w:val="22"/>
                <w:lang w:val="en"/>
              </w:rPr>
              <w:t>11</w:t>
            </w:r>
            <w:r w:rsidR="00317BF5" w:rsidRPr="00E4308C">
              <w:rPr>
                <w:rFonts w:asciiTheme="minorHAnsi" w:hAnsiTheme="minorHAnsi" w:cstheme="minorHAnsi"/>
                <w:sz w:val="22"/>
                <w:szCs w:val="22"/>
                <w:lang w:val="en"/>
              </w:rPr>
              <w:t>/2026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E4308C" w:rsidRDefault="009009F8" w:rsidP="00A025D7">
            <w:pPr>
              <w:jc w:val="both"/>
              <w:rPr>
                <w:rFonts w:asciiTheme="minorHAnsi" w:hAnsiTheme="minorHAnsi" w:cstheme="minorHAnsi"/>
                <w:sz w:val="22"/>
                <w:szCs w:val="22"/>
              </w:rPr>
            </w:pPr>
            <w:r w:rsidRPr="00E4308C">
              <w:rPr>
                <w:rFonts w:asciiTheme="minorHAnsi" w:hAnsiTheme="minorHAnsi" w:cstheme="minorHAnsi"/>
                <w:sz w:val="22"/>
                <w:szCs w:val="22"/>
                <w:lang w:val="en"/>
              </w:rPr>
              <w:t>Contract award</w:t>
            </w:r>
          </w:p>
        </w:tc>
      </w:tr>
    </w:tbl>
    <w:p w14:paraId="32F1A50D" w14:textId="629872D2" w:rsidR="009009F8" w:rsidRPr="0006068D" w:rsidRDefault="009009F8" w:rsidP="0006068D">
      <w:pPr>
        <w:pStyle w:val="Heading2"/>
        <w:spacing w:before="120" w:after="120"/>
        <w:jc w:val="both"/>
        <w:rPr>
          <w:rFonts w:asciiTheme="minorHAnsi" w:hAnsiTheme="minorHAnsi" w:cstheme="minorHAnsi"/>
          <w:sz w:val="22"/>
          <w:szCs w:val="22"/>
          <w:u w:val="single"/>
        </w:rPr>
      </w:pPr>
      <w:bookmarkStart w:id="14" w:name="_Toc243043537"/>
      <w:r>
        <w:rPr>
          <w:rFonts w:asciiTheme="minorHAnsi" w:hAnsiTheme="minorHAnsi" w:cstheme="minorHAnsi"/>
          <w:sz w:val="22"/>
          <w:szCs w:val="22"/>
          <w:u w:val="single"/>
          <w:lang w:val="en"/>
        </w:rPr>
        <w:t>Tender language – currency</w:t>
      </w:r>
      <w:bookmarkEnd w:id="14"/>
    </w:p>
    <w:p w14:paraId="16D24AA3" w14:textId="22B3FBD4" w:rsidR="00425606" w:rsidRPr="000B5DA0" w:rsidRDefault="009009F8" w:rsidP="009009F8">
      <w:pPr>
        <w:spacing w:before="120"/>
        <w:jc w:val="both"/>
        <w:rPr>
          <w:rFonts w:asciiTheme="minorHAnsi" w:hAnsiTheme="minorHAnsi" w:cstheme="minorHAnsi"/>
          <w:sz w:val="22"/>
          <w:szCs w:val="22"/>
          <w:lang w:val="en-US"/>
        </w:rPr>
      </w:pPr>
      <w:r>
        <w:rPr>
          <w:rFonts w:asciiTheme="minorHAnsi" w:hAnsiTheme="minorHAnsi" w:cstheme="minorHAnsi"/>
          <w:sz w:val="22"/>
          <w:szCs w:val="22"/>
          <w:lang w:val="en"/>
        </w:rPr>
        <w:t xml:space="preserve">All the tender documents must be written in </w:t>
      </w:r>
      <w:r w:rsidR="00F953F0">
        <w:rPr>
          <w:rFonts w:asciiTheme="minorHAnsi" w:hAnsiTheme="minorHAnsi" w:cstheme="minorHAnsi"/>
          <w:sz w:val="22"/>
          <w:szCs w:val="22"/>
          <w:lang w:val="en"/>
        </w:rPr>
        <w:t>English</w:t>
      </w:r>
      <w:r>
        <w:rPr>
          <w:rFonts w:asciiTheme="minorHAnsi" w:hAnsiTheme="minorHAnsi" w:cstheme="minorHAnsi"/>
          <w:sz w:val="22"/>
          <w:szCs w:val="22"/>
          <w:lang w:val="en"/>
        </w:rPr>
        <w:t xml:space="preserve">. </w:t>
      </w:r>
    </w:p>
    <w:p w14:paraId="0051F617" w14:textId="12696B7A" w:rsidR="00CC1A78" w:rsidRPr="00CC1A78" w:rsidRDefault="00CC1A78" w:rsidP="009009F8">
      <w:pPr>
        <w:spacing w:before="120"/>
        <w:jc w:val="both"/>
        <w:rPr>
          <w:rFonts w:asciiTheme="minorHAnsi" w:hAnsiTheme="minorHAnsi" w:cstheme="minorHAnsi"/>
          <w:sz w:val="22"/>
          <w:szCs w:val="22"/>
          <w:lang w:val="en-US"/>
        </w:rPr>
      </w:pPr>
      <w:r w:rsidRPr="00CC1A78">
        <w:rPr>
          <w:rFonts w:asciiTheme="minorHAnsi" w:hAnsiTheme="minorHAnsi" w:cstheme="minorHAnsi"/>
          <w:sz w:val="22"/>
          <w:szCs w:val="22"/>
          <w:lang w:val="en-US"/>
        </w:rPr>
        <w:t>All administrative application forms and financial proposals must be submitted in English. Supporting technical literature, official state certificates, conformity declarations, and manufacturer authorizations may be submitted in Ukrainian and/or English. Documents in other languages must be accompanied by a certified translation.</w:t>
      </w:r>
    </w:p>
    <w:p w14:paraId="7B55A535" w14:textId="0B3689EF" w:rsidR="009009F8" w:rsidRPr="00C37971" w:rsidRDefault="00425606" w:rsidP="009009F8">
      <w:pPr>
        <w:spacing w:before="120"/>
        <w:jc w:val="both"/>
        <w:rPr>
          <w:rFonts w:asciiTheme="minorHAnsi" w:hAnsiTheme="minorHAnsi" w:cstheme="minorHAnsi"/>
          <w:b/>
          <w:bCs/>
          <w:i/>
          <w:iCs/>
          <w:sz w:val="22"/>
          <w:szCs w:val="22"/>
          <w:lang w:val="en-US"/>
        </w:rPr>
      </w:pPr>
      <w:r>
        <w:rPr>
          <w:rFonts w:asciiTheme="minorHAnsi" w:hAnsiTheme="minorHAnsi" w:cstheme="minorHAnsi"/>
          <w:sz w:val="22"/>
          <w:szCs w:val="22"/>
          <w:lang w:val="en"/>
        </w:rPr>
        <w:t xml:space="preserve">The Contracting Authority will conclude contracts in the following currency: </w:t>
      </w:r>
      <w:r w:rsidR="00F953F0" w:rsidRPr="00E4308C">
        <w:rPr>
          <w:rFonts w:asciiTheme="minorHAnsi" w:hAnsiTheme="minorHAnsi" w:cstheme="minorHAnsi"/>
          <w:b/>
          <w:bCs/>
          <w:i/>
          <w:iCs/>
          <w:sz w:val="22"/>
          <w:szCs w:val="22"/>
          <w:lang w:val="en"/>
        </w:rPr>
        <w:t>Ukrainian hryvnia (₴).</w:t>
      </w:r>
    </w:p>
    <w:p w14:paraId="005274D3" w14:textId="6F030598" w:rsidR="00AD1CBF" w:rsidRPr="00C37971" w:rsidRDefault="00AD1CBF" w:rsidP="009009F8">
      <w:pPr>
        <w:spacing w:before="120"/>
        <w:jc w:val="both"/>
        <w:rPr>
          <w:rFonts w:asciiTheme="minorHAnsi" w:hAnsiTheme="minorHAnsi" w:cstheme="minorHAnsi"/>
          <w:sz w:val="22"/>
          <w:szCs w:val="22"/>
          <w:lang w:val="en-US"/>
        </w:rPr>
      </w:pPr>
      <w:r w:rsidRPr="00AD1CBF">
        <w:rPr>
          <w:rFonts w:asciiTheme="minorHAnsi" w:hAnsiTheme="minorHAnsi" w:cstheme="minorHAnsi"/>
          <w:sz w:val="22"/>
          <w:szCs w:val="22"/>
        </w:rPr>
        <w:t xml:space="preserve">The financial proposal must clearly reflect all costs necessary to implement the proposed contract, </w:t>
      </w:r>
      <w:r w:rsidRPr="00AD1CBF">
        <w:rPr>
          <w:rFonts w:asciiTheme="minorHAnsi" w:hAnsiTheme="minorHAnsi" w:cstheme="minorHAnsi"/>
          <w:b/>
          <w:bCs/>
          <w:sz w:val="22"/>
          <w:szCs w:val="22"/>
        </w:rPr>
        <w:t>including all applicable taxes required for supplying the requested goods</w:t>
      </w:r>
      <w:r w:rsidRPr="00AD1CBF">
        <w:rPr>
          <w:rFonts w:asciiTheme="minorHAnsi" w:hAnsiTheme="minorHAnsi" w:cstheme="minorHAnsi"/>
          <w:sz w:val="22"/>
          <w:szCs w:val="22"/>
        </w:rPr>
        <w:t xml:space="preserve">. </w:t>
      </w:r>
    </w:p>
    <w:p w14:paraId="4966A990" w14:textId="77777777" w:rsidR="00425606" w:rsidRPr="00342E4D" w:rsidRDefault="00425606" w:rsidP="009009F8">
      <w:pPr>
        <w:spacing w:before="120"/>
        <w:jc w:val="both"/>
        <w:rPr>
          <w:rFonts w:asciiTheme="minorHAnsi" w:hAnsiTheme="minorHAnsi" w:cstheme="minorHAnsi"/>
          <w:sz w:val="22"/>
          <w:szCs w:val="22"/>
        </w:rPr>
      </w:pPr>
    </w:p>
    <w:p w14:paraId="59164E6E" w14:textId="443CB7DB" w:rsidR="004B18E1" w:rsidRPr="00342E4D" w:rsidRDefault="004B18E1" w:rsidP="0006068D">
      <w:pPr>
        <w:pStyle w:val="Heading2"/>
        <w:spacing w:before="120" w:after="120"/>
        <w:jc w:val="both"/>
        <w:rPr>
          <w:rFonts w:asciiTheme="minorHAnsi" w:hAnsiTheme="minorHAnsi" w:cstheme="minorHAnsi"/>
          <w:sz w:val="22"/>
          <w:szCs w:val="22"/>
          <w:u w:val="single"/>
        </w:rPr>
      </w:pPr>
      <w:bookmarkStart w:id="15" w:name="_Toc243043538"/>
      <w:r>
        <w:rPr>
          <w:rFonts w:asciiTheme="minorHAnsi" w:hAnsiTheme="minorHAnsi" w:cstheme="minorHAnsi"/>
          <w:sz w:val="22"/>
          <w:szCs w:val="22"/>
          <w:u w:val="single"/>
          <w:lang w:val="en"/>
        </w:rPr>
        <w:t>Composition of the tender documents</w:t>
      </w:r>
      <w:bookmarkEnd w:id="15"/>
    </w:p>
    <w:p w14:paraId="47CBB10B" w14:textId="77777777" w:rsidR="004B18E1" w:rsidRPr="00342E4D" w:rsidRDefault="004B18E1" w:rsidP="0006068D">
      <w:pPr>
        <w:spacing w:before="120"/>
        <w:jc w:val="both"/>
        <w:rPr>
          <w:rFonts w:asciiTheme="minorHAnsi" w:hAnsiTheme="minorHAnsi" w:cstheme="minorHAnsi"/>
          <w:sz w:val="22"/>
          <w:szCs w:val="22"/>
        </w:rPr>
      </w:pPr>
      <w:r>
        <w:rPr>
          <w:rFonts w:asciiTheme="minorHAnsi" w:hAnsiTheme="minorHAnsi" w:cstheme="minorHAnsi"/>
          <w:sz w:val="22"/>
          <w:szCs w:val="22"/>
          <w:lang w:val="en"/>
        </w:rPr>
        <w:t>The tender documents are composed of the following:</w:t>
      </w:r>
    </w:p>
    <w:p w14:paraId="51EE7CB8" w14:textId="64B8FEF0"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These tender rules (the “Rules”);</w:t>
      </w:r>
    </w:p>
    <w:p w14:paraId="4533808D" w14:textId="2CA86609"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 draft contract (general conditions and special conditions) and any annexes:</w:t>
      </w:r>
    </w:p>
    <w:p w14:paraId="67D94323" w14:textId="77777777" w:rsidR="00F953F0" w:rsidRDefault="00F953F0" w:rsidP="00F953F0">
      <w:pPr>
        <w:pStyle w:val="v"/>
        <w:numPr>
          <w:ilvl w:val="3"/>
          <w:numId w:val="7"/>
        </w:numPr>
        <w:rPr>
          <w:rFonts w:asciiTheme="minorHAnsi" w:hAnsiTheme="minorHAnsi" w:cstheme="minorHAnsi"/>
          <w:szCs w:val="22"/>
        </w:rPr>
      </w:pPr>
      <w:r w:rsidRPr="00F953F0">
        <w:rPr>
          <w:rFonts w:asciiTheme="minorHAnsi" w:hAnsiTheme="minorHAnsi" w:cstheme="minorHAnsi"/>
          <w:szCs w:val="22"/>
        </w:rPr>
        <w:t xml:space="preserve">Annex 1. Specifications, and </w:t>
      </w:r>
    </w:p>
    <w:p w14:paraId="5BC9EFCB" w14:textId="535F338C" w:rsidR="00F953F0" w:rsidRPr="00F953F0" w:rsidRDefault="00F953F0" w:rsidP="00E4308C">
      <w:pPr>
        <w:pStyle w:val="v"/>
        <w:numPr>
          <w:ilvl w:val="3"/>
          <w:numId w:val="7"/>
        </w:numPr>
        <w:rPr>
          <w:rFonts w:asciiTheme="minorHAnsi" w:hAnsiTheme="minorHAnsi" w:cstheme="minorHAnsi"/>
          <w:szCs w:val="22"/>
        </w:rPr>
      </w:pPr>
      <w:r w:rsidRPr="00F953F0">
        <w:rPr>
          <w:rFonts w:asciiTheme="minorHAnsi" w:hAnsiTheme="minorHAnsi" w:cstheme="minorHAnsi"/>
          <w:szCs w:val="22"/>
        </w:rPr>
        <w:t xml:space="preserve">Annex 2. Financial Proposal Template; </w:t>
      </w:r>
    </w:p>
    <w:p w14:paraId="6D01344E" w14:textId="77777777"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The expression of interest form and his appendices, (1) the declaration of honour on exclusion criteria and (2) absence of conflict of interest template and the identification sheet of a third party</w:t>
      </w:r>
    </w:p>
    <w:p w14:paraId="62409450" w14:textId="77777777" w:rsidR="00F953F0" w:rsidRPr="00F953F0" w:rsidRDefault="00F953F0" w:rsidP="00F953F0">
      <w:pPr>
        <w:pStyle w:val="v"/>
        <w:numPr>
          <w:ilvl w:val="0"/>
          <w:numId w:val="7"/>
        </w:numPr>
        <w:rPr>
          <w:rFonts w:asciiTheme="minorHAnsi" w:hAnsiTheme="minorHAnsi" w:cstheme="minorHAnsi"/>
          <w:szCs w:val="22"/>
        </w:rPr>
      </w:pPr>
      <w:r w:rsidRPr="00F953F0">
        <w:rPr>
          <w:rFonts w:asciiTheme="minorHAnsi" w:hAnsiTheme="minorHAnsi" w:cstheme="minorHAnsi"/>
          <w:szCs w:val="22"/>
        </w:rPr>
        <w:t>CI_F010ENG_v01 Beneficial owners declaration form</w:t>
      </w:r>
    </w:p>
    <w:p w14:paraId="758A1257" w14:textId="6800BCC1" w:rsidR="00F953F0" w:rsidRPr="00F953F0" w:rsidRDefault="00F953F0" w:rsidP="00E4308C">
      <w:pPr>
        <w:pStyle w:val="v"/>
        <w:numPr>
          <w:ilvl w:val="0"/>
          <w:numId w:val="7"/>
        </w:numPr>
        <w:rPr>
          <w:rFonts w:asciiTheme="minorHAnsi" w:hAnsiTheme="minorHAnsi" w:cstheme="minorHAnsi"/>
          <w:szCs w:val="22"/>
        </w:rPr>
      </w:pPr>
      <w:r w:rsidRPr="00F953F0">
        <w:rPr>
          <w:rFonts w:asciiTheme="minorHAnsi" w:hAnsiTheme="minorHAnsi" w:cstheme="minorHAnsi"/>
          <w:szCs w:val="22"/>
        </w:rPr>
        <w:t>DAJ_GU006ENG_v01 - PLACE user guide for companies.</w:t>
      </w:r>
    </w:p>
    <w:p w14:paraId="1E9B47C1" w14:textId="77777777" w:rsidR="00260B41" w:rsidRDefault="00260B41" w:rsidP="00FE5E7B">
      <w:pPr>
        <w:pStyle w:val="v"/>
        <w:widowControl w:val="0"/>
        <w:rPr>
          <w:rFonts w:asciiTheme="minorHAnsi" w:hAnsiTheme="minorHAnsi" w:cstheme="minorHAnsi"/>
          <w:szCs w:val="22"/>
        </w:rPr>
      </w:pPr>
    </w:p>
    <w:p w14:paraId="7B28F1C2" w14:textId="77777777" w:rsidR="00F953F0" w:rsidRPr="00F953F0" w:rsidRDefault="00F953F0" w:rsidP="00E4308C">
      <w:pPr>
        <w:pStyle w:val="v"/>
        <w:ind w:left="0" w:firstLine="0"/>
        <w:rPr>
          <w:rFonts w:asciiTheme="minorHAnsi" w:hAnsiTheme="minorHAnsi" w:cstheme="minorHAnsi"/>
          <w:szCs w:val="22"/>
        </w:rPr>
      </w:pPr>
      <w:r w:rsidRPr="00F953F0">
        <w:rPr>
          <w:rFonts w:asciiTheme="minorHAnsi" w:hAnsiTheme="minorHAnsi" w:cstheme="minorHAnsi"/>
          <w:szCs w:val="22"/>
        </w:rPr>
        <w:t xml:space="preserve">The Bidder shall submit the documents indicated in the section. The tender documents are composed of the following, strictly in the same order as listed therein, and the absence or omission of any form or document </w:t>
      </w:r>
      <w:r w:rsidRPr="00F953F0">
        <w:rPr>
          <w:rFonts w:asciiTheme="minorHAnsi" w:hAnsiTheme="minorHAnsi" w:cstheme="minorHAnsi"/>
          <w:szCs w:val="22"/>
        </w:rPr>
        <w:lastRenderedPageBreak/>
        <w:t xml:space="preserve">which may have an impact on the evaluation and assessment of the Bid may result in the rejection of the Bidder. </w:t>
      </w:r>
    </w:p>
    <w:p w14:paraId="1EF8A747" w14:textId="77777777" w:rsidR="00260B41" w:rsidRPr="00342E89" w:rsidRDefault="00260B41" w:rsidP="00260B41">
      <w:pPr>
        <w:rPr>
          <w:rFonts w:asciiTheme="minorHAnsi" w:hAnsiTheme="minorHAnsi" w:cstheme="minorHAnsi"/>
          <w:b/>
          <w:caps/>
          <w:sz w:val="28"/>
          <w:szCs w:val="22"/>
          <w:u w:val="single"/>
        </w:rPr>
      </w:pPr>
    </w:p>
    <w:p w14:paraId="0A96F8D8" w14:textId="238B4BA1" w:rsidR="00390B8F" w:rsidRPr="00342E89" w:rsidRDefault="00390B8F" w:rsidP="0006068D">
      <w:pPr>
        <w:pStyle w:val="Heading2"/>
        <w:spacing w:before="120" w:after="120"/>
        <w:jc w:val="both"/>
        <w:rPr>
          <w:rFonts w:asciiTheme="minorHAnsi" w:hAnsiTheme="minorHAnsi" w:cstheme="minorHAnsi"/>
          <w:sz w:val="22"/>
          <w:szCs w:val="22"/>
          <w:u w:val="single"/>
        </w:rPr>
      </w:pPr>
      <w:bookmarkStart w:id="16" w:name="_Toc243043539"/>
      <w:r>
        <w:rPr>
          <w:rFonts w:asciiTheme="minorHAnsi" w:hAnsiTheme="minorHAnsi" w:cstheme="minorHAnsi"/>
          <w:sz w:val="22"/>
          <w:szCs w:val="22"/>
          <w:u w:val="single"/>
          <w:lang w:val="en"/>
        </w:rPr>
        <w:t>Modification of the tender documents</w:t>
      </w:r>
      <w:bookmarkEnd w:id="16"/>
    </w:p>
    <w:p w14:paraId="5CD530C3" w14:textId="17D479C4" w:rsidR="00390B8F" w:rsidRPr="00342E4D" w:rsidRDefault="00390B8F" w:rsidP="00390B8F">
      <w:pPr>
        <w:spacing w:before="120"/>
        <w:jc w:val="both"/>
        <w:rPr>
          <w:rFonts w:asciiTheme="minorHAnsi" w:hAnsiTheme="minorHAnsi" w:cstheme="minorHAnsi"/>
          <w:sz w:val="22"/>
          <w:szCs w:val="22"/>
        </w:rPr>
      </w:pPr>
      <w:r>
        <w:rPr>
          <w:rFonts w:asciiTheme="minorHAnsi" w:hAnsiTheme="minorHAnsi" w:cstheme="minorHAnsi"/>
          <w:sz w:val="22"/>
          <w:szCs w:val="22"/>
          <w:lang w:val="en"/>
        </w:rPr>
        <w:t>Modifications may be made to the tender documents up to</w:t>
      </w:r>
      <w:r w:rsidR="00F953F0">
        <w:rPr>
          <w:rFonts w:asciiTheme="minorHAnsi" w:hAnsiTheme="minorHAnsi" w:cstheme="minorHAnsi"/>
          <w:sz w:val="22"/>
          <w:szCs w:val="22"/>
          <w:lang w:val="en"/>
        </w:rPr>
        <w:t xml:space="preserve"> 6 (six) calendar </w:t>
      </w:r>
      <w:r>
        <w:rPr>
          <w:rFonts w:asciiTheme="minorHAnsi" w:hAnsiTheme="minorHAnsi" w:cstheme="minorHAnsi"/>
          <w:sz w:val="22"/>
          <w:szCs w:val="22"/>
          <w:lang w:val="en"/>
        </w:rPr>
        <w:t>days prior to the bid submission deadline.</w:t>
      </w:r>
    </w:p>
    <w:p w14:paraId="79BC8ED0" w14:textId="77777777" w:rsidR="00390B8F" w:rsidRPr="00342E4D" w:rsidRDefault="00390B8F" w:rsidP="00390B8F">
      <w:pPr>
        <w:spacing w:before="120"/>
        <w:jc w:val="both"/>
        <w:rPr>
          <w:rFonts w:asciiTheme="minorHAnsi" w:hAnsiTheme="minorHAnsi" w:cstheme="minorHAnsi"/>
          <w:sz w:val="22"/>
          <w:szCs w:val="22"/>
        </w:rPr>
      </w:pPr>
      <w:r>
        <w:rPr>
          <w:rFonts w:asciiTheme="minorHAnsi" w:hAnsiTheme="minorHAnsi" w:cstheme="minorHAnsi"/>
          <w:sz w:val="22"/>
          <w:szCs w:val="22"/>
          <w:lang w:val="en"/>
        </w:rPr>
        <w:t>Modifications are only forwarded to the economic operators duly identified during the tender document consultation phase.</w:t>
      </w:r>
    </w:p>
    <w:p w14:paraId="333B4DB0" w14:textId="77777777" w:rsidR="00342E4D" w:rsidRDefault="00342E4D">
      <w:pPr>
        <w:rPr>
          <w:rFonts w:asciiTheme="minorHAnsi" w:hAnsiTheme="minorHAnsi" w:cstheme="minorHAnsi"/>
          <w:sz w:val="22"/>
          <w:szCs w:val="22"/>
          <w:lang w:val="en"/>
        </w:rPr>
      </w:pPr>
    </w:p>
    <w:p w14:paraId="77C1A062" w14:textId="7BAB85C7" w:rsidR="00425606" w:rsidRPr="00342E4D" w:rsidRDefault="00390B8F">
      <w:pPr>
        <w:rPr>
          <w:rFonts w:asciiTheme="minorHAnsi" w:hAnsiTheme="minorHAnsi" w:cstheme="minorHAnsi"/>
          <w:b/>
          <w:caps/>
          <w:sz w:val="28"/>
          <w:szCs w:val="22"/>
          <w:u w:val="single"/>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43043540"/>
      <w:r>
        <w:rPr>
          <w:rFonts w:asciiTheme="minorHAnsi" w:hAnsiTheme="minorHAnsi" w:cstheme="minorHAnsi"/>
          <w:b/>
          <w:bCs/>
          <w:caps/>
          <w:sz w:val="28"/>
          <w:szCs w:val="22"/>
          <w:u w:val="single"/>
          <w:lang w:val="en"/>
        </w:rPr>
        <w:t>General characteristics of the proposed contract</w:t>
      </w:r>
      <w:bookmarkEnd w:id="17"/>
    </w:p>
    <w:p w14:paraId="36C3BC5F" w14:textId="753C4DEE" w:rsidR="008139A8" w:rsidRPr="00342E4D" w:rsidRDefault="008139A8" w:rsidP="00510257">
      <w:pPr>
        <w:pStyle w:val="Heading2"/>
        <w:spacing w:before="120" w:after="120"/>
        <w:jc w:val="both"/>
        <w:rPr>
          <w:rFonts w:asciiTheme="minorHAnsi" w:hAnsiTheme="minorHAnsi" w:cstheme="minorHAnsi"/>
          <w:sz w:val="22"/>
          <w:szCs w:val="22"/>
          <w:u w:val="single"/>
        </w:rPr>
      </w:pPr>
      <w:bookmarkStart w:id="18" w:name="_Toc243043541"/>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7D9886AA" w14:textId="3113B4C4" w:rsidR="00093D39" w:rsidRPr="00342E4D" w:rsidRDefault="006D4DFF" w:rsidP="00E0425F">
      <w:pPr>
        <w:rPr>
          <w:rFonts w:asciiTheme="minorHAnsi" w:hAnsiTheme="minorHAnsi" w:cstheme="minorHAnsi"/>
          <w:sz w:val="22"/>
          <w:szCs w:val="22"/>
        </w:rPr>
      </w:pPr>
      <w:r w:rsidRPr="006D4DFF">
        <w:rPr>
          <w:rFonts w:asciiTheme="minorHAnsi" w:hAnsiTheme="minorHAnsi" w:cstheme="minorHAnsi"/>
          <w:sz w:val="22"/>
          <w:szCs w:val="22"/>
          <w:lang w:val="en"/>
        </w:rPr>
        <w:t>The contract constitutes public procurement at a global lump-sum price, broken down in Annex 2</w:t>
      </w:r>
      <w:r w:rsidR="00F953F0" w:rsidRPr="00F953F0">
        <w:rPr>
          <w:rFonts w:asciiTheme="minorHAnsi" w:hAnsiTheme="minorHAnsi" w:cstheme="minorHAnsi"/>
          <w:sz w:val="22"/>
          <w:szCs w:val="22"/>
          <w:lang w:val="en"/>
        </w:rPr>
        <w:t>.</w:t>
      </w:r>
      <w:r w:rsidR="00F953F0" w:rsidRPr="00F953F0" w:rsidDel="00F953F0">
        <w:rPr>
          <w:rFonts w:asciiTheme="minorHAnsi" w:hAnsiTheme="minorHAnsi" w:cstheme="minorHAnsi"/>
          <w:sz w:val="22"/>
          <w:szCs w:val="22"/>
          <w:lang w:val="en"/>
        </w:rPr>
        <w:t xml:space="preserve"> </w:t>
      </w:r>
    </w:p>
    <w:p w14:paraId="16666276" w14:textId="4F20DEE5" w:rsidR="002B4D22" w:rsidRPr="00342E4D" w:rsidRDefault="009B6B50" w:rsidP="00510257">
      <w:pPr>
        <w:pStyle w:val="Heading2"/>
        <w:spacing w:before="120" w:after="120"/>
        <w:jc w:val="both"/>
        <w:rPr>
          <w:rFonts w:asciiTheme="minorHAnsi" w:hAnsiTheme="minorHAnsi" w:cstheme="minorHAnsi"/>
          <w:sz w:val="22"/>
          <w:szCs w:val="22"/>
          <w:u w:val="single"/>
        </w:rPr>
      </w:pPr>
      <w:bookmarkStart w:id="28" w:name="_Toc243043542"/>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29B3A32A" w14:textId="20D1BF49" w:rsidR="008139A8" w:rsidRPr="00342E4D" w:rsidRDefault="003D6FFE" w:rsidP="008139A8">
      <w:pPr>
        <w:jc w:val="both"/>
        <w:rPr>
          <w:rFonts w:asciiTheme="minorHAnsi" w:hAnsiTheme="minorHAnsi" w:cstheme="minorHAnsi"/>
          <w:sz w:val="22"/>
          <w:szCs w:val="22"/>
        </w:rPr>
      </w:pPr>
      <w:r>
        <w:rPr>
          <w:rFonts w:asciiTheme="minorHAnsi" w:hAnsiTheme="minorHAnsi" w:cstheme="minorHAnsi"/>
          <w:sz w:val="22"/>
          <w:szCs w:val="22"/>
          <w:lang w:val="en"/>
        </w:rPr>
        <w:t>The amount of the contract depends on the prices offered by the selected candidate.</w:t>
      </w:r>
    </w:p>
    <w:p w14:paraId="2C3E545C" w14:textId="5A0B75D3" w:rsidR="004F75F1" w:rsidRPr="00342E4D" w:rsidRDefault="004F75F1" w:rsidP="00510257">
      <w:pPr>
        <w:pStyle w:val="Heading2"/>
        <w:spacing w:before="120" w:after="120"/>
        <w:jc w:val="both"/>
        <w:rPr>
          <w:rFonts w:asciiTheme="minorHAnsi" w:hAnsiTheme="minorHAnsi" w:cstheme="minorHAnsi"/>
          <w:sz w:val="22"/>
          <w:szCs w:val="22"/>
          <w:u w:val="single"/>
        </w:rPr>
      </w:pPr>
      <w:bookmarkStart w:id="29" w:name="_Toc243043543"/>
      <w:r>
        <w:rPr>
          <w:rFonts w:asciiTheme="minorHAnsi" w:hAnsiTheme="minorHAnsi" w:cstheme="minorHAnsi"/>
          <w:sz w:val="22"/>
          <w:szCs w:val="22"/>
          <w:u w:val="single"/>
          <w:lang w:val="en"/>
        </w:rPr>
        <w:t>Term of the contract</w:t>
      </w:r>
      <w:bookmarkEnd w:id="29"/>
    </w:p>
    <w:p w14:paraId="0DCA8895" w14:textId="2CE7E19B" w:rsidR="002E6805" w:rsidRPr="00342E4D" w:rsidRDefault="002E6805" w:rsidP="002E6805">
      <w:pPr>
        <w:jc w:val="both"/>
        <w:rPr>
          <w:rFonts w:asciiTheme="minorHAnsi" w:hAnsiTheme="minorHAnsi" w:cstheme="minorHAnsi"/>
          <w:sz w:val="22"/>
          <w:szCs w:val="22"/>
        </w:rPr>
      </w:pPr>
      <w:r>
        <w:rPr>
          <w:rFonts w:asciiTheme="minorHAnsi" w:hAnsiTheme="minorHAnsi" w:cstheme="minorHAnsi"/>
          <w:sz w:val="22"/>
          <w:szCs w:val="22"/>
          <w:lang w:val="en"/>
        </w:rPr>
        <w:t xml:space="preserve">The provisional term of the contract is </w:t>
      </w:r>
      <w:r w:rsidR="00392EEE" w:rsidRPr="00392EEE">
        <w:rPr>
          <w:rFonts w:asciiTheme="minorHAnsi" w:hAnsiTheme="minorHAnsi" w:cstheme="minorHAnsi"/>
          <w:sz w:val="22"/>
          <w:szCs w:val="22"/>
          <w:lang w:val="en-US"/>
        </w:rPr>
        <w:t>1</w:t>
      </w:r>
      <w:r w:rsidR="009642F1">
        <w:rPr>
          <w:rFonts w:asciiTheme="minorHAnsi" w:hAnsiTheme="minorHAnsi" w:cstheme="minorHAnsi"/>
          <w:sz w:val="22"/>
          <w:szCs w:val="22"/>
          <w:lang w:val="en"/>
        </w:rPr>
        <w:t xml:space="preserve"> </w:t>
      </w:r>
      <w:r w:rsidR="00E860C9">
        <w:rPr>
          <w:rFonts w:asciiTheme="minorHAnsi" w:hAnsiTheme="minorHAnsi" w:cstheme="minorHAnsi"/>
          <w:sz w:val="22"/>
          <w:szCs w:val="22"/>
          <w:lang w:val="en"/>
        </w:rPr>
        <w:t>month</w:t>
      </w:r>
      <w:r>
        <w:rPr>
          <w:rFonts w:asciiTheme="minorHAnsi" w:hAnsiTheme="minorHAnsi" w:cstheme="minorHAnsi"/>
          <w:sz w:val="22"/>
          <w:szCs w:val="22"/>
          <w:lang w:val="en"/>
        </w:rPr>
        <w:t xml:space="preserve"> from its award date. For illustrative purposes only, the anticipated award </w:t>
      </w:r>
      <w:r w:rsidRPr="00E4308C">
        <w:rPr>
          <w:rFonts w:asciiTheme="minorHAnsi" w:hAnsiTheme="minorHAnsi" w:cstheme="minorHAnsi"/>
          <w:sz w:val="22"/>
          <w:szCs w:val="22"/>
          <w:lang w:val="en"/>
        </w:rPr>
        <w:t xml:space="preserve">date is </w:t>
      </w:r>
      <w:r w:rsidR="007D24ED" w:rsidRPr="00344232">
        <w:rPr>
          <w:rFonts w:asciiTheme="minorHAnsi" w:hAnsiTheme="minorHAnsi" w:cstheme="minorHAnsi"/>
          <w:sz w:val="22"/>
          <w:szCs w:val="22"/>
          <w:lang w:val="en-US"/>
        </w:rPr>
        <w:t>20</w:t>
      </w:r>
      <w:r w:rsidR="008C7734" w:rsidRPr="00E4308C">
        <w:rPr>
          <w:rFonts w:asciiTheme="minorHAnsi" w:hAnsiTheme="minorHAnsi" w:cstheme="minorHAnsi"/>
          <w:sz w:val="22"/>
          <w:szCs w:val="22"/>
          <w:lang w:val="en"/>
        </w:rPr>
        <w:t>/</w:t>
      </w:r>
      <w:r w:rsidR="00E427B6" w:rsidRPr="00E4308C">
        <w:rPr>
          <w:rFonts w:asciiTheme="minorHAnsi" w:hAnsiTheme="minorHAnsi" w:cstheme="minorHAnsi"/>
          <w:sz w:val="22"/>
          <w:szCs w:val="22"/>
          <w:lang w:val="en"/>
        </w:rPr>
        <w:t>1</w:t>
      </w:r>
      <w:r w:rsidR="0027582C">
        <w:rPr>
          <w:rFonts w:asciiTheme="minorHAnsi" w:hAnsiTheme="minorHAnsi" w:cstheme="minorHAnsi"/>
          <w:sz w:val="22"/>
          <w:szCs w:val="22"/>
          <w:lang w:val="en"/>
        </w:rPr>
        <w:t>1</w:t>
      </w:r>
      <w:r w:rsidR="008C7734" w:rsidRPr="00E4308C">
        <w:rPr>
          <w:rFonts w:asciiTheme="minorHAnsi" w:hAnsiTheme="minorHAnsi" w:cstheme="minorHAnsi"/>
          <w:sz w:val="22"/>
          <w:szCs w:val="22"/>
          <w:lang w:val="en"/>
        </w:rPr>
        <w:t>/2026.</w:t>
      </w:r>
    </w:p>
    <w:p w14:paraId="5117BDCC" w14:textId="77777777" w:rsidR="007F3B89" w:rsidRPr="00342E4D" w:rsidRDefault="007F3B89" w:rsidP="002E6805">
      <w:pPr>
        <w:jc w:val="both"/>
        <w:rPr>
          <w:rFonts w:asciiTheme="minorHAnsi" w:hAnsiTheme="minorHAnsi" w:cstheme="minorHAnsi"/>
          <w:sz w:val="22"/>
          <w:szCs w:val="22"/>
        </w:rPr>
      </w:pPr>
    </w:p>
    <w:p w14:paraId="622D2D99" w14:textId="77777777" w:rsidR="00FC5DEB" w:rsidRPr="00342E4D" w:rsidRDefault="00FC5DEB" w:rsidP="00510257">
      <w:pPr>
        <w:pStyle w:val="Heading2"/>
        <w:spacing w:before="120" w:after="120"/>
        <w:jc w:val="both"/>
        <w:rPr>
          <w:rFonts w:asciiTheme="minorHAnsi" w:hAnsiTheme="minorHAnsi" w:cstheme="minorHAnsi"/>
          <w:sz w:val="22"/>
          <w:szCs w:val="22"/>
          <w:u w:val="single"/>
        </w:rPr>
      </w:pPr>
      <w:bookmarkStart w:id="30" w:name="_Toc243043544"/>
      <w:r>
        <w:rPr>
          <w:rFonts w:asciiTheme="minorHAnsi" w:hAnsiTheme="minorHAnsi" w:cstheme="minorHAnsi"/>
          <w:sz w:val="22"/>
          <w:szCs w:val="22"/>
          <w:u w:val="single"/>
          <w:lang w:val="en"/>
        </w:rPr>
        <w:t>Allotment</w:t>
      </w:r>
      <w:bookmarkEnd w:id="30"/>
    </w:p>
    <w:p w14:paraId="3E3AFBAC" w14:textId="2F183E30" w:rsidR="003D2522" w:rsidRPr="00E01C4D" w:rsidRDefault="00E01C4D" w:rsidP="00510257">
      <w:pPr>
        <w:jc w:val="both"/>
        <w:rPr>
          <w:rFonts w:asciiTheme="minorHAnsi" w:hAnsiTheme="minorHAnsi" w:cstheme="minorHAnsi"/>
          <w:sz w:val="22"/>
          <w:szCs w:val="22"/>
          <w:lang w:val="en-US"/>
        </w:rPr>
      </w:pPr>
      <w:bookmarkStart w:id="31" w:name="_Toc417653425"/>
      <w:bookmarkStart w:id="32" w:name="_Toc419212441"/>
      <w:bookmarkStart w:id="33" w:name="_Toc443657775"/>
      <w:bookmarkStart w:id="34" w:name="_Toc446628694"/>
      <w:bookmarkEnd w:id="23"/>
      <w:bookmarkEnd w:id="24"/>
      <w:bookmarkEnd w:id="25"/>
      <w:bookmarkEnd w:id="26"/>
      <w:bookmarkEnd w:id="27"/>
      <w:r w:rsidRPr="00E01C4D">
        <w:rPr>
          <w:rFonts w:asciiTheme="minorHAnsi" w:hAnsiTheme="minorHAnsi" w:cstheme="minorHAnsi"/>
          <w:sz w:val="22"/>
          <w:szCs w:val="22"/>
          <w:lang w:val="en"/>
        </w:rPr>
        <w:t>This tender is not divided into lots</w:t>
      </w:r>
      <w:r w:rsidRPr="00E01C4D">
        <w:rPr>
          <w:rFonts w:asciiTheme="minorHAnsi" w:hAnsiTheme="minorHAnsi" w:cstheme="minorHAnsi"/>
          <w:sz w:val="22"/>
          <w:szCs w:val="22"/>
          <w:lang w:val="en-US"/>
        </w:rPr>
        <w:t>.</w:t>
      </w:r>
    </w:p>
    <w:p w14:paraId="4744DA1B" w14:textId="77777777" w:rsidR="00F07EDC" w:rsidRPr="00342E4D" w:rsidRDefault="00F07EDC" w:rsidP="00F07EDC">
      <w:pPr>
        <w:pStyle w:val="Heading2"/>
        <w:spacing w:before="120" w:after="120"/>
        <w:jc w:val="both"/>
        <w:rPr>
          <w:rFonts w:asciiTheme="minorHAnsi" w:hAnsiTheme="minorHAnsi" w:cstheme="minorHAnsi"/>
          <w:sz w:val="22"/>
          <w:szCs w:val="22"/>
          <w:u w:val="single"/>
        </w:rPr>
      </w:pPr>
      <w:bookmarkStart w:id="35" w:name="_Toc243043545"/>
      <w:r>
        <w:rPr>
          <w:rFonts w:asciiTheme="minorHAnsi" w:hAnsiTheme="minorHAnsi"/>
          <w:sz w:val="22"/>
          <w:szCs w:val="22"/>
          <w:u w:val="single"/>
          <w:lang w:val="en"/>
        </w:rPr>
        <w:t>Options</w:t>
      </w:r>
      <w:bookmarkEnd w:id="35"/>
    </w:p>
    <w:p w14:paraId="289E829F" w14:textId="77777777" w:rsidR="00342E89" w:rsidRPr="00342E89" w:rsidRDefault="00342E89" w:rsidP="00E4308C">
      <w:pPr>
        <w:pStyle w:val="Heading2"/>
        <w:rPr>
          <w:rFonts w:asciiTheme="minorHAnsi" w:eastAsia="Times" w:hAnsiTheme="minorHAnsi"/>
          <w:sz w:val="22"/>
          <w:szCs w:val="22"/>
          <w:lang w:eastAsia="fr-FR"/>
        </w:rPr>
      </w:pPr>
      <w:bookmarkStart w:id="36" w:name="_Toc243043546"/>
      <w:r w:rsidRPr="00342E89">
        <w:rPr>
          <w:rFonts w:asciiTheme="minorHAnsi" w:eastAsia="Times" w:hAnsiTheme="minorHAnsi"/>
          <w:i/>
          <w:iCs/>
          <w:sz w:val="22"/>
          <w:szCs w:val="22"/>
          <w:lang w:eastAsia="fr-FR"/>
        </w:rPr>
        <w:t xml:space="preserve">Similar services - </w:t>
      </w:r>
      <w:r w:rsidRPr="00342E89">
        <w:rPr>
          <w:rFonts w:asciiTheme="minorHAnsi" w:eastAsia="Times" w:hAnsiTheme="minorHAnsi"/>
          <w:sz w:val="22"/>
          <w:szCs w:val="22"/>
          <w:lang w:eastAsia="fr-FR"/>
        </w:rPr>
        <w:t>Not Applicable.</w:t>
      </w:r>
      <w:bookmarkEnd w:id="36"/>
    </w:p>
    <w:p w14:paraId="6405CEA6" w14:textId="77777777" w:rsidR="00342E89" w:rsidRPr="00342E89" w:rsidRDefault="00342E89" w:rsidP="00E4308C">
      <w:pPr>
        <w:pStyle w:val="Heading2"/>
        <w:rPr>
          <w:rFonts w:asciiTheme="minorHAnsi" w:eastAsia="Times" w:hAnsiTheme="minorHAnsi"/>
          <w:sz w:val="22"/>
          <w:szCs w:val="22"/>
          <w:lang w:eastAsia="fr-FR"/>
        </w:rPr>
      </w:pPr>
      <w:bookmarkStart w:id="37" w:name="_Toc243043547"/>
      <w:r w:rsidRPr="00342E89">
        <w:rPr>
          <w:rFonts w:asciiTheme="minorHAnsi" w:eastAsia="Times" w:hAnsiTheme="minorHAnsi"/>
          <w:i/>
          <w:iCs/>
          <w:sz w:val="22"/>
          <w:szCs w:val="22"/>
          <w:lang w:eastAsia="fr-FR"/>
        </w:rPr>
        <w:t xml:space="preserve">Renewal - </w:t>
      </w:r>
      <w:r w:rsidRPr="00342E89">
        <w:rPr>
          <w:rFonts w:asciiTheme="minorHAnsi" w:eastAsia="Times" w:hAnsiTheme="minorHAnsi"/>
          <w:sz w:val="22"/>
          <w:szCs w:val="22"/>
          <w:lang w:eastAsia="fr-FR"/>
        </w:rPr>
        <w:t>Not Applicable</w:t>
      </w:r>
      <w:bookmarkEnd w:id="37"/>
    </w:p>
    <w:p w14:paraId="45EA2049" w14:textId="55C698DB" w:rsidR="00F61E7E" w:rsidRPr="00342E4D" w:rsidRDefault="00F61E7E" w:rsidP="00E4308C">
      <w:pPr>
        <w:pStyle w:val="Heading2"/>
        <w:spacing w:before="120" w:after="120"/>
        <w:jc w:val="both"/>
        <w:rPr>
          <w:rFonts w:asciiTheme="minorHAnsi" w:hAnsiTheme="minorHAnsi" w:cstheme="minorHAnsi"/>
          <w:i/>
          <w:sz w:val="22"/>
          <w:szCs w:val="22"/>
        </w:rPr>
      </w:pPr>
      <w:bookmarkStart w:id="38" w:name="_Toc491193961"/>
      <w:bookmarkStart w:id="39" w:name="_Toc243043548"/>
      <w:bookmarkEnd w:id="38"/>
      <w:r>
        <w:rPr>
          <w:rFonts w:asciiTheme="minorHAnsi" w:hAnsiTheme="minorHAnsi" w:cstheme="minorHAnsi"/>
          <w:i/>
          <w:iCs/>
          <w:sz w:val="22"/>
          <w:szCs w:val="22"/>
          <w:lang w:val="en"/>
        </w:rPr>
        <w:t>Optional tranches</w:t>
      </w:r>
      <w:r w:rsidR="00342E89">
        <w:rPr>
          <w:rFonts w:asciiTheme="minorHAnsi" w:hAnsiTheme="minorHAnsi" w:cstheme="minorHAnsi"/>
          <w:i/>
          <w:iCs/>
          <w:sz w:val="22"/>
          <w:szCs w:val="22"/>
          <w:lang w:val="en"/>
        </w:rPr>
        <w:t xml:space="preserve"> </w:t>
      </w:r>
      <w:r w:rsidR="00342E89" w:rsidRPr="00342E89">
        <w:rPr>
          <w:rFonts w:asciiTheme="minorHAnsi" w:eastAsia="Times" w:hAnsiTheme="minorHAnsi"/>
          <w:i/>
          <w:iCs/>
          <w:sz w:val="22"/>
          <w:szCs w:val="22"/>
          <w:lang w:eastAsia="fr-FR"/>
        </w:rPr>
        <w:t xml:space="preserve">- </w:t>
      </w:r>
      <w:r w:rsidR="00342E89" w:rsidRPr="00342E89">
        <w:rPr>
          <w:rFonts w:asciiTheme="minorHAnsi" w:eastAsia="Times" w:hAnsiTheme="minorHAnsi"/>
          <w:sz w:val="22"/>
          <w:szCs w:val="22"/>
          <w:lang w:eastAsia="fr-FR"/>
        </w:rPr>
        <w:t>Not Applicable</w:t>
      </w:r>
      <w:bookmarkEnd w:id="39"/>
    </w:p>
    <w:p w14:paraId="391AF406" w14:textId="2952F9C2" w:rsidR="00F61E7E" w:rsidRPr="00342E4D" w:rsidRDefault="00F61E7E" w:rsidP="0006068D"/>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0" w:name="_Toc243043549"/>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40"/>
    </w:p>
    <w:p w14:paraId="3F106B79" w14:textId="7FCACD01" w:rsidR="00DD0FD9" w:rsidRPr="0006068D" w:rsidRDefault="00DD0FD9" w:rsidP="0006068D">
      <w:pPr>
        <w:pStyle w:val="Heading2"/>
        <w:spacing w:before="120" w:after="120"/>
        <w:jc w:val="both"/>
        <w:rPr>
          <w:rFonts w:asciiTheme="minorHAnsi" w:hAnsiTheme="minorHAnsi" w:cstheme="minorHAnsi"/>
          <w:sz w:val="22"/>
          <w:szCs w:val="22"/>
          <w:u w:val="single"/>
        </w:rPr>
      </w:pPr>
      <w:bookmarkStart w:id="41" w:name="_Toc243043550"/>
      <w:r>
        <w:rPr>
          <w:rFonts w:asciiTheme="minorHAnsi" w:hAnsiTheme="minorHAnsi" w:cstheme="minorHAnsi"/>
          <w:sz w:val="22"/>
          <w:szCs w:val="22"/>
          <w:u w:val="single"/>
          <w:lang w:val="en"/>
        </w:rPr>
        <w:t>Candidate presentation conditions</w:t>
      </w:r>
      <w:bookmarkEnd w:id="41"/>
    </w:p>
    <w:p w14:paraId="73F7C4C4" w14:textId="398F2AFD" w:rsidR="00DD0FD9" w:rsidRPr="00342E4D" w:rsidRDefault="00DD0FD9" w:rsidP="00DD0FD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does not authorise the candidate to present multiple offers when acting at the same time as:</w:t>
      </w:r>
    </w:p>
    <w:p w14:paraId="03447BCF" w14:textId="77777777" w:rsidR="00DD0FD9" w:rsidRPr="00342E4D" w:rsidRDefault="00DD0FD9" w:rsidP="008F3A23">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DD0FD9" w:rsidRPr="00342E4D" w:rsidRDefault="00DD0FD9" w:rsidP="008F3A23">
      <w:pPr>
        <w:pStyle w:val="Standard"/>
        <w:numPr>
          <w:ilvl w:val="0"/>
          <w:numId w:val="10"/>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DD0FD9" w:rsidRPr="00342E4D"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342E4D" w:rsidRDefault="00DD0FD9" w:rsidP="002F2416">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342E4D" w:rsidRDefault="00C810F9" w:rsidP="0006068D">
      <w:pPr>
        <w:pStyle w:val="Heading2"/>
        <w:spacing w:before="120" w:after="120"/>
        <w:jc w:val="both"/>
        <w:rPr>
          <w:rFonts w:asciiTheme="minorHAnsi" w:hAnsiTheme="minorHAnsi" w:cstheme="minorHAnsi"/>
          <w:sz w:val="22"/>
          <w:szCs w:val="22"/>
          <w:u w:val="single"/>
        </w:rPr>
      </w:pPr>
      <w:bookmarkStart w:id="42" w:name="_Toc243043551"/>
      <w:r>
        <w:rPr>
          <w:rFonts w:asciiTheme="minorHAnsi" w:hAnsiTheme="minorHAnsi" w:cstheme="minorHAnsi"/>
          <w:sz w:val="22"/>
          <w:szCs w:val="22"/>
          <w:u w:val="single"/>
          <w:lang w:val="en"/>
        </w:rPr>
        <w:t>Grounds and conditions of exclusion</w:t>
      </w:r>
      <w:bookmarkEnd w:id="42"/>
      <w:r>
        <w:rPr>
          <w:rFonts w:asciiTheme="minorHAnsi" w:hAnsiTheme="minorHAnsi" w:cstheme="minorHAnsi"/>
          <w:sz w:val="22"/>
          <w:szCs w:val="22"/>
          <w:u w:val="single"/>
          <w:lang w:val="en"/>
        </w:rPr>
        <w:t xml:space="preserve"> </w:t>
      </w:r>
    </w:p>
    <w:p w14:paraId="763C5260" w14:textId="0A6FE1D2"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77777777" w:rsidR="00B84C4A" w:rsidRPr="00342E4D" w:rsidRDefault="00B84C4A" w:rsidP="008F3A23">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lastRenderedPageBreak/>
        <w:t>The French Law no. 2016-1691 of 9 December 2016 on transparency, anti-corruption and modernisation of the economy, the so-called “Sapin 2” law;</w:t>
      </w:r>
    </w:p>
    <w:p w14:paraId="0E5C43E2" w14:textId="77777777" w:rsidR="00B84C4A" w:rsidRPr="00342E4D" w:rsidRDefault="00B84C4A" w:rsidP="008F3A23">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B84C4A" w:rsidRPr="00342E4D" w:rsidRDefault="00B84C4A" w:rsidP="008F3A23">
      <w:pPr>
        <w:pStyle w:val="Standard"/>
        <w:numPr>
          <w:ilvl w:val="0"/>
          <w:numId w:val="11"/>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121E9CB" w14:textId="77777777" w:rsidR="00B84C4A" w:rsidRPr="00342E4D" w:rsidRDefault="00B84C4A" w:rsidP="0006068D">
      <w:pPr>
        <w:pStyle w:val="Standard"/>
        <w:rPr>
          <w:rFonts w:asciiTheme="minorHAnsi" w:hAnsiTheme="minorHAnsi" w:cstheme="minorHAnsi"/>
          <w:bCs/>
          <w:iCs/>
          <w:sz w:val="22"/>
          <w:szCs w:val="22"/>
          <w:lang w:val="en-GB"/>
        </w:rPr>
      </w:pPr>
    </w:p>
    <w:p w14:paraId="19C06C33" w14:textId="30113CC1"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5EA2756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14:paraId="71B216E2" w14:textId="77777777" w:rsidR="005D4593" w:rsidRPr="00342E4D" w:rsidRDefault="005D4593">
      <w:pPr>
        <w:pStyle w:val="Standard"/>
        <w:rPr>
          <w:rFonts w:asciiTheme="minorHAnsi" w:eastAsia="Times" w:hAnsiTheme="minorHAnsi" w:cstheme="minorHAnsi"/>
          <w:bCs/>
          <w:iCs/>
          <w:kern w:val="0"/>
          <w:sz w:val="22"/>
          <w:szCs w:val="22"/>
          <w:lang w:val="en-GB"/>
        </w:rPr>
      </w:pPr>
    </w:p>
    <w:p w14:paraId="116472F9" w14:textId="77777777" w:rsidR="00630EE6" w:rsidRPr="00342E4D" w:rsidRDefault="00630EE6">
      <w:pPr>
        <w:pStyle w:val="Standard"/>
        <w:rPr>
          <w:rFonts w:asciiTheme="minorHAnsi" w:eastAsia="Times" w:hAnsiTheme="minorHAnsi" w:cstheme="minorHAnsi"/>
          <w:bCs/>
          <w:iCs/>
          <w:kern w:val="0"/>
          <w:sz w:val="22"/>
          <w:szCs w:val="22"/>
          <w:lang w:val="en-GB"/>
        </w:rPr>
      </w:pPr>
    </w:p>
    <w:p w14:paraId="68701A51" w14:textId="7EF8D550" w:rsidR="002F2416" w:rsidRPr="00342E4D" w:rsidRDefault="002F2416" w:rsidP="004C6134">
      <w:pPr>
        <w:pStyle w:val="Heading2"/>
        <w:spacing w:before="120" w:after="120"/>
        <w:jc w:val="both"/>
        <w:rPr>
          <w:rFonts w:asciiTheme="minorHAnsi" w:hAnsiTheme="minorHAnsi" w:cstheme="minorHAnsi"/>
          <w:sz w:val="22"/>
          <w:szCs w:val="22"/>
          <w:u w:val="single"/>
        </w:rPr>
      </w:pPr>
      <w:bookmarkStart w:id="43" w:name="_Toc55543797"/>
      <w:bookmarkStart w:id="44" w:name="_Toc55543747"/>
      <w:bookmarkStart w:id="45" w:name="__RefHeading__47578_1391709442"/>
      <w:bookmarkStart w:id="46" w:name="_Toc243043552"/>
      <w:r>
        <w:rPr>
          <w:rFonts w:asciiTheme="minorHAnsi" w:hAnsiTheme="minorHAnsi" w:cstheme="minorHAnsi"/>
          <w:sz w:val="22"/>
          <w:szCs w:val="22"/>
          <w:u w:val="single"/>
          <w:lang w:val="en"/>
        </w:rPr>
        <w:t>Specific requirements for consortia of economic operators</w:t>
      </w:r>
      <w:bookmarkEnd w:id="43"/>
      <w:bookmarkEnd w:id="44"/>
      <w:bookmarkEnd w:id="45"/>
      <w:bookmarkEnd w:id="46"/>
    </w:p>
    <w:p w14:paraId="05C8477C" w14:textId="4B25AA67" w:rsidR="004C6134" w:rsidRPr="00342E4D" w:rsidRDefault="004C6134" w:rsidP="0006068D">
      <w:pPr>
        <w:pStyle w:val="Standard"/>
        <w:rPr>
          <w:rFonts w:asciiTheme="minorHAnsi" w:hAnsiTheme="minorHAnsi" w:cstheme="minorHAnsi"/>
          <w:bCs/>
          <w:iCs/>
          <w:sz w:val="22"/>
          <w:szCs w:val="22"/>
          <w:lang w:val="en-GB"/>
        </w:rPr>
      </w:pPr>
    </w:p>
    <w:p w14:paraId="2FAE8572"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47" w:name="_Toc55543798"/>
      <w:bookmarkStart w:id="48" w:name="_Toc243043553"/>
      <w:r>
        <w:rPr>
          <w:rFonts w:asciiTheme="minorHAnsi" w:hAnsiTheme="minorHAnsi" w:cstheme="minorHAnsi"/>
          <w:i/>
          <w:iCs/>
          <w:sz w:val="22"/>
          <w:szCs w:val="22"/>
          <w:lang w:val="en"/>
        </w:rPr>
        <w:t>Grounds for the exclusion of consortia</w:t>
      </w:r>
      <w:bookmarkEnd w:id="47"/>
      <w:bookmarkEnd w:id="48"/>
    </w:p>
    <w:p w14:paraId="55422F18" w14:textId="04677305"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342E4D" w:rsidRDefault="002F2416" w:rsidP="002F2416">
      <w:pPr>
        <w:pStyle w:val="Standard"/>
        <w:rPr>
          <w:rFonts w:asciiTheme="minorHAnsi" w:hAnsiTheme="minorHAnsi" w:cstheme="minorHAnsi"/>
          <w:bCs/>
          <w:iCs/>
          <w:sz w:val="22"/>
          <w:szCs w:val="22"/>
          <w:lang w:val="en-GB"/>
        </w:rPr>
      </w:pPr>
    </w:p>
    <w:p w14:paraId="5D6B7599"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49" w:name="_Toc55543800"/>
      <w:bookmarkStart w:id="50" w:name="_Toc243043554"/>
      <w:r>
        <w:rPr>
          <w:rFonts w:asciiTheme="minorHAnsi" w:hAnsiTheme="minorHAnsi" w:cstheme="minorHAnsi"/>
          <w:i/>
          <w:iCs/>
          <w:sz w:val="22"/>
          <w:szCs w:val="22"/>
          <w:lang w:val="en"/>
        </w:rPr>
        <w:t>Form of the consortium</w:t>
      </w:r>
      <w:bookmarkEnd w:id="49"/>
      <w:bookmarkEnd w:id="50"/>
    </w:p>
    <w:p w14:paraId="3D1E6E72" w14:textId="3B53D3E5" w:rsidR="002F2416" w:rsidRPr="00342E4D" w:rsidRDefault="00127407"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C3F89E" w14:textId="77777777" w:rsidR="00027BDB" w:rsidRPr="00260B41" w:rsidRDefault="00027BDB" w:rsidP="002F2416">
      <w:pPr>
        <w:pStyle w:val="Standard"/>
        <w:rPr>
          <w:rFonts w:asciiTheme="minorHAnsi" w:hAnsiTheme="minorHAnsi" w:cstheme="minorHAnsi"/>
          <w:bCs/>
          <w:iCs/>
          <w:sz w:val="22"/>
          <w:szCs w:val="22"/>
          <w:lang w:val="en-US"/>
        </w:rPr>
      </w:pPr>
    </w:p>
    <w:p w14:paraId="537FED1F" w14:textId="77777777" w:rsidR="002F2416" w:rsidRPr="00342E4D" w:rsidRDefault="002F2416" w:rsidP="004C6134">
      <w:pPr>
        <w:pStyle w:val="Heading2"/>
        <w:spacing w:before="120" w:after="120"/>
        <w:jc w:val="both"/>
        <w:rPr>
          <w:rFonts w:asciiTheme="minorHAnsi" w:hAnsiTheme="minorHAnsi" w:cstheme="minorHAnsi"/>
          <w:sz w:val="22"/>
          <w:szCs w:val="22"/>
          <w:u w:val="single"/>
        </w:rPr>
      </w:pPr>
      <w:bookmarkStart w:id="51" w:name="_Toc55543801"/>
      <w:bookmarkStart w:id="52" w:name="_Toc55543748"/>
      <w:bookmarkStart w:id="53" w:name="__RefHeading__47580_1391709442"/>
      <w:bookmarkStart w:id="54" w:name="_Toc243043555"/>
      <w:r>
        <w:rPr>
          <w:rFonts w:asciiTheme="minorHAnsi" w:hAnsiTheme="minorHAnsi" w:cstheme="minorHAnsi"/>
          <w:sz w:val="22"/>
          <w:szCs w:val="22"/>
          <w:u w:val="single"/>
          <w:lang w:val="en"/>
        </w:rPr>
        <w:t>Subcontracting</w:t>
      </w:r>
      <w:bookmarkEnd w:id="51"/>
      <w:bookmarkEnd w:id="52"/>
      <w:bookmarkEnd w:id="53"/>
      <w:bookmarkEnd w:id="54"/>
    </w:p>
    <w:p w14:paraId="6DB892B4" w14:textId="77777777" w:rsidR="002F2416" w:rsidRPr="00342E4D" w:rsidRDefault="002F2416" w:rsidP="00E4308C">
      <w:pPr>
        <w:pStyle w:val="Heading2"/>
        <w:spacing w:before="120" w:after="120"/>
        <w:jc w:val="both"/>
        <w:rPr>
          <w:rFonts w:asciiTheme="minorHAnsi" w:hAnsiTheme="minorHAnsi" w:cstheme="minorHAnsi"/>
          <w:i/>
          <w:sz w:val="22"/>
          <w:szCs w:val="22"/>
        </w:rPr>
      </w:pPr>
      <w:bookmarkStart w:id="55" w:name="_Toc55543802"/>
      <w:bookmarkStart w:id="56" w:name="_Toc243043556"/>
      <w:r>
        <w:rPr>
          <w:rFonts w:asciiTheme="minorHAnsi" w:hAnsiTheme="minorHAnsi" w:cstheme="minorHAnsi"/>
          <w:i/>
          <w:iCs/>
          <w:sz w:val="22"/>
          <w:szCs w:val="22"/>
          <w:lang w:val="en"/>
        </w:rPr>
        <w:t>Grounds for exclusion in the case of subcontracting</w:t>
      </w:r>
      <w:bookmarkEnd w:id="55"/>
      <w:bookmarkEnd w:id="56"/>
    </w:p>
    <w:p w14:paraId="5CE0F86D"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19F4D614" w:rsidR="002F2416" w:rsidRPr="00342E4D" w:rsidRDefault="002F2416" w:rsidP="00E4308C">
      <w:pPr>
        <w:pStyle w:val="Heading2"/>
        <w:spacing w:before="120" w:after="120"/>
        <w:jc w:val="both"/>
        <w:rPr>
          <w:rFonts w:asciiTheme="minorHAnsi" w:hAnsiTheme="minorHAnsi" w:cstheme="minorHAnsi"/>
          <w:i/>
          <w:sz w:val="22"/>
          <w:szCs w:val="22"/>
        </w:rPr>
      </w:pPr>
      <w:bookmarkStart w:id="57" w:name="_Toc55543803"/>
      <w:bookmarkStart w:id="58" w:name="_Toc243043557"/>
      <w:r>
        <w:rPr>
          <w:rFonts w:asciiTheme="minorHAnsi" w:hAnsiTheme="minorHAnsi" w:cstheme="minorHAnsi"/>
          <w:i/>
          <w:iCs/>
          <w:sz w:val="22"/>
          <w:szCs w:val="22"/>
          <w:lang w:val="en"/>
        </w:rPr>
        <w:lastRenderedPageBreak/>
        <w:t>Presentation of a subcontractor</w:t>
      </w:r>
      <w:bookmarkEnd w:id="57"/>
      <w:bookmarkEnd w:id="58"/>
    </w:p>
    <w:p w14:paraId="2675AC38" w14:textId="4044A13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FootnoteReferenc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Pr="00342E4D" w:rsidRDefault="002F2416" w:rsidP="002F2416">
      <w:pPr>
        <w:pStyle w:val="Standard"/>
        <w:rPr>
          <w:rFonts w:asciiTheme="minorHAnsi" w:eastAsia="Times" w:hAnsiTheme="minorHAnsi" w:cstheme="minorHAnsi"/>
          <w:bCs/>
          <w:iCs/>
          <w:kern w:val="0"/>
          <w:sz w:val="22"/>
          <w:szCs w:val="22"/>
          <w:lang w:val="en-GB"/>
        </w:rPr>
      </w:pPr>
    </w:p>
    <w:p w14:paraId="0D18B94D" w14:textId="54AB5AB1"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9" w:name="_Toc63419888"/>
      <w:bookmarkStart w:id="60" w:name="_Toc56790441"/>
      <w:bookmarkStart w:id="61" w:name="_Toc56789984"/>
      <w:bookmarkStart w:id="62" w:name="_Toc56722965"/>
      <w:bookmarkStart w:id="63" w:name="_Toc243043558"/>
      <w:bookmarkEnd w:id="59"/>
      <w:bookmarkEnd w:id="60"/>
      <w:bookmarkEnd w:id="61"/>
      <w:bookmarkEnd w:id="62"/>
      <w:r>
        <w:rPr>
          <w:rFonts w:asciiTheme="minorHAnsi" w:hAnsiTheme="minorHAnsi" w:cstheme="minorHAnsi"/>
          <w:b/>
          <w:bCs/>
          <w:caps/>
          <w:sz w:val="28"/>
          <w:szCs w:val="22"/>
          <w:u w:val="single"/>
          <w:lang w:val="en"/>
        </w:rPr>
        <w:t>Presentation of bids and submission process</w:t>
      </w:r>
      <w:bookmarkEnd w:id="63"/>
    </w:p>
    <w:p w14:paraId="04029397" w14:textId="4CC31177" w:rsidR="00E93FA3" w:rsidRPr="00342E4D" w:rsidRDefault="003405CD">
      <w:pPr>
        <w:pStyle w:val="v"/>
        <w:widowControl w:val="0"/>
        <w:ind w:left="0" w:firstLine="0"/>
        <w:rPr>
          <w:rFonts w:asciiTheme="minorHAnsi" w:hAnsiTheme="minorHAnsi" w:cstheme="minorHAnsi"/>
          <w:szCs w:val="22"/>
        </w:rPr>
      </w:pPr>
      <w:bookmarkStart w:id="64" w:name="_Toc417653428"/>
      <w:bookmarkStart w:id="65" w:name="_Toc419212444"/>
      <w:bookmarkStart w:id="66" w:name="_Toc443657778"/>
      <w:bookmarkStart w:id="67" w:name="_Toc446628697"/>
      <w:r>
        <w:rPr>
          <w:rFonts w:asciiTheme="minorHAnsi" w:hAnsiTheme="minorHAnsi" w:cstheme="minorHAnsi"/>
          <w:szCs w:val="22"/>
          <w:lang w:val="en"/>
        </w:rPr>
        <w:t xml:space="preserve">Bidders must submit a complete bid incorporating the documents specified below. The requested documents </w:t>
      </w:r>
      <w:r w:rsidRPr="00E4308C">
        <w:rPr>
          <w:rFonts w:asciiTheme="minorHAnsi" w:hAnsiTheme="minorHAnsi" w:cstheme="minorHAnsi"/>
          <w:b/>
          <w:bCs/>
          <w:szCs w:val="22"/>
          <w:lang w:val="en"/>
        </w:rPr>
        <w:t>must be signed by the bidder</w:t>
      </w:r>
      <w:r>
        <w:rPr>
          <w:rFonts w:asciiTheme="minorHAnsi" w:hAnsiTheme="minorHAnsi" w:cstheme="minorHAnsi"/>
          <w:szCs w:val="22"/>
          <w:lang w:val="en"/>
        </w:rPr>
        <w:t>, the lead company of the temporary consortium or each of the members of the consortium.</w:t>
      </w:r>
    </w:p>
    <w:p w14:paraId="25672A12" w14:textId="7C1F0393" w:rsidR="00701018" w:rsidRPr="00D473EC" w:rsidRDefault="00701018">
      <w:pPr>
        <w:pStyle w:val="Heading2"/>
        <w:spacing w:before="120" w:after="120"/>
        <w:jc w:val="both"/>
        <w:rPr>
          <w:rFonts w:asciiTheme="minorHAnsi" w:hAnsiTheme="minorHAnsi" w:cstheme="minorHAnsi"/>
          <w:sz w:val="22"/>
          <w:szCs w:val="22"/>
          <w:u w:val="single"/>
        </w:rPr>
      </w:pPr>
      <w:bookmarkStart w:id="68" w:name="_Toc455768072"/>
      <w:bookmarkStart w:id="69" w:name="_Toc455679215"/>
      <w:bookmarkStart w:id="70" w:name="_Toc455587889"/>
      <w:bookmarkStart w:id="71" w:name="_Toc452049149"/>
      <w:bookmarkStart w:id="72" w:name="_Toc243043559"/>
      <w:bookmarkEnd w:id="64"/>
      <w:bookmarkEnd w:id="65"/>
      <w:bookmarkEnd w:id="66"/>
      <w:bookmarkEnd w:id="67"/>
      <w:r>
        <w:rPr>
          <w:rFonts w:asciiTheme="minorHAnsi" w:hAnsiTheme="minorHAnsi" w:cstheme="minorHAnsi"/>
          <w:sz w:val="22"/>
          <w:szCs w:val="22"/>
          <w:u w:val="single"/>
          <w:lang w:val="en"/>
        </w:rPr>
        <w:t>Application documents</w:t>
      </w:r>
      <w:bookmarkEnd w:id="68"/>
      <w:bookmarkEnd w:id="69"/>
      <w:bookmarkEnd w:id="70"/>
      <w:bookmarkEnd w:id="71"/>
      <w:bookmarkEnd w:id="72"/>
    </w:p>
    <w:p w14:paraId="63C29446" w14:textId="77777777" w:rsidR="00701018" w:rsidRPr="00D473EC" w:rsidRDefault="00701018">
      <w:pPr>
        <w:jc w:val="both"/>
        <w:rPr>
          <w:rFonts w:asciiTheme="minorHAnsi" w:hAnsiTheme="minorHAnsi" w:cstheme="minorHAnsi"/>
          <w:sz w:val="22"/>
          <w:szCs w:val="22"/>
        </w:rPr>
      </w:pPr>
      <w:r>
        <w:rPr>
          <w:rFonts w:asciiTheme="minorHAnsi" w:hAnsiTheme="minorHAnsi" w:cstheme="minorHAnsi"/>
          <w:sz w:val="22"/>
          <w:szCs w:val="22"/>
          <w:lang w:val="en"/>
        </w:rPr>
        <w:t>Candidates must submit the following application documents:</w:t>
      </w:r>
    </w:p>
    <w:p w14:paraId="5FBD8652" w14:textId="78419EE8" w:rsidR="00342E89" w:rsidRPr="00342E89" w:rsidRDefault="00342E89" w:rsidP="008F3A23">
      <w:pPr>
        <w:numPr>
          <w:ilvl w:val="0"/>
          <w:numId w:val="8"/>
        </w:numPr>
        <w:jc w:val="both"/>
      </w:pPr>
      <w:r w:rsidRPr="00342E89">
        <w:rPr>
          <w:rFonts w:ascii="Calibri" w:hAnsi="Calibri" w:cs="Calibri"/>
          <w:color w:val="000000"/>
          <w:sz w:val="22"/>
          <w:szCs w:val="22"/>
        </w:rPr>
        <w:t>Proof of registration at the trade and companies registry; </w:t>
      </w:r>
    </w:p>
    <w:p w14:paraId="04D6EFFA" w14:textId="77777777" w:rsidR="00342E89" w:rsidRPr="00342E89" w:rsidRDefault="00342E89" w:rsidP="008F3A23">
      <w:pPr>
        <w:numPr>
          <w:ilvl w:val="0"/>
          <w:numId w:val="8"/>
        </w:numPr>
        <w:jc w:val="both"/>
      </w:pPr>
      <w:r w:rsidRPr="00342E89">
        <w:rPr>
          <w:rFonts w:ascii="Calibri" w:hAnsi="Calibri" w:cs="Calibri"/>
          <w:color w:val="000000"/>
          <w:sz w:val="22"/>
          <w:szCs w:val="22"/>
        </w:rPr>
        <w:t>Bank statement about open accounts in English;</w:t>
      </w:r>
    </w:p>
    <w:p w14:paraId="44C10AC8" w14:textId="77777777" w:rsidR="00342E89" w:rsidRPr="00342E89" w:rsidRDefault="00342E89" w:rsidP="008F3A23">
      <w:pPr>
        <w:numPr>
          <w:ilvl w:val="0"/>
          <w:numId w:val="8"/>
        </w:numPr>
        <w:jc w:val="both"/>
      </w:pPr>
      <w:r w:rsidRPr="00342E89">
        <w:rPr>
          <w:rFonts w:ascii="Calibri" w:hAnsi="Calibri" w:cs="Calibri"/>
          <w:color w:val="000000"/>
          <w:sz w:val="22"/>
          <w:szCs w:val="22"/>
        </w:rPr>
        <w:t>Certificate of absence of tax debt for company;</w:t>
      </w:r>
    </w:p>
    <w:p w14:paraId="3CC78701" w14:textId="77777777" w:rsidR="00342E89" w:rsidRPr="00342E89" w:rsidRDefault="00342E89" w:rsidP="008F3A23">
      <w:pPr>
        <w:numPr>
          <w:ilvl w:val="0"/>
          <w:numId w:val="8"/>
        </w:numPr>
        <w:jc w:val="both"/>
      </w:pPr>
      <w:r w:rsidRPr="00342E89">
        <w:rPr>
          <w:rFonts w:ascii="Calibri" w:hAnsi="Calibri" w:cs="Calibri"/>
          <w:color w:val="000000"/>
          <w:sz w:val="22"/>
          <w:szCs w:val="22"/>
        </w:rPr>
        <w:t>Filled and signed CI_F010ENG_v01 Beneficial owners declaration form</w:t>
      </w:r>
    </w:p>
    <w:p w14:paraId="4D92FDDD" w14:textId="77777777" w:rsidR="00342E89" w:rsidRPr="00342E89" w:rsidRDefault="00342E89" w:rsidP="008F3A23">
      <w:pPr>
        <w:numPr>
          <w:ilvl w:val="0"/>
          <w:numId w:val="8"/>
        </w:numPr>
        <w:jc w:val="both"/>
      </w:pPr>
      <w:r w:rsidRPr="00342E89">
        <w:rPr>
          <w:rFonts w:ascii="Calibri" w:hAnsi="Calibri" w:cs="Calibri"/>
          <w:color w:val="000000"/>
          <w:sz w:val="22"/>
          <w:szCs w:val="22"/>
        </w:rPr>
        <w:t xml:space="preserve">Filled and signed The expression of interest form and his appendices, the declaration of honour on exclusion criteria and absence of conflict of interest template and the identification sheet of a third party. </w:t>
      </w:r>
    </w:p>
    <w:p w14:paraId="6C11BB68" w14:textId="77777777" w:rsidR="00342E89" w:rsidRDefault="00342E89" w:rsidP="008F3A23">
      <w:pPr>
        <w:numPr>
          <w:ilvl w:val="0"/>
          <w:numId w:val="8"/>
        </w:numPr>
        <w:jc w:val="both"/>
      </w:pPr>
      <w:r w:rsidRPr="00342E89">
        <w:rPr>
          <w:rFonts w:ascii="Calibri" w:hAnsi="Calibri" w:cs="Calibri"/>
          <w:color w:val="000000"/>
          <w:sz w:val="22"/>
          <w:szCs w:val="22"/>
        </w:rPr>
        <w:t>A description of the technical resources that meet the participation conditions set out below:</w:t>
      </w:r>
    </w:p>
    <w:p w14:paraId="00641C2B" w14:textId="1EB8006E" w:rsidR="00342E89" w:rsidRPr="00342E89" w:rsidRDefault="00342E89" w:rsidP="008F3A23">
      <w:pPr>
        <w:pStyle w:val="ListParagraph"/>
        <w:numPr>
          <w:ilvl w:val="3"/>
          <w:numId w:val="8"/>
        </w:numPr>
        <w:jc w:val="both"/>
      </w:pPr>
      <w:r w:rsidRPr="00E4308C">
        <w:rPr>
          <w:rFonts w:ascii="Calibri" w:hAnsi="Calibri" w:cs="Calibri"/>
          <w:color w:val="000000"/>
          <w:sz w:val="22"/>
          <w:szCs w:val="22"/>
        </w:rPr>
        <w:t xml:space="preserve">List of references relevant to the object of the contract for projects of similar size, stating the names and phone numbers of the competent contact persons (3 years);  </w:t>
      </w:r>
    </w:p>
    <w:p w14:paraId="4E7CAE05" w14:textId="77777777" w:rsidR="00342E89" w:rsidRDefault="00342E89" w:rsidP="008F3A23">
      <w:pPr>
        <w:numPr>
          <w:ilvl w:val="0"/>
          <w:numId w:val="8"/>
        </w:numPr>
        <w:jc w:val="both"/>
      </w:pPr>
      <w:r w:rsidRPr="00342E89">
        <w:rPr>
          <w:rFonts w:ascii="Calibri" w:hAnsi="Calibri" w:cs="Calibri"/>
          <w:color w:val="000000"/>
          <w:sz w:val="22"/>
          <w:szCs w:val="22"/>
        </w:rPr>
        <w:t>A description of the economic and financial resources:</w:t>
      </w:r>
    </w:p>
    <w:p w14:paraId="638CA078" w14:textId="661A4D81" w:rsidR="00342E89" w:rsidRPr="00342E89" w:rsidRDefault="00342E89" w:rsidP="008F3A23">
      <w:pPr>
        <w:pStyle w:val="ListParagraph"/>
        <w:numPr>
          <w:ilvl w:val="3"/>
          <w:numId w:val="8"/>
        </w:numPr>
        <w:jc w:val="both"/>
      </w:pPr>
      <w:r w:rsidRPr="00E4308C">
        <w:rPr>
          <w:rFonts w:ascii="Calibri" w:hAnsi="Calibri" w:cs="Calibri"/>
          <w:color w:val="000000"/>
          <w:sz w:val="22"/>
          <w:szCs w:val="22"/>
        </w:rPr>
        <w:t xml:space="preserve">Revenue declarations for the </w:t>
      </w:r>
      <w:r w:rsidRPr="00E4308C">
        <w:rPr>
          <w:rFonts w:ascii="Calibri" w:hAnsi="Calibri" w:cs="Calibri"/>
          <w:b/>
          <w:bCs/>
          <w:color w:val="000000"/>
          <w:sz w:val="22"/>
          <w:szCs w:val="22"/>
          <w:u w:val="single"/>
        </w:rPr>
        <w:t>last three</w:t>
      </w:r>
      <w:r w:rsidRPr="00E4308C">
        <w:rPr>
          <w:rFonts w:ascii="Calibri" w:hAnsi="Calibri" w:cs="Calibri"/>
          <w:color w:val="000000"/>
          <w:sz w:val="22"/>
          <w:szCs w:val="22"/>
        </w:rPr>
        <w:t xml:space="preserve"> available financial years</w:t>
      </w:r>
      <w:r w:rsidR="005B4749" w:rsidRPr="005B4749">
        <w:rPr>
          <w:rFonts w:ascii="Calibri" w:hAnsi="Calibri" w:cs="Calibri"/>
          <w:color w:val="000000"/>
          <w:sz w:val="22"/>
          <w:szCs w:val="22"/>
          <w:lang w:val="en-US"/>
        </w:rPr>
        <w:t xml:space="preserve"> </w:t>
      </w:r>
      <w:r w:rsidR="005B4749" w:rsidRPr="005B4749">
        <w:rPr>
          <w:rFonts w:ascii="Calibri" w:hAnsi="Calibri" w:cs="Calibri"/>
          <w:i/>
          <w:iCs/>
          <w:color w:val="000000"/>
          <w:sz w:val="22"/>
          <w:szCs w:val="22"/>
        </w:rPr>
        <w:t>(or for the actual period of business activity for newly established entities and Private Entrepreneurs</w:t>
      </w:r>
      <w:r w:rsidR="005B4749" w:rsidRPr="005B4749">
        <w:rPr>
          <w:rFonts w:ascii="Calibri" w:hAnsi="Calibri" w:cs="Calibri"/>
          <w:i/>
          <w:iCs/>
          <w:color w:val="000000"/>
          <w:sz w:val="22"/>
          <w:szCs w:val="22"/>
          <w:lang w:val="en-US"/>
        </w:rPr>
        <w:t>)</w:t>
      </w:r>
      <w:r>
        <w:rPr>
          <w:rFonts w:ascii="Calibri" w:hAnsi="Calibri" w:cs="Calibri"/>
          <w:color w:val="000000"/>
          <w:sz w:val="22"/>
          <w:szCs w:val="22"/>
        </w:rPr>
        <w:t>.</w:t>
      </w:r>
    </w:p>
    <w:p w14:paraId="1A57CA43" w14:textId="77777777" w:rsidR="00701018" w:rsidRPr="00342E4D" w:rsidRDefault="00701018" w:rsidP="00F10B36">
      <w:pPr>
        <w:pStyle w:val="Heading2"/>
        <w:spacing w:before="240" w:after="120"/>
        <w:jc w:val="both"/>
        <w:rPr>
          <w:rFonts w:asciiTheme="minorHAnsi" w:hAnsiTheme="minorHAnsi" w:cstheme="minorHAnsi"/>
          <w:sz w:val="22"/>
          <w:szCs w:val="22"/>
          <w:u w:val="single"/>
        </w:rPr>
      </w:pPr>
      <w:bookmarkStart w:id="73" w:name="_Toc243043560"/>
      <w:r>
        <w:rPr>
          <w:rFonts w:asciiTheme="minorHAnsi" w:hAnsiTheme="minorHAnsi" w:cstheme="minorHAnsi"/>
          <w:sz w:val="22"/>
          <w:szCs w:val="22"/>
          <w:u w:val="single"/>
          <w:lang w:val="en"/>
        </w:rPr>
        <w:t>Bid documents</w:t>
      </w:r>
      <w:bookmarkEnd w:id="73"/>
    </w:p>
    <w:p w14:paraId="7C7337A4" w14:textId="2A0D4F7E" w:rsidR="00F568EF" w:rsidRPr="005660B5" w:rsidRDefault="00F568EF" w:rsidP="00F568EF">
      <w:p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Candidates must submit a complete bid file containing the following documents:</w:t>
      </w:r>
    </w:p>
    <w:p w14:paraId="6B2A948C" w14:textId="77777777" w:rsidR="00F568EF" w:rsidRPr="005660B5" w:rsidRDefault="00F568EF" w:rsidP="00F568EF">
      <w:pPr>
        <w:spacing w:line="276" w:lineRule="auto"/>
        <w:jc w:val="both"/>
        <w:rPr>
          <w:rFonts w:asciiTheme="minorHAnsi" w:eastAsia="Arial" w:hAnsiTheme="minorHAnsi" w:cstheme="minorHAnsi"/>
          <w:sz w:val="22"/>
          <w:szCs w:val="22"/>
        </w:rPr>
      </w:pPr>
    </w:p>
    <w:p w14:paraId="5B91B65E" w14:textId="77777777" w:rsidR="00F568EF" w:rsidRPr="005660B5" w:rsidRDefault="00F568EF" w:rsidP="00F568EF">
      <w:p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1. Administrative and Financial Documents:</w:t>
      </w:r>
    </w:p>
    <w:p w14:paraId="000E2991" w14:textId="7571973C" w:rsidR="00F568EF" w:rsidRPr="004E0394" w:rsidRDefault="00F568EF" w:rsidP="008F3A23">
      <w:pPr>
        <w:pStyle w:val="ListParagraph"/>
        <w:numPr>
          <w:ilvl w:val="0"/>
          <w:numId w:val="14"/>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The Draft Contract, duly completed, signed, and dated;</w:t>
      </w:r>
    </w:p>
    <w:p w14:paraId="3A5D44FE" w14:textId="44724755" w:rsidR="00F568EF" w:rsidRPr="004E0394" w:rsidRDefault="00F568EF" w:rsidP="008F3A23">
      <w:pPr>
        <w:pStyle w:val="ListParagraph"/>
        <w:numPr>
          <w:ilvl w:val="0"/>
          <w:numId w:val="14"/>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Annex 2. Financial Proposal Template, fully filled out, signed, and dated;</w:t>
      </w:r>
    </w:p>
    <w:p w14:paraId="272C8949" w14:textId="7E55380D" w:rsidR="00F568EF" w:rsidRPr="004E0394" w:rsidRDefault="00F568EF" w:rsidP="008F3A23">
      <w:pPr>
        <w:pStyle w:val="ListParagraph"/>
        <w:numPr>
          <w:ilvl w:val="0"/>
          <w:numId w:val="14"/>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Letter of Price and Service Guarantee, confirming that the total offered price is all-inclusive (DDP destination) and covers transportation, transit logistics (including Palanca border crossing where applicable), unloading, indoor delivery, professional installation, commissioning, entry into service, and specialized user training for hospital personnel (as per Section VII of the ToR).</w:t>
      </w:r>
    </w:p>
    <w:p w14:paraId="729B81CB" w14:textId="77777777" w:rsidR="00F568EF" w:rsidRPr="005660B5" w:rsidRDefault="00F568EF" w:rsidP="00F568EF">
      <w:pPr>
        <w:spacing w:line="276" w:lineRule="auto"/>
        <w:jc w:val="both"/>
        <w:rPr>
          <w:rFonts w:asciiTheme="minorHAnsi" w:eastAsia="Arial" w:hAnsiTheme="minorHAnsi" w:cstheme="minorHAnsi"/>
          <w:sz w:val="22"/>
          <w:szCs w:val="22"/>
        </w:rPr>
      </w:pPr>
    </w:p>
    <w:p w14:paraId="52CF4580" w14:textId="77777777" w:rsidR="00F568EF" w:rsidRPr="005660B5" w:rsidRDefault="00F568EF" w:rsidP="00F568EF">
      <w:p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2. Technical Offer and Supporting Addendum:</w:t>
      </w:r>
    </w:p>
    <w:p w14:paraId="74AA29F8" w14:textId="05FCFEBA" w:rsidR="00F568EF" w:rsidRPr="004E0394" w:rsidRDefault="00F568EF" w:rsidP="008F3A23">
      <w:pPr>
        <w:pStyle w:val="ListParagraph"/>
        <w:numPr>
          <w:ilvl w:val="0"/>
          <w:numId w:val="15"/>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Detailed Technical Compliance Matrix: complete technical specifications for each offered item, demonstrating full compliance with Annex 1 / ToR, including:</w:t>
      </w:r>
    </w:p>
    <w:p w14:paraId="3F191391" w14:textId="375AAD1E"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Item name, model, brand, and exact manufacturer;</w:t>
      </w:r>
    </w:p>
    <w:p w14:paraId="401080E9" w14:textId="64F3B84F"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lastRenderedPageBreak/>
        <w:t>Country of origin;</w:t>
      </w:r>
    </w:p>
    <w:p w14:paraId="542E3F50" w14:textId="6E9793B1"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Full functional, operational, and physical characteristics;</w:t>
      </w:r>
    </w:p>
    <w:p w14:paraId="0D3FC3A5" w14:textId="764E18A1"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Permissible operating conditions;</w:t>
      </w:r>
    </w:p>
    <w:p w14:paraId="624153C7" w14:textId="17E54A23"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List of all standard and additional accessories/components included.</w:t>
      </w:r>
    </w:p>
    <w:p w14:paraId="7F37D407" w14:textId="6F9BCB9F" w:rsidR="00F568EF" w:rsidRPr="004E0394" w:rsidRDefault="00F568EF" w:rsidP="008F3A23">
      <w:pPr>
        <w:pStyle w:val="ListParagraph"/>
        <w:numPr>
          <w:ilvl w:val="0"/>
          <w:numId w:val="17"/>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Proof of Product Condition and Date of Manufacture: confirmation that all offered products are brand new, unused, and manufactured no earlier than January 1, 2025 (supporting document: Manufacturer’s Certificate / Technical Passport / Manufacturer’s Official Declaration of Production Date).</w:t>
      </w:r>
    </w:p>
    <w:p w14:paraId="1BCE0F79" w14:textId="41349D61" w:rsidR="00F568EF" w:rsidRPr="004E0394" w:rsidRDefault="00F568EF" w:rsidP="008F3A23">
      <w:pPr>
        <w:pStyle w:val="ListParagraph"/>
        <w:numPr>
          <w:ilvl w:val="0"/>
          <w:numId w:val="17"/>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Packaging, Preservation, and Labeling Compliance Declaration: written confirmation that packaging, transport safety, and labeling comply with relevant Ukrainian laws and regulatory standards for sensitive medical equipment (supporting document: Supplier's Declaration of Packaging Integrity and Labeling Compliance).</w:t>
      </w:r>
    </w:p>
    <w:p w14:paraId="4B346368" w14:textId="5E70777D" w:rsidR="00F568EF" w:rsidRPr="004E0394" w:rsidRDefault="00F568EF" w:rsidP="008F3A23">
      <w:pPr>
        <w:pStyle w:val="ListParagraph"/>
        <w:numPr>
          <w:ilvl w:val="0"/>
          <w:numId w:val="17"/>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Official Manufacturer Authorization: valid certificate or official authorization letter issued by the manufacturer proving that the Bidder is an authorized dealer or official distributor of the proposed equipment in Ukraine (as per ToR Section III.1).</w:t>
      </w:r>
    </w:p>
    <w:p w14:paraId="33D66D71" w14:textId="0925ED6E" w:rsidR="00F568EF" w:rsidRPr="004E0394" w:rsidRDefault="00F568EF" w:rsidP="008F3A23">
      <w:pPr>
        <w:pStyle w:val="ListParagraph"/>
        <w:numPr>
          <w:ilvl w:val="0"/>
          <w:numId w:val="17"/>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Regulatory Compliance and Market Authorization: valid documentation confirming official certification and market authorization in Ukraine and international safety compliance:</w:t>
      </w:r>
    </w:p>
    <w:p w14:paraId="443147AA" w14:textId="463254A9"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Valid Ukrainian Declaration of Conformity or Certificate of Conformity under the Technical Regulations on Medical Devices; OR</w:t>
      </w:r>
    </w:p>
    <w:p w14:paraId="319726C4" w14:textId="1AA19AF8"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Proof of market authorization in countries with stringent regulatory authorities (MDR (EU 2017/745) certificate, CE marking for Class I/IIa, FDA clearance);</w:t>
      </w:r>
    </w:p>
    <w:p w14:paraId="0EB6F729" w14:textId="0FDE6363" w:rsidR="00F568EF" w:rsidRPr="004E0394"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Relevant international standards certificates, including ISO 13485, ISO 14971, ISO 20957-6:2021 (for non-medical units), IEC 60601-1, IEC 60601-1-2, IEC 62366-1 / IEC 60601-1-6, as applicable.</w:t>
      </w:r>
    </w:p>
    <w:p w14:paraId="1C349E16" w14:textId="60348601" w:rsidR="00F568EF" w:rsidRPr="004E0394" w:rsidRDefault="00F568EF" w:rsidP="008F3A23">
      <w:pPr>
        <w:pStyle w:val="ListParagraph"/>
        <w:numPr>
          <w:ilvl w:val="0"/>
          <w:numId w:val="18"/>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Labeling Mock-up (for medical devices): visual mock-up or high-resolution photo of the proposed product labeling showing compliance with Ukrainian Technical Regulations (conformity mark with the designated conformity assessment body ID, authorized representative details in Ukraine, manufacturer details, batch/serial number, expiry/warranty period, storage conditions).</w:t>
      </w:r>
    </w:p>
    <w:p w14:paraId="29A182B1" w14:textId="1AD0A612" w:rsidR="00F568EF" w:rsidRPr="004E0394" w:rsidRDefault="00F568EF" w:rsidP="008F3A23">
      <w:pPr>
        <w:pStyle w:val="ListParagraph"/>
        <w:numPr>
          <w:ilvl w:val="0"/>
          <w:numId w:val="18"/>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Warranty and After-Sales Maintenance Package:</w:t>
      </w:r>
    </w:p>
    <w:p w14:paraId="341F8BD4" w14:textId="108CB2FB"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Clear warranty commitment letter (minimum 12 months on-site warranty covering free-of-charge parts, repairs, and preventative maintenance);</w:t>
      </w:r>
    </w:p>
    <w:p w14:paraId="39442174" w14:textId="24A6E70E"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Directory of authorized service centers available across Ukraine (company names, physical addresses, accredited personnel, and contact details);</w:t>
      </w:r>
    </w:p>
    <w:p w14:paraId="05C42607" w14:textId="4A50547A"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Guarantee of Spare Parts Availability: formal commitment guaranteeing the continuous availability and supply of genuine spare parts and consumables for the entire warranty period.</w:t>
      </w:r>
    </w:p>
    <w:p w14:paraId="50F38793" w14:textId="5D5B2F12" w:rsidR="00F568EF" w:rsidRPr="005660B5" w:rsidRDefault="00F568EF" w:rsidP="008F3A23">
      <w:pPr>
        <w:pStyle w:val="ListParagraph"/>
        <w:numPr>
          <w:ilvl w:val="0"/>
          <w:numId w:val="18"/>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Delivery, Installation, and Commissioning Schedule: detailed chronological implementation timeline (Gant chart or milestone schedule) covering logistics/transit, on-site delivery, installation, calibration, and clinical user training within the required completion date (</w:t>
      </w:r>
      <w:r w:rsidR="000F31F4">
        <w:rPr>
          <w:rFonts w:asciiTheme="minorHAnsi" w:eastAsia="Arial" w:hAnsiTheme="minorHAnsi" w:cstheme="minorHAnsi"/>
          <w:sz w:val="22"/>
          <w:szCs w:val="22"/>
        </w:rPr>
        <w:t>20</w:t>
      </w:r>
      <w:r w:rsidRPr="005660B5">
        <w:rPr>
          <w:rFonts w:asciiTheme="minorHAnsi" w:eastAsia="Arial" w:hAnsiTheme="minorHAnsi" w:cstheme="minorHAnsi"/>
          <w:sz w:val="22"/>
          <w:szCs w:val="22"/>
        </w:rPr>
        <w:t xml:space="preserve"> December 2026).</w:t>
      </w:r>
    </w:p>
    <w:p w14:paraId="29A4F29D" w14:textId="6C8CF686" w:rsidR="00F568EF" w:rsidRPr="005660B5" w:rsidRDefault="00F568EF" w:rsidP="008F3A23">
      <w:pPr>
        <w:pStyle w:val="ListParagraph"/>
        <w:numPr>
          <w:ilvl w:val="0"/>
          <w:numId w:val="18"/>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Responsible and Sustainable Business Practices (RSE/CSR) Dossier (for evaluation under Criterion 2.3 – 10 points): evidence of the Bidder’s documented commitment to corporate social responsibility, including:</w:t>
      </w:r>
    </w:p>
    <w:p w14:paraId="37FC2D34" w14:textId="5D92A0B8"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Environmental policy or environmental management certification (e.g., ISO 14001 or equivalent waste management/recycling initiatives);</w:t>
      </w:r>
    </w:p>
    <w:p w14:paraId="605EF842" w14:textId="4A5CA313"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Social, labour, and occupational safety policies (e.g., ISO 45001 or equivalent staff protection guidelines);</w:t>
      </w:r>
    </w:p>
    <w:p w14:paraId="3666EA0C" w14:textId="6D929B5D" w:rsidR="00F568EF" w:rsidRPr="005660B5" w:rsidRDefault="00F568EF" w:rsidP="008F3A23">
      <w:pPr>
        <w:pStyle w:val="ListParagraph"/>
        <w:numPr>
          <w:ilvl w:val="0"/>
          <w:numId w:val="16"/>
        </w:num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t>Formal Business Ethics, Anti-Corruption, and Compliance Code of Conduct.</w:t>
      </w:r>
    </w:p>
    <w:p w14:paraId="252DA1AE" w14:textId="77777777" w:rsidR="00F568EF" w:rsidRPr="005660B5" w:rsidRDefault="00F568EF" w:rsidP="00F568EF">
      <w:pPr>
        <w:spacing w:line="276" w:lineRule="auto"/>
        <w:jc w:val="both"/>
        <w:rPr>
          <w:rFonts w:asciiTheme="minorHAnsi" w:eastAsia="Arial" w:hAnsiTheme="minorHAnsi" w:cstheme="minorHAnsi"/>
          <w:sz w:val="22"/>
          <w:szCs w:val="22"/>
        </w:rPr>
      </w:pPr>
    </w:p>
    <w:p w14:paraId="62A06973" w14:textId="77777777" w:rsidR="00F568EF" w:rsidRPr="005660B5" w:rsidRDefault="00F568EF" w:rsidP="00F568EF">
      <w:pPr>
        <w:spacing w:line="276" w:lineRule="auto"/>
        <w:jc w:val="both"/>
        <w:rPr>
          <w:rFonts w:asciiTheme="minorHAnsi" w:eastAsia="Arial" w:hAnsiTheme="minorHAnsi" w:cstheme="minorHAnsi"/>
          <w:sz w:val="22"/>
          <w:szCs w:val="22"/>
        </w:rPr>
      </w:pPr>
      <w:r w:rsidRPr="005660B5">
        <w:rPr>
          <w:rFonts w:asciiTheme="minorHAnsi" w:eastAsia="Arial" w:hAnsiTheme="minorHAnsi" w:cstheme="minorHAnsi"/>
          <w:sz w:val="22"/>
          <w:szCs w:val="22"/>
        </w:rPr>
        <w:lastRenderedPageBreak/>
        <w:t>3. Language and Document Format:</w:t>
      </w:r>
    </w:p>
    <w:p w14:paraId="3EFA476E" w14:textId="46A29152" w:rsidR="00F568EF" w:rsidRPr="004E0394" w:rsidRDefault="00F568EF" w:rsidP="008F3A23">
      <w:pPr>
        <w:pStyle w:val="ListParagraph"/>
        <w:numPr>
          <w:ilvl w:val="0"/>
          <w:numId w:val="19"/>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All forms, contractual commitments, timelines, and financial tables must be in English.</w:t>
      </w:r>
    </w:p>
    <w:p w14:paraId="4FDACFD0" w14:textId="5B3CA8E9" w:rsidR="00342E89" w:rsidRPr="004E0394" w:rsidRDefault="00F568EF" w:rsidP="008F3A23">
      <w:pPr>
        <w:pStyle w:val="ListParagraph"/>
        <w:numPr>
          <w:ilvl w:val="0"/>
          <w:numId w:val="19"/>
        </w:numPr>
        <w:spacing w:line="276" w:lineRule="auto"/>
        <w:jc w:val="both"/>
        <w:rPr>
          <w:rFonts w:asciiTheme="minorHAnsi" w:eastAsia="Arial" w:hAnsiTheme="minorHAnsi" w:cstheme="minorHAnsi"/>
          <w:sz w:val="22"/>
          <w:szCs w:val="22"/>
        </w:rPr>
      </w:pPr>
      <w:r w:rsidRPr="004E0394">
        <w:rPr>
          <w:rFonts w:asciiTheme="minorHAnsi" w:eastAsia="Arial" w:hAnsiTheme="minorHAnsi" w:cstheme="minorHAnsi"/>
          <w:sz w:val="22"/>
          <w:szCs w:val="22"/>
        </w:rPr>
        <w:t>Technical product brochures, official certificates, Ukrainian regulatory approvals, test reports, and manufacturer authorization letters are accepted in Ukrainian and/or English. If issued in any other language, a certified translation into English or Ukrainian must be attached.</w:t>
      </w:r>
    </w:p>
    <w:p w14:paraId="3C6E01EE" w14:textId="24BE3196" w:rsidR="009009F8" w:rsidRPr="0006068D" w:rsidRDefault="009009F8" w:rsidP="0006068D">
      <w:pPr>
        <w:pStyle w:val="Heading2"/>
        <w:spacing w:before="240" w:after="120"/>
        <w:jc w:val="both"/>
        <w:rPr>
          <w:rFonts w:asciiTheme="minorHAnsi" w:hAnsiTheme="minorHAnsi" w:cstheme="minorHAnsi"/>
          <w:sz w:val="22"/>
          <w:szCs w:val="22"/>
          <w:u w:val="single"/>
        </w:rPr>
      </w:pPr>
      <w:bookmarkStart w:id="74" w:name="_Toc243043561"/>
      <w:r>
        <w:rPr>
          <w:rFonts w:asciiTheme="minorHAnsi" w:hAnsiTheme="minorHAnsi" w:cstheme="minorHAnsi"/>
          <w:sz w:val="22"/>
          <w:szCs w:val="22"/>
          <w:u w:val="single"/>
          <w:lang w:val="en"/>
        </w:rPr>
        <w:t>Bid validity period</w:t>
      </w:r>
      <w:bookmarkEnd w:id="74"/>
    </w:p>
    <w:p w14:paraId="634CE425" w14:textId="77777777" w:rsidR="009009F8" w:rsidRPr="00342E4D" w:rsidRDefault="009009F8" w:rsidP="009009F8">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validity of bids submitted shall be at least 120 days from the submission deadline.</w:t>
      </w:r>
    </w:p>
    <w:p w14:paraId="6AF04744" w14:textId="77777777" w:rsidR="009009F8" w:rsidRPr="00342E4D" w:rsidRDefault="009009F8" w:rsidP="0006068D">
      <w:pPr>
        <w:pStyle w:val="Default"/>
        <w:jc w:val="both"/>
        <w:rPr>
          <w:rFonts w:asciiTheme="minorHAnsi" w:hAnsiTheme="minorHAnsi" w:cstheme="minorHAnsi"/>
          <w:sz w:val="22"/>
          <w:szCs w:val="22"/>
          <w:lang w:val="en-GB"/>
        </w:rPr>
      </w:pPr>
    </w:p>
    <w:p w14:paraId="5BEC13C8" w14:textId="60DCB643" w:rsidR="0005224C" w:rsidRPr="00342E4D" w:rsidRDefault="00384E6F" w:rsidP="0006068D">
      <w:pPr>
        <w:pStyle w:val="Heading2"/>
        <w:spacing w:before="240" w:after="120"/>
        <w:jc w:val="both"/>
        <w:rPr>
          <w:rFonts w:asciiTheme="minorHAnsi" w:hAnsiTheme="minorHAnsi" w:cstheme="minorHAnsi"/>
          <w:sz w:val="22"/>
          <w:szCs w:val="22"/>
          <w:u w:val="single"/>
        </w:rPr>
      </w:pPr>
      <w:bookmarkStart w:id="75" w:name="_Toc491193966"/>
      <w:bookmarkStart w:id="76" w:name="_Toc491193511"/>
      <w:bookmarkStart w:id="77" w:name="_Toc243043562"/>
      <w:bookmarkEnd w:id="75"/>
      <w:bookmarkEnd w:id="76"/>
      <w:r>
        <w:rPr>
          <w:rFonts w:asciiTheme="minorHAnsi" w:hAnsiTheme="minorHAnsi" w:cstheme="minorHAnsi"/>
          <w:sz w:val="22"/>
          <w:szCs w:val="22"/>
          <w:u w:val="single"/>
          <w:lang w:val="en"/>
        </w:rPr>
        <w:t>Bid submission process</w:t>
      </w:r>
      <w:bookmarkEnd w:id="77"/>
    </w:p>
    <w:p w14:paraId="5E67A184" w14:textId="77777777" w:rsidR="00384E6F" w:rsidRPr="00342E4D" w:rsidRDefault="00384E6F" w:rsidP="00E4308C">
      <w:pPr>
        <w:pStyle w:val="Heading2"/>
        <w:spacing w:before="120" w:after="120"/>
        <w:jc w:val="both"/>
        <w:rPr>
          <w:rFonts w:asciiTheme="minorHAnsi" w:hAnsiTheme="minorHAnsi" w:cstheme="minorHAnsi"/>
          <w:i/>
          <w:sz w:val="22"/>
          <w:szCs w:val="22"/>
        </w:rPr>
      </w:pPr>
      <w:bookmarkStart w:id="78" w:name="_Toc243043563"/>
      <w:r>
        <w:rPr>
          <w:rFonts w:asciiTheme="minorHAnsi" w:hAnsiTheme="minorHAnsi" w:cstheme="minorHAnsi"/>
          <w:i/>
          <w:iCs/>
          <w:sz w:val="22"/>
          <w:szCs w:val="22"/>
          <w:lang w:val="en"/>
        </w:rPr>
        <w:t>Bids submitted in paper format</w:t>
      </w:r>
      <w:bookmarkEnd w:id="78"/>
      <w:r>
        <w:rPr>
          <w:rFonts w:asciiTheme="minorHAnsi" w:hAnsiTheme="minorHAnsi" w:cstheme="minorHAnsi"/>
          <w:i/>
          <w:iCs/>
          <w:sz w:val="22"/>
          <w:szCs w:val="22"/>
          <w:lang w:val="en"/>
        </w:rPr>
        <w:t xml:space="preserve"> </w:t>
      </w:r>
    </w:p>
    <w:p w14:paraId="0F7C3408" w14:textId="2AE4D240" w:rsidR="00384E6F" w:rsidRPr="00342E4D" w:rsidRDefault="00384E6F" w:rsidP="0006068D">
      <w:pPr>
        <w:spacing w:before="120"/>
        <w:jc w:val="both"/>
        <w:rPr>
          <w:rFonts w:asciiTheme="minorHAnsi" w:hAnsiTheme="minorHAnsi" w:cstheme="minorHAnsi"/>
          <w:sz w:val="22"/>
          <w:szCs w:val="22"/>
        </w:rPr>
      </w:pPr>
      <w:r>
        <w:rPr>
          <w:rFonts w:asciiTheme="minorHAnsi" w:hAnsiTheme="minorHAnsi" w:cstheme="minorHAnsi"/>
          <w:sz w:val="22"/>
          <w:szCs w:val="22"/>
          <w:lang w:val="en"/>
        </w:rPr>
        <w:t>Bids submitted in paper format will be rejected.</w:t>
      </w:r>
    </w:p>
    <w:p w14:paraId="2762B5B2" w14:textId="77777777" w:rsidR="00384E6F" w:rsidRPr="00342E4D" w:rsidRDefault="00384E6F" w:rsidP="0006068D">
      <w:pPr>
        <w:spacing w:before="120"/>
        <w:jc w:val="both"/>
        <w:rPr>
          <w:rFonts w:asciiTheme="minorHAnsi" w:hAnsiTheme="minorHAnsi" w:cstheme="minorHAnsi"/>
          <w:sz w:val="22"/>
          <w:szCs w:val="22"/>
        </w:rPr>
      </w:pPr>
    </w:p>
    <w:p w14:paraId="1854F6BF" w14:textId="77777777" w:rsidR="00D60BBF" w:rsidRPr="00342E4D" w:rsidRDefault="00D60BBF" w:rsidP="00E4308C">
      <w:pPr>
        <w:pStyle w:val="Heading2"/>
        <w:spacing w:before="120" w:after="120"/>
        <w:jc w:val="both"/>
        <w:rPr>
          <w:rFonts w:asciiTheme="minorHAnsi" w:hAnsiTheme="minorHAnsi" w:cstheme="minorHAnsi"/>
          <w:i/>
          <w:sz w:val="22"/>
          <w:szCs w:val="22"/>
        </w:rPr>
      </w:pPr>
      <w:bookmarkStart w:id="79" w:name="_Toc243043564"/>
      <w:r>
        <w:rPr>
          <w:rFonts w:asciiTheme="minorHAnsi" w:hAnsiTheme="minorHAnsi" w:cstheme="minorHAnsi"/>
          <w:i/>
          <w:iCs/>
          <w:sz w:val="22"/>
          <w:szCs w:val="22"/>
          <w:lang w:val="en"/>
        </w:rPr>
        <w:t>Electronic submission</w:t>
      </w:r>
      <w:bookmarkEnd w:id="79"/>
      <w:r>
        <w:rPr>
          <w:rFonts w:asciiTheme="minorHAnsi" w:hAnsiTheme="minorHAnsi" w:cstheme="minorHAnsi"/>
          <w:i/>
          <w:iCs/>
          <w:sz w:val="22"/>
          <w:szCs w:val="22"/>
          <w:lang w:val="en"/>
        </w:rPr>
        <w:t xml:space="preserve"> </w:t>
      </w:r>
    </w:p>
    <w:p w14:paraId="53A9C8FC" w14:textId="0E8ABF67" w:rsidR="00AD6FAB" w:rsidRPr="00342E4D" w:rsidRDefault="00DF31D8" w:rsidP="00DF31D8">
      <w:pPr>
        <w:jc w:val="both"/>
        <w:rPr>
          <w:rFonts w:asciiTheme="minorHAnsi" w:hAnsiTheme="minorHAnsi" w:cstheme="minorHAnsi"/>
          <w:sz w:val="22"/>
          <w:szCs w:val="22"/>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DF31D8" w:rsidRPr="00342E4D" w:rsidRDefault="00287171" w:rsidP="00DF31D8">
      <w:pPr>
        <w:jc w:val="both"/>
        <w:rPr>
          <w:rFonts w:asciiTheme="minorHAnsi" w:hAnsiTheme="minorHAnsi" w:cstheme="minorHAnsi"/>
          <w:sz w:val="22"/>
          <w:szCs w:val="22"/>
        </w:rPr>
      </w:pPr>
      <w:hyperlink w:history="1">
        <w:r>
          <w:rPr>
            <w:rStyle w:val="Hyperlink"/>
            <w:rFonts w:asciiTheme="minorHAnsi" w:hAnsiTheme="minorHAnsi" w:cstheme="minorHAnsi"/>
            <w:sz w:val="22"/>
            <w:szCs w:val="22"/>
            <w:lang w:val="en"/>
          </w:rPr>
          <w:t xml:space="preserve">https://www.marches-publics.gouv.fr </w:t>
        </w:r>
      </w:hyperlink>
    </w:p>
    <w:p w14:paraId="2623B2C0" w14:textId="77777777" w:rsidR="00C63F9A" w:rsidRPr="00342E4D" w:rsidRDefault="00C63F9A"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Electronic submission is mandatory. Any submission via other means will be rejected.</w:t>
      </w:r>
    </w:p>
    <w:p w14:paraId="1D8767E9" w14:textId="77777777" w:rsidR="00FB79BF" w:rsidRPr="00342E4D" w:rsidRDefault="00E73250" w:rsidP="00F10B36">
      <w:pPr>
        <w:spacing w:before="120"/>
        <w:jc w:val="both"/>
        <w:rPr>
          <w:rStyle w:val="Hyperlink"/>
          <w:rFonts w:asciiTheme="minorHAnsi" w:hAnsiTheme="minorHAnsi" w:cstheme="minorHAnsi"/>
          <w:sz w:val="22"/>
          <w:szCs w:val="22"/>
        </w:rPr>
      </w:pPr>
      <w:r>
        <w:rPr>
          <w:rFonts w:asciiTheme="minorHAnsi" w:hAnsiTheme="minorHAnsi" w:cstheme="minorHAnsi"/>
          <w:sz w:val="22"/>
          <w:szCs w:val="22"/>
          <w:lang w:val="en"/>
        </w:rPr>
        <w:t xml:space="preserve">The bid submission procedure is detailed on the website </w:t>
      </w:r>
      <w:hyperlink r:id="rId13" w:history="1">
        <w:r>
          <w:rPr>
            <w:rStyle w:val="Hyperlink"/>
            <w:rFonts w:asciiTheme="minorHAnsi" w:hAnsiTheme="minorHAnsi" w:cstheme="minorHAnsi"/>
            <w:sz w:val="22"/>
            <w:szCs w:val="22"/>
            <w:lang w:val="en"/>
          </w:rPr>
          <w:t>www.marches-publics.gouv.fr</w:t>
        </w:r>
      </w:hyperlink>
      <w:r>
        <w:rPr>
          <w:rStyle w:val="Hyperlink"/>
          <w:rFonts w:asciiTheme="minorHAnsi" w:hAnsiTheme="minorHAnsi" w:cstheme="minorHAnsi"/>
          <w:sz w:val="22"/>
          <w:szCs w:val="22"/>
          <w:lang w:val="en"/>
        </w:rPr>
        <w:t xml:space="preserve">. </w:t>
      </w:r>
    </w:p>
    <w:p w14:paraId="47847862" w14:textId="6EAA1DA6" w:rsidR="00665A55" w:rsidRPr="00342E4D" w:rsidRDefault="00665A55" w:rsidP="00F10B36">
      <w:pPr>
        <w:spacing w:before="120"/>
        <w:jc w:val="both"/>
        <w:rPr>
          <w:rFonts w:asciiTheme="minorHAnsi" w:hAnsiTheme="minorHAnsi" w:cstheme="minorHAnsi"/>
          <w:sz w:val="22"/>
          <w:szCs w:val="22"/>
        </w:rPr>
      </w:pPr>
      <w:r>
        <w:rPr>
          <w:rStyle w:val="Hyperlink"/>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665A55" w:rsidRPr="00342E4D" w:rsidRDefault="00665A55" w:rsidP="00F10B36">
      <w:pPr>
        <w:spacing w:before="120"/>
        <w:jc w:val="both"/>
        <w:rPr>
          <w:rStyle w:val="Hyperlink"/>
          <w:rFonts w:asciiTheme="minorHAnsi" w:hAnsiTheme="minorHAnsi" w:cstheme="minorHAnsi"/>
          <w:color w:val="auto"/>
          <w:sz w:val="22"/>
          <w:szCs w:val="22"/>
          <w:u w:val="none"/>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665A55" w:rsidRPr="00342E4D" w:rsidRDefault="00665A55" w:rsidP="00665A55">
      <w:pPr>
        <w:spacing w:before="120"/>
        <w:jc w:val="both"/>
        <w:rPr>
          <w:rFonts w:asciiTheme="minorHAnsi" w:hAnsiTheme="minorHAnsi" w:cstheme="minorHAnsi"/>
          <w:sz w:val="22"/>
          <w:szCs w:val="22"/>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342E4D" w:rsidRDefault="00665A55" w:rsidP="00665A55">
      <w:pPr>
        <w:spacing w:before="120"/>
        <w:jc w:val="both"/>
        <w:rPr>
          <w:rFonts w:asciiTheme="minorHAnsi" w:hAnsiTheme="minorHAnsi" w:cstheme="minorHAnsi"/>
          <w:sz w:val="22"/>
          <w:szCs w:val="22"/>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665A55" w:rsidRPr="00342E4D" w:rsidRDefault="00665A55" w:rsidP="00665A55">
      <w:pPr>
        <w:spacing w:before="120"/>
        <w:jc w:val="both"/>
        <w:rPr>
          <w:rFonts w:asciiTheme="minorHAnsi" w:hAnsiTheme="minorHAnsi" w:cstheme="minorHAnsi"/>
          <w:sz w:val="22"/>
          <w:szCs w:val="22"/>
          <w:u w:val="single"/>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8E6678" w:rsidRPr="00342E4D" w:rsidRDefault="008E667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6E370B" w:rsidRPr="00342E4D" w:rsidRDefault="00DF31D8"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342E4D" w:rsidRDefault="006E370B" w:rsidP="00F10B36">
      <w:pPr>
        <w:spacing w:before="240"/>
        <w:jc w:val="both"/>
        <w:rPr>
          <w:rFonts w:asciiTheme="minorHAnsi" w:hAnsiTheme="minorHAnsi" w:cstheme="minorHAnsi"/>
          <w:b/>
          <w:sz w:val="22"/>
          <w:szCs w:val="22"/>
        </w:rPr>
      </w:pPr>
      <w:r>
        <w:rPr>
          <w:rFonts w:asciiTheme="minorHAnsi" w:hAnsiTheme="minorHAnsi" w:cstheme="minorHAnsi"/>
          <w:b/>
          <w:bCs/>
          <w:sz w:val="22"/>
          <w:szCs w:val="22"/>
          <w:lang w:val="en"/>
        </w:rPr>
        <w:t>NOTE:</w:t>
      </w:r>
    </w:p>
    <w:p w14:paraId="01C8BE15" w14:textId="77777777"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6E370B"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342E4D" w:rsidRDefault="006E370B"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lastRenderedPageBreak/>
        <w:t>To the extent that the date and time of completed upload constitutes the legal reference for submission of electronic bids, bidders are invited to allow sufficient time for all electronic submissions.</w:t>
      </w:r>
    </w:p>
    <w:p w14:paraId="34393ADE" w14:textId="554DD193" w:rsidR="00D60BBF" w:rsidRPr="00342E4D" w:rsidRDefault="00016E1A" w:rsidP="00F10B36">
      <w:pPr>
        <w:spacing w:before="120"/>
        <w:jc w:val="both"/>
        <w:rPr>
          <w:rFonts w:asciiTheme="minorHAnsi" w:hAnsiTheme="minorHAnsi" w:cstheme="minorHAnsi"/>
          <w:sz w:val="22"/>
          <w:szCs w:val="22"/>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0" w:name="_Toc63419905"/>
      <w:bookmarkStart w:id="81" w:name="_Toc63419901"/>
      <w:bookmarkEnd w:id="80"/>
      <w:bookmarkEnd w:id="81"/>
      <w:r>
        <w:rPr>
          <w:rFonts w:asciiTheme="minorHAnsi" w:hAnsiTheme="minorHAnsi" w:cstheme="minorHAnsi"/>
          <w:b/>
          <w:bCs/>
          <w:caps/>
          <w:sz w:val="28"/>
          <w:szCs w:val="22"/>
          <w:u w:val="single"/>
          <w:lang w:val="en"/>
        </w:rPr>
        <w:t> </w:t>
      </w:r>
      <w:bookmarkStart w:id="82" w:name="_Toc243043565"/>
      <w:r>
        <w:rPr>
          <w:rFonts w:asciiTheme="minorHAnsi" w:hAnsiTheme="minorHAnsi" w:cstheme="minorHAnsi"/>
          <w:b/>
          <w:bCs/>
          <w:caps/>
          <w:sz w:val="28"/>
          <w:szCs w:val="22"/>
          <w:u w:val="single"/>
          <w:lang w:val="en"/>
        </w:rPr>
        <w:t>Analysis of applications</w:t>
      </w:r>
      <w:bookmarkEnd w:id="82"/>
    </w:p>
    <w:p w14:paraId="52C4E165" w14:textId="77777777" w:rsidR="00870B9F" w:rsidRPr="00342E4D" w:rsidRDefault="00ED1945"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520940B5" w14:textId="6BB506AD" w:rsidR="00870B9F" w:rsidRPr="00342E4D" w:rsidRDefault="001302BD"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4804346C" w14:textId="1ACE19C7" w:rsidR="00870B9F"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7DC7EEAF" w14:textId="77777777" w:rsidR="00D23FE8" w:rsidRPr="00342E4D" w:rsidRDefault="00D23FE8" w:rsidP="00870B9F">
      <w:pPr>
        <w:jc w:val="both"/>
        <w:rPr>
          <w:rFonts w:asciiTheme="minorHAnsi" w:hAnsiTheme="minorHAnsi" w:cstheme="minorHAnsi"/>
          <w:color w:val="000000"/>
          <w:sz w:val="22"/>
          <w:szCs w:val="22"/>
        </w:rPr>
      </w:pPr>
    </w:p>
    <w:p w14:paraId="3956B9A1" w14:textId="03682832" w:rsidR="00D23FE8" w:rsidRPr="00342E4D" w:rsidRDefault="00D23FE8" w:rsidP="0006068D">
      <w:pPr>
        <w:pStyle w:val="Heading2"/>
        <w:spacing w:before="120" w:after="120"/>
        <w:jc w:val="both"/>
        <w:rPr>
          <w:rFonts w:asciiTheme="minorHAnsi" w:hAnsiTheme="minorHAnsi" w:cstheme="minorHAnsi"/>
          <w:sz w:val="22"/>
          <w:szCs w:val="22"/>
          <w:u w:val="single"/>
        </w:rPr>
      </w:pPr>
      <w:bookmarkStart w:id="83" w:name="_Toc243043566"/>
      <w:r>
        <w:rPr>
          <w:rFonts w:asciiTheme="minorHAnsi" w:hAnsiTheme="minorHAnsi" w:cstheme="minorHAnsi"/>
          <w:sz w:val="22"/>
          <w:szCs w:val="22"/>
          <w:u w:val="single"/>
          <w:lang w:val="en"/>
        </w:rPr>
        <w:t>Application supplementary information requests</w:t>
      </w:r>
      <w:bookmarkEnd w:id="83"/>
    </w:p>
    <w:p w14:paraId="371872C3" w14:textId="274F2702" w:rsidR="00870B9F"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342E4D" w:rsidRDefault="00870B9F" w:rsidP="00870B9F">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929F4B1" w14:textId="0D831298" w:rsidR="00F31102" w:rsidRPr="00342E4D" w:rsidRDefault="00F31102" w:rsidP="00F31102">
      <w:pPr>
        <w:pStyle w:val="Heading2"/>
        <w:spacing w:before="120" w:after="120"/>
        <w:jc w:val="both"/>
        <w:rPr>
          <w:rFonts w:asciiTheme="minorHAnsi" w:hAnsiTheme="minorHAnsi" w:cstheme="minorHAnsi"/>
          <w:sz w:val="22"/>
          <w:szCs w:val="22"/>
          <w:u w:val="single"/>
        </w:rPr>
      </w:pPr>
      <w:bookmarkStart w:id="84" w:name="_Toc243043567"/>
      <w:r>
        <w:rPr>
          <w:rFonts w:asciiTheme="minorHAnsi" w:hAnsiTheme="minorHAnsi" w:cstheme="minorHAnsi"/>
          <w:sz w:val="22"/>
          <w:szCs w:val="22"/>
          <w:u w:val="single"/>
          <w:lang w:val="en"/>
        </w:rPr>
        <w:t>Rejection of late applications - Opening bids</w:t>
      </w:r>
      <w:bookmarkEnd w:id="84"/>
    </w:p>
    <w:p w14:paraId="5886814F" w14:textId="2A261AC1"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B1B9329"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received after the deadline will be immediately rejected.</w:t>
      </w:r>
    </w:p>
    <w:p w14:paraId="2612C0FD" w14:textId="77777777" w:rsidR="00ED1945" w:rsidRPr="00342E4D" w:rsidRDefault="00ED1945" w:rsidP="00ED1945">
      <w:pPr>
        <w:pStyle w:val="Heading2"/>
        <w:spacing w:before="120" w:after="120"/>
        <w:jc w:val="both"/>
        <w:rPr>
          <w:rFonts w:asciiTheme="minorHAnsi" w:hAnsiTheme="minorHAnsi" w:cstheme="minorHAnsi"/>
          <w:sz w:val="22"/>
          <w:szCs w:val="22"/>
          <w:u w:val="single"/>
        </w:rPr>
      </w:pPr>
      <w:bookmarkStart w:id="85" w:name="_Toc243043568"/>
      <w:r>
        <w:rPr>
          <w:rFonts w:asciiTheme="minorHAnsi" w:hAnsiTheme="minorHAnsi" w:cstheme="minorHAnsi"/>
          <w:sz w:val="22"/>
          <w:szCs w:val="22"/>
          <w:u w:val="single"/>
          <w:lang w:val="en"/>
        </w:rPr>
        <w:t>Admissibility of applications</w:t>
      </w:r>
      <w:bookmarkEnd w:id="85"/>
    </w:p>
    <w:p w14:paraId="388277FC" w14:textId="750A9D5C" w:rsidR="00ED1945" w:rsidRPr="00342E4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342E4D" w:rsidRDefault="00ED1945" w:rsidP="008F3A23">
      <w:pPr>
        <w:pStyle w:val="ListParagraph"/>
        <w:numPr>
          <w:ilvl w:val="0"/>
          <w:numId w:val="9"/>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registration at the trade and companies registry (or equivalent)</w:t>
      </w:r>
    </w:p>
    <w:p w14:paraId="7AA3CDC9" w14:textId="77777777" w:rsidR="00ED1945" w:rsidRPr="00342E4D" w:rsidRDefault="00ED1945" w:rsidP="008F3A23">
      <w:pPr>
        <w:pStyle w:val="ListParagraph"/>
        <w:numPr>
          <w:ilvl w:val="0"/>
          <w:numId w:val="9"/>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compliance with its social security obligations</w:t>
      </w:r>
    </w:p>
    <w:p w14:paraId="791A9E84" w14:textId="77777777" w:rsidR="00ED1945" w:rsidRPr="00342E4D" w:rsidRDefault="00ED1945" w:rsidP="008F3A23">
      <w:pPr>
        <w:pStyle w:val="ListParagraph"/>
        <w:numPr>
          <w:ilvl w:val="0"/>
          <w:numId w:val="9"/>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Candidate's compliance with its tax obligations</w:t>
      </w:r>
    </w:p>
    <w:p w14:paraId="52ECC461" w14:textId="3343C237" w:rsidR="00927F3A" w:rsidRPr="00342E4D" w:rsidRDefault="00ED1945" w:rsidP="008F3A23">
      <w:pPr>
        <w:pStyle w:val="ListParagraph"/>
        <w:numPr>
          <w:ilvl w:val="0"/>
          <w:numId w:val="9"/>
        </w:numPr>
        <w:jc w:val="both"/>
        <w:rPr>
          <w:rFonts w:asciiTheme="minorHAnsi" w:hAnsiTheme="minorHAnsi" w:cstheme="minorHAnsi"/>
          <w:bCs/>
          <w:iCs/>
          <w:sz w:val="22"/>
          <w:szCs w:val="22"/>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EE4AC8E" w14:textId="77777777" w:rsidR="00ED1945" w:rsidRPr="00342E4D" w:rsidRDefault="00ED1945" w:rsidP="008F3A23">
      <w:pPr>
        <w:pStyle w:val="ListParagraph"/>
        <w:numPr>
          <w:ilvl w:val="0"/>
          <w:numId w:val="9"/>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49539DD1" w14:textId="258AB230" w:rsidR="00927F3A" w:rsidRPr="009E270B" w:rsidRDefault="009866DE" w:rsidP="008F3A23">
      <w:pPr>
        <w:pStyle w:val="ListParagraph"/>
        <w:numPr>
          <w:ilvl w:val="0"/>
          <w:numId w:val="9"/>
        </w:num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r w:rsidR="00342E89">
        <w:rPr>
          <w:rFonts w:asciiTheme="minorHAnsi" w:hAnsiTheme="minorHAnsi" w:cstheme="minorHAnsi"/>
          <w:color w:val="000000"/>
          <w:sz w:val="22"/>
          <w:szCs w:val="22"/>
          <w:lang w:val="en"/>
        </w:rPr>
        <w:t>.</w:t>
      </w:r>
    </w:p>
    <w:p w14:paraId="54A18FFF" w14:textId="1F54746A" w:rsidR="00B36650" w:rsidRPr="00342E4D" w:rsidRDefault="00B36650" w:rsidP="0006068D"/>
    <w:p w14:paraId="5E6F48B6" w14:textId="00C43B2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6" w:name="_Toc243043569"/>
      <w:r>
        <w:rPr>
          <w:rFonts w:asciiTheme="minorHAnsi" w:hAnsiTheme="minorHAnsi" w:cstheme="minorHAnsi"/>
          <w:b/>
          <w:bCs/>
          <w:caps/>
          <w:sz w:val="28"/>
          <w:szCs w:val="22"/>
          <w:u w:val="single"/>
          <w:lang w:val="en"/>
        </w:rPr>
        <w:t>Bid evaluation, negotiations and award</w:t>
      </w:r>
      <w:bookmarkEnd w:id="86"/>
    </w:p>
    <w:p w14:paraId="6E4569E5" w14:textId="77777777" w:rsidR="00F31102" w:rsidRPr="00342E4D" w:rsidRDefault="00F31102" w:rsidP="00F31102">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77FC7917" w14:textId="77777777" w:rsidR="00F31102" w:rsidRPr="00342E4D" w:rsidRDefault="00F31102" w:rsidP="00F31102">
      <w:pPr>
        <w:pStyle w:val="Heading2"/>
        <w:spacing w:before="120" w:after="120"/>
        <w:jc w:val="both"/>
        <w:rPr>
          <w:rFonts w:asciiTheme="minorHAnsi" w:hAnsiTheme="minorHAnsi" w:cstheme="minorHAnsi"/>
          <w:sz w:val="22"/>
          <w:szCs w:val="22"/>
          <w:u w:val="single"/>
        </w:rPr>
      </w:pPr>
      <w:bookmarkStart w:id="87" w:name="_Toc243043570"/>
      <w:r>
        <w:rPr>
          <w:rFonts w:asciiTheme="minorHAnsi" w:hAnsiTheme="minorHAnsi" w:cstheme="minorHAnsi"/>
          <w:sz w:val="22"/>
          <w:szCs w:val="22"/>
          <w:u w:val="single"/>
          <w:lang w:val="en"/>
        </w:rPr>
        <w:lastRenderedPageBreak/>
        <w:t>Rejection of late bids - Opening bids</w:t>
      </w:r>
      <w:bookmarkEnd w:id="87"/>
    </w:p>
    <w:p w14:paraId="2BBE4DC9"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20DE04A3" w14:textId="77777777" w:rsidR="00F31102" w:rsidRPr="00342E4D" w:rsidRDefault="00F31102" w:rsidP="00F10B36">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received after the deadline will be immediately rejected.</w:t>
      </w:r>
    </w:p>
    <w:p w14:paraId="0F7F49EE" w14:textId="77777777" w:rsidR="00F824DA" w:rsidRPr="00342E4D" w:rsidRDefault="00F824DA" w:rsidP="00F824DA">
      <w:pPr>
        <w:pStyle w:val="Heading2"/>
        <w:spacing w:before="120" w:after="120"/>
        <w:jc w:val="both"/>
        <w:rPr>
          <w:rFonts w:asciiTheme="minorHAnsi" w:hAnsiTheme="minorHAnsi" w:cstheme="minorHAnsi"/>
          <w:sz w:val="22"/>
          <w:szCs w:val="22"/>
          <w:u w:val="single"/>
        </w:rPr>
      </w:pPr>
      <w:bookmarkStart w:id="88" w:name="_Toc243043571"/>
      <w:r>
        <w:rPr>
          <w:rFonts w:asciiTheme="minorHAnsi" w:hAnsiTheme="minorHAnsi" w:cstheme="minorHAnsi"/>
          <w:sz w:val="22"/>
          <w:szCs w:val="22"/>
          <w:u w:val="single"/>
          <w:lang w:val="en"/>
        </w:rPr>
        <w:t>Bid analysis</w:t>
      </w:r>
      <w:bookmarkEnd w:id="88"/>
    </w:p>
    <w:p w14:paraId="2143EBDB" w14:textId="79D6F4AB" w:rsidR="00F824DA" w:rsidRPr="00342E4D" w:rsidRDefault="006B10E6" w:rsidP="00F824DA">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342E4D" w:rsidRDefault="00016E1A" w:rsidP="00510257">
      <w:pPr>
        <w:pStyle w:val="Heading2"/>
        <w:spacing w:before="120" w:after="120"/>
        <w:jc w:val="both"/>
        <w:rPr>
          <w:rFonts w:asciiTheme="minorHAnsi" w:hAnsiTheme="minorHAnsi" w:cstheme="minorHAnsi"/>
          <w:sz w:val="22"/>
          <w:szCs w:val="22"/>
          <w:u w:val="single"/>
        </w:rPr>
      </w:pPr>
      <w:bookmarkStart w:id="89" w:name="_Toc243043572"/>
      <w:r>
        <w:rPr>
          <w:rFonts w:asciiTheme="minorHAnsi" w:hAnsiTheme="minorHAnsi" w:cstheme="minorHAnsi"/>
          <w:sz w:val="22"/>
          <w:szCs w:val="22"/>
          <w:u w:val="single"/>
          <w:lang w:val="en"/>
        </w:rPr>
        <w:t>Rejection of non-conforming, inadmissible or inappropriate bids</w:t>
      </w:r>
      <w:bookmarkEnd w:id="89"/>
    </w:p>
    <w:p w14:paraId="3160E03D" w14:textId="3BDA4660" w:rsidR="00016E1A" w:rsidRPr="00342E4D" w:rsidRDefault="00016E1A" w:rsidP="00016E1A">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r w:rsidR="00FF4F6D">
        <w:rPr>
          <w:rFonts w:asciiTheme="minorHAnsi" w:hAnsiTheme="minorHAnsi" w:cstheme="minorHAnsi"/>
          <w:color w:val="000000"/>
          <w:sz w:val="22"/>
          <w:szCs w:val="22"/>
          <w:lang w:val="en"/>
        </w:rPr>
        <w:t>regularization</w:t>
      </w:r>
      <w:r>
        <w:rPr>
          <w:rFonts w:asciiTheme="minorHAnsi" w:hAnsiTheme="minorHAnsi" w:cstheme="minorHAnsi"/>
          <w:color w:val="000000"/>
          <w:sz w:val="22"/>
          <w:szCs w:val="22"/>
          <w:lang w:val="en"/>
        </w:rPr>
        <w:t xml:space="preserve"> procedure set out in Article R.2152-2 of said code.</w:t>
      </w:r>
    </w:p>
    <w:p w14:paraId="2F01284F" w14:textId="674B5A2D" w:rsidR="00016E1A" w:rsidRPr="00342E4D" w:rsidRDefault="00016E1A" w:rsidP="00510257">
      <w:pPr>
        <w:pStyle w:val="Heading2"/>
        <w:spacing w:before="120" w:after="120"/>
        <w:jc w:val="both"/>
        <w:rPr>
          <w:rFonts w:asciiTheme="minorHAnsi" w:hAnsiTheme="minorHAnsi" w:cstheme="minorHAnsi"/>
          <w:sz w:val="22"/>
          <w:szCs w:val="22"/>
          <w:u w:val="single"/>
        </w:rPr>
      </w:pPr>
      <w:bookmarkStart w:id="90" w:name="_Toc243043573"/>
      <w:r>
        <w:rPr>
          <w:rFonts w:asciiTheme="minorHAnsi" w:hAnsiTheme="minorHAnsi" w:cstheme="minorHAnsi"/>
          <w:sz w:val="22"/>
          <w:szCs w:val="22"/>
          <w:u w:val="single"/>
          <w:lang w:val="en"/>
        </w:rPr>
        <w:t>Comparison of bids for selection of the most economically beneficial bid</w:t>
      </w:r>
      <w:bookmarkEnd w:id="90"/>
    </w:p>
    <w:p w14:paraId="113EA4BE" w14:textId="77777777" w:rsidR="00D93D99" w:rsidRPr="00342E4D" w:rsidRDefault="00D93D99" w:rsidP="00D93D99">
      <w:pPr>
        <w:jc w:val="both"/>
        <w:rPr>
          <w:rFonts w:asciiTheme="minorHAnsi" w:hAnsiTheme="minorHAnsi" w:cstheme="minorHAnsi"/>
          <w:color w:val="000000"/>
          <w:sz w:val="22"/>
          <w:szCs w:val="22"/>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2B42B88F" w14:textId="77777777" w:rsidR="00D93D99" w:rsidRPr="00342E4D" w:rsidRDefault="00D93D99" w:rsidP="0006068D">
      <w:pPr>
        <w:pStyle w:val="Heading2"/>
        <w:spacing w:before="120" w:after="120"/>
        <w:ind w:left="708"/>
        <w:jc w:val="both"/>
        <w:rPr>
          <w:rFonts w:asciiTheme="minorHAnsi" w:hAnsiTheme="minorHAnsi" w:cstheme="minorHAnsi"/>
          <w:i/>
          <w:sz w:val="22"/>
          <w:szCs w:val="22"/>
        </w:rPr>
      </w:pPr>
      <w:bookmarkStart w:id="91" w:name="_Toc243043574"/>
      <w:r>
        <w:rPr>
          <w:rFonts w:asciiTheme="minorHAnsi" w:hAnsiTheme="minorHAnsi" w:cstheme="minorHAnsi"/>
          <w:i/>
          <w:iCs/>
          <w:sz w:val="22"/>
          <w:szCs w:val="22"/>
          <w:lang w:val="en"/>
        </w:rPr>
        <w:t>Criterion 1: price of the services</w:t>
      </w:r>
      <w:bookmarkEnd w:id="91"/>
      <w:r>
        <w:rPr>
          <w:rFonts w:asciiTheme="minorHAnsi" w:hAnsiTheme="minorHAnsi" w:cstheme="minorHAnsi"/>
          <w:i/>
          <w:iCs/>
          <w:sz w:val="22"/>
          <w:szCs w:val="22"/>
          <w:lang w:val="en"/>
        </w:rPr>
        <w:t xml:space="preserve"> </w:t>
      </w:r>
    </w:p>
    <w:p w14:paraId="427BB65A" w14:textId="41D49C68" w:rsidR="000603AA" w:rsidRPr="00342E4D" w:rsidRDefault="000603AA">
      <w:pPr>
        <w:spacing w:before="120"/>
        <w:jc w:val="both"/>
        <w:rPr>
          <w:rFonts w:asciiTheme="minorHAnsi" w:hAnsiTheme="minorHAnsi" w:cstheme="minorHAnsi"/>
          <w:b/>
          <w:color w:val="000000"/>
          <w:sz w:val="22"/>
          <w:szCs w:val="22"/>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 xml:space="preserve">financial score (FS out of a maximum of </w:t>
      </w:r>
      <w:r w:rsidRPr="002D363E">
        <w:rPr>
          <w:rFonts w:asciiTheme="minorHAnsi" w:hAnsiTheme="minorHAnsi" w:cstheme="minorHAnsi"/>
          <w:b/>
          <w:bCs/>
          <w:sz w:val="22"/>
          <w:szCs w:val="22"/>
          <w:lang w:val="en"/>
        </w:rPr>
        <w:t>40</w:t>
      </w:r>
      <w:r>
        <w:rPr>
          <w:rFonts w:asciiTheme="minorHAnsi" w:hAnsiTheme="minorHAnsi" w:cstheme="minorHAnsi"/>
          <w:b/>
          <w:bCs/>
          <w:sz w:val="22"/>
          <w:szCs w:val="22"/>
          <w:lang w:val="en"/>
        </w:rPr>
        <w:t xml:space="preserve"> points)</w:t>
      </w:r>
      <w:r>
        <w:rPr>
          <w:rFonts w:asciiTheme="minorHAnsi" w:hAnsiTheme="minorHAnsi" w:cstheme="minorHAnsi"/>
          <w:sz w:val="22"/>
          <w:szCs w:val="22"/>
          <w:lang w:val="en"/>
        </w:rPr>
        <w:t xml:space="preserve"> will cover the comparison of the financial offers of all candidates having submitted a conforming bid.</w:t>
      </w:r>
    </w:p>
    <w:p w14:paraId="5A45F6D7" w14:textId="6F2391F5" w:rsidR="00116C24" w:rsidRPr="0006068D" w:rsidRDefault="00DA0CCE" w:rsidP="0006068D">
      <w:pPr>
        <w:pStyle w:val="Heading2"/>
        <w:spacing w:before="120" w:after="120"/>
        <w:ind w:left="708"/>
        <w:jc w:val="both"/>
        <w:rPr>
          <w:rFonts w:asciiTheme="minorHAnsi" w:hAnsiTheme="minorHAnsi" w:cstheme="minorHAnsi"/>
          <w:i/>
          <w:sz w:val="22"/>
          <w:szCs w:val="22"/>
        </w:rPr>
      </w:pPr>
      <w:bookmarkStart w:id="92" w:name="_Toc243043575"/>
      <w:r>
        <w:rPr>
          <w:rFonts w:asciiTheme="minorHAnsi" w:hAnsiTheme="minorHAnsi" w:cstheme="minorHAnsi"/>
          <w:i/>
          <w:iCs/>
          <w:sz w:val="22"/>
          <w:szCs w:val="22"/>
          <w:lang w:val="en"/>
        </w:rPr>
        <w:t>Criterion 2: Technical offer</w:t>
      </w:r>
      <w:bookmarkEnd w:id="92"/>
    </w:p>
    <w:p w14:paraId="4DF5658F" w14:textId="77777777" w:rsidR="00116C24" w:rsidRPr="00A60E9D" w:rsidRDefault="00116C24" w:rsidP="00BD69EC">
      <w:pPr>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6654"/>
        <w:gridCol w:w="2692"/>
      </w:tblGrid>
      <w:tr w:rsidR="00D93D99" w:rsidRPr="00532B5D" w14:paraId="0B543BB8" w14:textId="77777777" w:rsidTr="009009F8">
        <w:tc>
          <w:tcPr>
            <w:tcW w:w="6654" w:type="dxa"/>
            <w:shd w:val="clear" w:color="auto" w:fill="D9D9D9" w:themeFill="background1" w:themeFillShade="D9"/>
          </w:tcPr>
          <w:p w14:paraId="6AC02A4A" w14:textId="42A34F00" w:rsidR="00D93D99" w:rsidRPr="00532B5D" w:rsidRDefault="00DA0CCE" w:rsidP="00693CDE">
            <w:pPr>
              <w:jc w:val="both"/>
              <w:rPr>
                <w:rFonts w:asciiTheme="minorHAnsi" w:hAnsiTheme="minorHAnsi" w:cstheme="minorHAnsi"/>
                <w:b/>
                <w:sz w:val="22"/>
                <w:szCs w:val="22"/>
              </w:rPr>
            </w:pPr>
            <w:r w:rsidRPr="00532B5D">
              <w:rPr>
                <w:rFonts w:asciiTheme="minorHAnsi" w:hAnsiTheme="minorHAnsi" w:cstheme="minorHAnsi"/>
                <w:b/>
                <w:bCs/>
                <w:sz w:val="22"/>
                <w:szCs w:val="22"/>
                <w:lang w:val="en"/>
              </w:rPr>
              <w:t>Sub-criteria for assessing the technical quality</w:t>
            </w:r>
          </w:p>
        </w:tc>
        <w:tc>
          <w:tcPr>
            <w:tcW w:w="2692" w:type="dxa"/>
            <w:shd w:val="clear" w:color="auto" w:fill="D9D9D9" w:themeFill="background1" w:themeFillShade="D9"/>
          </w:tcPr>
          <w:p w14:paraId="692353D7" w14:textId="77777777" w:rsidR="00D93D99" w:rsidRPr="00532B5D" w:rsidRDefault="00D93D99" w:rsidP="00693CDE">
            <w:pPr>
              <w:jc w:val="center"/>
              <w:rPr>
                <w:rFonts w:asciiTheme="minorHAnsi" w:hAnsiTheme="minorHAnsi" w:cstheme="minorHAnsi"/>
                <w:b/>
                <w:sz w:val="22"/>
                <w:szCs w:val="22"/>
              </w:rPr>
            </w:pPr>
            <w:r w:rsidRPr="00532B5D">
              <w:rPr>
                <w:rFonts w:asciiTheme="minorHAnsi" w:hAnsiTheme="minorHAnsi" w:cstheme="minorHAnsi"/>
                <w:b/>
                <w:bCs/>
                <w:sz w:val="22"/>
                <w:szCs w:val="22"/>
                <w:lang w:val="en"/>
              </w:rPr>
              <w:t>Maximum number of points</w:t>
            </w:r>
          </w:p>
        </w:tc>
      </w:tr>
      <w:tr w:rsidR="00D93D99" w:rsidRPr="00532B5D" w14:paraId="1CCCFFD5" w14:textId="77777777" w:rsidTr="009009F8">
        <w:tc>
          <w:tcPr>
            <w:tcW w:w="6654" w:type="dxa"/>
          </w:tcPr>
          <w:p w14:paraId="7871BF0F" w14:textId="77777777" w:rsidR="009E07A2" w:rsidRPr="00532B5D" w:rsidRDefault="00260B41" w:rsidP="00E4308C">
            <w:pPr>
              <w:pBdr>
                <w:top w:val="nil"/>
                <w:left w:val="nil"/>
                <w:bottom w:val="nil"/>
                <w:right w:val="nil"/>
                <w:between w:val="nil"/>
              </w:pBdr>
              <w:spacing w:line="276" w:lineRule="auto"/>
              <w:rPr>
                <w:rFonts w:asciiTheme="minorHAnsi" w:eastAsia="Arial" w:hAnsiTheme="minorHAnsi" w:cstheme="minorHAnsi"/>
                <w:color w:val="000000"/>
                <w:sz w:val="22"/>
                <w:szCs w:val="22"/>
              </w:rPr>
            </w:pPr>
            <w:r w:rsidRPr="00532B5D">
              <w:rPr>
                <w:rFonts w:asciiTheme="minorHAnsi" w:hAnsiTheme="minorHAnsi" w:cstheme="minorHAnsi"/>
                <w:b/>
                <w:sz w:val="22"/>
                <w:szCs w:val="22"/>
                <w:lang w:val="en-US"/>
              </w:rPr>
              <w:t>Sub-criterion 1:</w:t>
            </w:r>
            <w:r w:rsidR="009E07A2" w:rsidRPr="00532B5D">
              <w:rPr>
                <w:rFonts w:asciiTheme="minorHAnsi" w:eastAsia="Arial" w:hAnsiTheme="minorHAnsi" w:cstheme="minorHAnsi"/>
                <w:color w:val="000000"/>
                <w:sz w:val="22"/>
                <w:szCs w:val="22"/>
              </w:rPr>
              <w:t xml:space="preserve"> Compliance with Technical Specifications</w:t>
            </w:r>
          </w:p>
          <w:p w14:paraId="636D4245" w14:textId="75378FC5" w:rsidR="00532B5D" w:rsidRPr="00532B5D" w:rsidRDefault="00532B5D" w:rsidP="008F3A23">
            <w:pPr>
              <w:pStyle w:val="ListParagraph"/>
              <w:numPr>
                <w:ilvl w:val="0"/>
                <w:numId w:val="13"/>
              </w:numPr>
              <w:pBdr>
                <w:top w:val="nil"/>
                <w:left w:val="nil"/>
                <w:bottom w:val="nil"/>
                <w:right w:val="nil"/>
                <w:between w:val="nil"/>
              </w:pBdr>
              <w:spacing w:line="276" w:lineRule="auto"/>
              <w:rPr>
                <w:rFonts w:asciiTheme="minorHAnsi" w:hAnsiTheme="minorHAnsi" w:cstheme="minorHAnsi"/>
                <w:bCs/>
                <w:sz w:val="22"/>
                <w:szCs w:val="22"/>
                <w:lang w:val="en-US"/>
              </w:rPr>
            </w:pPr>
            <w:r w:rsidRPr="00532B5D">
              <w:rPr>
                <w:rFonts w:asciiTheme="minorHAnsi" w:hAnsiTheme="minorHAnsi" w:cstheme="minorHAnsi"/>
                <w:bCs/>
                <w:sz w:val="22"/>
                <w:szCs w:val="22"/>
                <w:lang w:val="en-US"/>
              </w:rPr>
              <w:t>Assessment of how well the proposed equipment meets the required functional and technical specifications;</w:t>
            </w:r>
          </w:p>
          <w:p w14:paraId="71943F0F" w14:textId="6F935DF1" w:rsidR="00532B5D" w:rsidRPr="00532B5D" w:rsidRDefault="00532B5D" w:rsidP="008F3A23">
            <w:pPr>
              <w:pStyle w:val="ListParagraph"/>
              <w:numPr>
                <w:ilvl w:val="0"/>
                <w:numId w:val="13"/>
              </w:numPr>
              <w:pBdr>
                <w:top w:val="nil"/>
                <w:left w:val="nil"/>
                <w:bottom w:val="nil"/>
                <w:right w:val="nil"/>
                <w:between w:val="nil"/>
              </w:pBdr>
              <w:spacing w:line="276" w:lineRule="auto"/>
              <w:rPr>
                <w:rFonts w:asciiTheme="minorHAnsi" w:hAnsiTheme="minorHAnsi" w:cstheme="minorHAnsi"/>
                <w:bCs/>
                <w:sz w:val="22"/>
                <w:szCs w:val="22"/>
                <w:lang w:val="en-US"/>
              </w:rPr>
            </w:pPr>
            <w:r w:rsidRPr="00532B5D">
              <w:rPr>
                <w:rFonts w:asciiTheme="minorHAnsi" w:hAnsiTheme="minorHAnsi" w:cstheme="minorHAnsi"/>
                <w:bCs/>
                <w:sz w:val="22"/>
                <w:szCs w:val="22"/>
                <w:lang w:val="en-US"/>
              </w:rPr>
              <w:t>Expected lifespan, quality of materials, and suitability for intensive clinical use (if applicable);</w:t>
            </w:r>
          </w:p>
          <w:p w14:paraId="5F44152A" w14:textId="0387DD9E" w:rsidR="00532B5D" w:rsidRPr="00532B5D" w:rsidRDefault="00532B5D" w:rsidP="008F3A23">
            <w:pPr>
              <w:pStyle w:val="ListParagraph"/>
              <w:numPr>
                <w:ilvl w:val="0"/>
                <w:numId w:val="13"/>
              </w:numPr>
              <w:pBdr>
                <w:top w:val="nil"/>
                <w:left w:val="nil"/>
                <w:bottom w:val="nil"/>
                <w:right w:val="nil"/>
                <w:between w:val="nil"/>
              </w:pBdr>
              <w:spacing w:line="276" w:lineRule="auto"/>
              <w:rPr>
                <w:rFonts w:asciiTheme="minorHAnsi" w:hAnsiTheme="minorHAnsi" w:cstheme="minorHAnsi"/>
                <w:bCs/>
                <w:sz w:val="22"/>
                <w:szCs w:val="22"/>
                <w:lang w:val="en-US"/>
              </w:rPr>
            </w:pPr>
            <w:r w:rsidRPr="00532B5D">
              <w:rPr>
                <w:rFonts w:asciiTheme="minorHAnsi" w:hAnsiTheme="minorHAnsi" w:cstheme="minorHAnsi"/>
                <w:bCs/>
                <w:sz w:val="22"/>
                <w:szCs w:val="22"/>
                <w:lang w:val="en-US"/>
              </w:rPr>
              <w:t>Safety standards and certifications (DoC, Certificate of Conformity, MDR EU 2017/745 / CE marking for Class I/IIa, or equivalent);</w:t>
            </w:r>
          </w:p>
          <w:p w14:paraId="3983C8CD" w14:textId="0E4D9BA4" w:rsidR="00D93D99" w:rsidRPr="00532B5D" w:rsidRDefault="00532B5D" w:rsidP="008F3A23">
            <w:pPr>
              <w:pStyle w:val="ListParagraph"/>
              <w:numPr>
                <w:ilvl w:val="0"/>
                <w:numId w:val="13"/>
              </w:numPr>
              <w:pBdr>
                <w:top w:val="nil"/>
                <w:left w:val="nil"/>
                <w:bottom w:val="nil"/>
                <w:right w:val="nil"/>
                <w:between w:val="nil"/>
              </w:pBdr>
              <w:spacing w:line="276" w:lineRule="auto"/>
              <w:rPr>
                <w:rFonts w:asciiTheme="minorHAnsi" w:eastAsia="Arial" w:hAnsiTheme="minorHAnsi" w:cstheme="minorHAnsi"/>
                <w:color w:val="000000"/>
                <w:sz w:val="22"/>
                <w:szCs w:val="22"/>
              </w:rPr>
            </w:pPr>
            <w:r w:rsidRPr="00532B5D">
              <w:rPr>
                <w:rFonts w:asciiTheme="minorHAnsi" w:hAnsiTheme="minorHAnsi" w:cstheme="minorHAnsi"/>
                <w:bCs/>
                <w:sz w:val="22"/>
                <w:szCs w:val="22"/>
                <w:lang w:val="en-US"/>
              </w:rPr>
              <w:t>Warranty and after-sales service and maintenance support.</w:t>
            </w:r>
          </w:p>
        </w:tc>
        <w:tc>
          <w:tcPr>
            <w:tcW w:w="2692" w:type="dxa"/>
          </w:tcPr>
          <w:p w14:paraId="0FBB3AD7" w14:textId="71350C74" w:rsidR="00D93D99" w:rsidRPr="00532B5D" w:rsidRDefault="009E07A2" w:rsidP="00693CDE">
            <w:pPr>
              <w:jc w:val="center"/>
              <w:rPr>
                <w:rFonts w:asciiTheme="minorHAnsi" w:hAnsiTheme="minorHAnsi" w:cstheme="minorHAnsi"/>
                <w:b/>
                <w:sz w:val="22"/>
                <w:szCs w:val="22"/>
              </w:rPr>
            </w:pPr>
            <w:r w:rsidRPr="00532B5D">
              <w:rPr>
                <w:rFonts w:asciiTheme="minorHAnsi" w:hAnsiTheme="minorHAnsi" w:cstheme="minorHAnsi"/>
                <w:b/>
                <w:bCs/>
                <w:sz w:val="22"/>
                <w:szCs w:val="22"/>
                <w:lang w:val="en"/>
              </w:rPr>
              <w:t>40</w:t>
            </w:r>
          </w:p>
        </w:tc>
      </w:tr>
      <w:tr w:rsidR="00D93D99" w:rsidRPr="00532B5D" w14:paraId="6D0AFDAA" w14:textId="77777777" w:rsidTr="009009F8">
        <w:tc>
          <w:tcPr>
            <w:tcW w:w="6654" w:type="dxa"/>
          </w:tcPr>
          <w:p w14:paraId="313FEAF1" w14:textId="77777777" w:rsidR="009E07A2" w:rsidRPr="00532B5D" w:rsidRDefault="00DA0CCE" w:rsidP="00E4308C">
            <w:pPr>
              <w:pBdr>
                <w:top w:val="nil"/>
                <w:left w:val="nil"/>
                <w:bottom w:val="nil"/>
                <w:right w:val="nil"/>
                <w:between w:val="nil"/>
              </w:pBdr>
              <w:spacing w:line="276" w:lineRule="auto"/>
              <w:rPr>
                <w:rFonts w:asciiTheme="minorHAnsi" w:eastAsia="Arial" w:hAnsiTheme="minorHAnsi" w:cstheme="minorHAnsi"/>
                <w:color w:val="000000"/>
                <w:sz w:val="22"/>
                <w:szCs w:val="22"/>
              </w:rPr>
            </w:pPr>
            <w:r w:rsidRPr="00532B5D">
              <w:rPr>
                <w:rFonts w:asciiTheme="minorHAnsi" w:hAnsiTheme="minorHAnsi" w:cstheme="minorHAnsi"/>
                <w:b/>
                <w:bCs/>
                <w:sz w:val="22"/>
                <w:szCs w:val="22"/>
                <w:lang w:val="en"/>
              </w:rPr>
              <w:t xml:space="preserve">Sub-criterion 2: </w:t>
            </w:r>
            <w:r w:rsidR="009E07A2" w:rsidRPr="00532B5D">
              <w:rPr>
                <w:rFonts w:asciiTheme="minorHAnsi" w:eastAsia="Arial" w:hAnsiTheme="minorHAnsi" w:cstheme="minorHAnsi"/>
                <w:color w:val="000000"/>
                <w:sz w:val="22"/>
                <w:szCs w:val="22"/>
              </w:rPr>
              <w:t>Delivery and Timeline</w:t>
            </w:r>
          </w:p>
          <w:p w14:paraId="7F7F4AEB" w14:textId="3833B078" w:rsidR="00D93D99" w:rsidRPr="00532B5D" w:rsidRDefault="009E07A2" w:rsidP="008F3A23">
            <w:pPr>
              <w:pStyle w:val="ListParagraph"/>
              <w:numPr>
                <w:ilvl w:val="0"/>
                <w:numId w:val="13"/>
              </w:numPr>
              <w:pBdr>
                <w:top w:val="nil"/>
                <w:left w:val="nil"/>
                <w:bottom w:val="nil"/>
                <w:right w:val="nil"/>
                <w:between w:val="nil"/>
              </w:pBdr>
              <w:spacing w:line="276" w:lineRule="auto"/>
              <w:rPr>
                <w:rFonts w:asciiTheme="minorHAnsi" w:eastAsia="Arial" w:hAnsiTheme="minorHAnsi" w:cstheme="minorHAnsi"/>
                <w:color w:val="000000"/>
                <w:sz w:val="22"/>
                <w:szCs w:val="22"/>
              </w:rPr>
            </w:pPr>
            <w:r w:rsidRPr="00532B5D">
              <w:rPr>
                <w:rFonts w:asciiTheme="minorHAnsi" w:hAnsiTheme="minorHAnsi" w:cstheme="minorHAnsi"/>
                <w:bCs/>
                <w:sz w:val="22"/>
                <w:szCs w:val="22"/>
                <w:lang w:val="en-US"/>
              </w:rPr>
              <w:t>Delivery</w:t>
            </w:r>
            <w:r w:rsidRPr="00532B5D">
              <w:rPr>
                <w:rFonts w:asciiTheme="minorHAnsi" w:eastAsia="Arial" w:hAnsiTheme="minorHAnsi" w:cstheme="minorHAnsi"/>
                <w:color w:val="000000"/>
                <w:sz w:val="22"/>
                <w:szCs w:val="22"/>
              </w:rPr>
              <w:t xml:space="preserve"> timeline including installation and trainings (as required). Evaluated based on the provided detailed timeline.</w:t>
            </w:r>
          </w:p>
        </w:tc>
        <w:tc>
          <w:tcPr>
            <w:tcW w:w="2692" w:type="dxa"/>
          </w:tcPr>
          <w:p w14:paraId="516A1095" w14:textId="0092C40B" w:rsidR="00D93D99" w:rsidRPr="00532B5D" w:rsidRDefault="002D363E" w:rsidP="00D93D99">
            <w:pPr>
              <w:jc w:val="center"/>
              <w:rPr>
                <w:rFonts w:asciiTheme="minorHAnsi" w:hAnsiTheme="minorHAnsi" w:cstheme="minorHAnsi"/>
                <w:b/>
                <w:sz w:val="22"/>
                <w:szCs w:val="22"/>
              </w:rPr>
            </w:pPr>
            <w:r w:rsidRPr="00532B5D">
              <w:rPr>
                <w:rFonts w:asciiTheme="minorHAnsi" w:hAnsiTheme="minorHAnsi" w:cstheme="minorHAnsi"/>
                <w:b/>
                <w:bCs/>
                <w:sz w:val="22"/>
                <w:szCs w:val="22"/>
                <w:lang w:val="ru-RU"/>
              </w:rPr>
              <w:t>1</w:t>
            </w:r>
            <w:r w:rsidR="009E07A2" w:rsidRPr="00532B5D">
              <w:rPr>
                <w:rFonts w:asciiTheme="minorHAnsi" w:hAnsiTheme="minorHAnsi" w:cstheme="minorHAnsi"/>
                <w:b/>
                <w:bCs/>
                <w:sz w:val="22"/>
                <w:szCs w:val="22"/>
                <w:lang w:val="en"/>
              </w:rPr>
              <w:t>0</w:t>
            </w:r>
          </w:p>
        </w:tc>
      </w:tr>
      <w:tr w:rsidR="002D363E" w:rsidRPr="00532B5D" w14:paraId="696998B3" w14:textId="77777777" w:rsidTr="009009F8">
        <w:tc>
          <w:tcPr>
            <w:tcW w:w="6654" w:type="dxa"/>
          </w:tcPr>
          <w:p w14:paraId="7ADF22AB" w14:textId="77777777" w:rsidR="00E42B2E" w:rsidRPr="00C37971" w:rsidRDefault="00E42B2E" w:rsidP="00E42B2E">
            <w:pPr>
              <w:pBdr>
                <w:top w:val="nil"/>
                <w:left w:val="nil"/>
                <w:bottom w:val="nil"/>
                <w:right w:val="nil"/>
                <w:between w:val="nil"/>
              </w:pBdr>
              <w:spacing w:line="276" w:lineRule="auto"/>
              <w:rPr>
                <w:rFonts w:asciiTheme="minorHAnsi" w:hAnsiTheme="minorHAnsi" w:cstheme="minorHAnsi"/>
                <w:b/>
                <w:bCs/>
                <w:sz w:val="22"/>
                <w:szCs w:val="22"/>
                <w:lang w:val="en-US"/>
              </w:rPr>
            </w:pPr>
            <w:r w:rsidRPr="00532B5D">
              <w:rPr>
                <w:rFonts w:asciiTheme="minorHAnsi" w:hAnsiTheme="minorHAnsi" w:cstheme="minorHAnsi"/>
                <w:b/>
                <w:bCs/>
                <w:sz w:val="22"/>
                <w:szCs w:val="22"/>
                <w:lang w:val="en"/>
              </w:rPr>
              <w:t>Sub</w:t>
            </w:r>
            <w:r w:rsidRPr="00532B5D">
              <w:rPr>
                <w:rFonts w:asciiTheme="minorHAnsi" w:hAnsiTheme="minorHAnsi" w:cstheme="minorHAnsi"/>
                <w:b/>
                <w:bCs/>
                <w:sz w:val="22"/>
                <w:szCs w:val="22"/>
              </w:rPr>
              <w:t>-criterion 3: Responsible and Sustainable Business Practices (RSE/CSR)</w:t>
            </w:r>
          </w:p>
          <w:p w14:paraId="2762371B" w14:textId="5000EE9F" w:rsidR="002D363E" w:rsidRPr="00532B5D" w:rsidRDefault="00E42B2E" w:rsidP="008F3A23">
            <w:pPr>
              <w:pStyle w:val="ListParagraph"/>
              <w:numPr>
                <w:ilvl w:val="0"/>
                <w:numId w:val="13"/>
              </w:numPr>
              <w:pBdr>
                <w:top w:val="nil"/>
                <w:left w:val="nil"/>
                <w:bottom w:val="nil"/>
                <w:right w:val="nil"/>
                <w:between w:val="nil"/>
              </w:pBdr>
              <w:spacing w:line="276" w:lineRule="auto"/>
              <w:rPr>
                <w:rFonts w:asciiTheme="minorHAnsi" w:hAnsiTheme="minorHAnsi" w:cstheme="minorHAnsi"/>
                <w:b/>
                <w:bCs/>
                <w:sz w:val="22"/>
                <w:szCs w:val="22"/>
                <w:lang w:val="en"/>
              </w:rPr>
            </w:pPr>
            <w:r w:rsidRPr="00532B5D">
              <w:rPr>
                <w:rFonts w:asciiTheme="minorHAnsi" w:hAnsiTheme="minorHAnsi" w:cstheme="minorHAnsi"/>
                <w:bCs/>
                <w:sz w:val="22"/>
                <w:szCs w:val="22"/>
                <w:lang w:val="en-US"/>
              </w:rPr>
              <w:t>Commitment</w:t>
            </w:r>
            <w:r w:rsidRPr="00532B5D">
              <w:rPr>
                <w:rFonts w:asciiTheme="minorHAnsi" w:eastAsia="Arial" w:hAnsiTheme="minorHAnsi" w:cstheme="minorHAnsi"/>
                <w:color w:val="000000"/>
                <w:sz w:val="22"/>
                <w:szCs w:val="22"/>
              </w:rPr>
              <w:t xml:space="preserve"> to responsible and sustainable business practices, including environmental responsibility, social and labour standards, ethical business conduct, anti-corruption measures, as demonstrated through relevant policies, procedures, certifications, or documented initiatives.</w:t>
            </w:r>
          </w:p>
        </w:tc>
        <w:tc>
          <w:tcPr>
            <w:tcW w:w="2692" w:type="dxa"/>
          </w:tcPr>
          <w:p w14:paraId="7DE8DCBF" w14:textId="7F6410C6" w:rsidR="002D363E" w:rsidRPr="00532B5D" w:rsidRDefault="00E42B2E" w:rsidP="00D93D99">
            <w:pPr>
              <w:jc w:val="center"/>
              <w:rPr>
                <w:rFonts w:asciiTheme="minorHAnsi" w:hAnsiTheme="minorHAnsi" w:cstheme="minorHAnsi"/>
                <w:b/>
                <w:bCs/>
                <w:sz w:val="22"/>
                <w:szCs w:val="22"/>
                <w:lang w:val="ru-RU"/>
              </w:rPr>
            </w:pPr>
            <w:r w:rsidRPr="00532B5D">
              <w:rPr>
                <w:rFonts w:asciiTheme="minorHAnsi" w:hAnsiTheme="minorHAnsi" w:cstheme="minorHAnsi"/>
                <w:b/>
                <w:bCs/>
                <w:sz w:val="22"/>
                <w:szCs w:val="22"/>
                <w:lang w:val="ru-RU"/>
              </w:rPr>
              <w:t>10</w:t>
            </w:r>
          </w:p>
        </w:tc>
      </w:tr>
      <w:tr w:rsidR="00116C24" w:rsidRPr="00532B5D" w14:paraId="399D4C70" w14:textId="77777777" w:rsidTr="009009F8">
        <w:tc>
          <w:tcPr>
            <w:tcW w:w="6654" w:type="dxa"/>
          </w:tcPr>
          <w:p w14:paraId="3C0DA4EC" w14:textId="628A2473" w:rsidR="00116C24" w:rsidRPr="00532B5D" w:rsidRDefault="00116C24" w:rsidP="00F10B36">
            <w:pPr>
              <w:jc w:val="right"/>
              <w:rPr>
                <w:rFonts w:asciiTheme="minorHAnsi" w:hAnsiTheme="minorHAnsi" w:cstheme="minorHAnsi"/>
                <w:b/>
                <w:sz w:val="22"/>
                <w:szCs w:val="22"/>
              </w:rPr>
            </w:pPr>
            <w:r w:rsidRPr="00532B5D">
              <w:rPr>
                <w:rFonts w:asciiTheme="minorHAnsi" w:hAnsiTheme="minorHAnsi" w:cstheme="minorHAnsi"/>
                <w:b/>
                <w:bCs/>
                <w:sz w:val="22"/>
                <w:szCs w:val="22"/>
                <w:lang w:val="en"/>
              </w:rPr>
              <w:lastRenderedPageBreak/>
              <w:t>TOTAL</w:t>
            </w:r>
          </w:p>
        </w:tc>
        <w:tc>
          <w:tcPr>
            <w:tcW w:w="2692" w:type="dxa"/>
          </w:tcPr>
          <w:p w14:paraId="727CD250" w14:textId="4C1B1149" w:rsidR="00116C24" w:rsidRPr="00532B5D" w:rsidRDefault="00D53223" w:rsidP="00D93D99">
            <w:pPr>
              <w:jc w:val="center"/>
              <w:rPr>
                <w:rFonts w:asciiTheme="minorHAnsi" w:hAnsiTheme="minorHAnsi" w:cstheme="minorHAnsi"/>
                <w:b/>
                <w:sz w:val="22"/>
                <w:szCs w:val="22"/>
              </w:rPr>
            </w:pPr>
            <w:r w:rsidRPr="00532B5D">
              <w:rPr>
                <w:rFonts w:asciiTheme="minorHAnsi" w:hAnsiTheme="minorHAnsi" w:cstheme="minorHAnsi"/>
                <w:b/>
                <w:bCs/>
                <w:sz w:val="22"/>
                <w:szCs w:val="22"/>
                <w:lang w:val="en"/>
              </w:rPr>
              <w:t>60</w:t>
            </w:r>
          </w:p>
        </w:tc>
      </w:tr>
    </w:tbl>
    <w:p w14:paraId="4067D76C" w14:textId="114F08B3" w:rsidR="00D93D99" w:rsidRPr="009E07A2" w:rsidRDefault="00D93D99" w:rsidP="00F10B36">
      <w:pPr>
        <w:spacing w:before="120"/>
        <w:jc w:val="both"/>
        <w:rPr>
          <w:rFonts w:asciiTheme="minorHAnsi" w:hAnsiTheme="minorHAnsi" w:cstheme="minorHAnsi"/>
          <w:sz w:val="22"/>
          <w:szCs w:val="22"/>
          <w:lang w:val="en"/>
        </w:rPr>
      </w:pPr>
      <w:r w:rsidRPr="009E07A2">
        <w:rPr>
          <w:rFonts w:asciiTheme="minorHAnsi" w:hAnsiTheme="minorHAnsi" w:cstheme="minorHAnsi"/>
          <w:sz w:val="22"/>
          <w:szCs w:val="22"/>
          <w:lang w:val="en"/>
        </w:rPr>
        <w:t xml:space="preserve">Each technical offer, deemed to be technically conforming, will be attributed a </w:t>
      </w:r>
      <w:r w:rsidRPr="009E07A2">
        <w:rPr>
          <w:rFonts w:asciiTheme="minorHAnsi" w:hAnsiTheme="minorHAnsi" w:cstheme="minorHAnsi"/>
          <w:b/>
          <w:bCs/>
          <w:sz w:val="22"/>
          <w:szCs w:val="22"/>
          <w:lang w:val="en"/>
        </w:rPr>
        <w:t xml:space="preserve">technical score (TS out of a maximum of </w:t>
      </w:r>
      <w:r w:rsidRPr="00E4308C">
        <w:rPr>
          <w:rFonts w:asciiTheme="minorHAnsi" w:hAnsiTheme="minorHAnsi" w:cstheme="minorHAnsi"/>
          <w:b/>
          <w:bCs/>
          <w:sz w:val="22"/>
          <w:szCs w:val="22"/>
          <w:lang w:val="en"/>
        </w:rPr>
        <w:t>60</w:t>
      </w:r>
      <w:r w:rsidRPr="009E07A2">
        <w:rPr>
          <w:rFonts w:asciiTheme="minorHAnsi" w:hAnsiTheme="minorHAnsi" w:cstheme="minorHAnsi"/>
          <w:b/>
          <w:bCs/>
          <w:sz w:val="22"/>
          <w:szCs w:val="22"/>
          <w:lang w:val="en"/>
        </w:rPr>
        <w:t xml:space="preserve"> points) </w:t>
      </w:r>
      <w:r w:rsidRPr="009E07A2">
        <w:rPr>
          <w:rFonts w:asciiTheme="minorHAnsi" w:hAnsiTheme="minorHAnsi" w:cstheme="minorHAnsi"/>
          <w:sz w:val="22"/>
          <w:szCs w:val="22"/>
          <w:lang w:val="en"/>
        </w:rPr>
        <w:t>by adding up the weighted scores obtained for each sub-criterion.</w:t>
      </w:r>
    </w:p>
    <w:p w14:paraId="2918C3FC" w14:textId="31788A1C" w:rsidR="003F0AAC" w:rsidRPr="009E07A2" w:rsidRDefault="00E23E75" w:rsidP="0006068D">
      <w:pPr>
        <w:pStyle w:val="Heading2"/>
        <w:spacing w:before="120" w:after="120"/>
        <w:jc w:val="both"/>
        <w:rPr>
          <w:rFonts w:asciiTheme="minorHAnsi" w:hAnsiTheme="minorHAnsi" w:cstheme="minorHAnsi"/>
          <w:sz w:val="22"/>
          <w:szCs w:val="22"/>
          <w:u w:val="single"/>
        </w:rPr>
      </w:pPr>
      <w:bookmarkStart w:id="93" w:name="_Toc243043576"/>
      <w:r w:rsidRPr="009E07A2">
        <w:rPr>
          <w:rFonts w:asciiTheme="minorHAnsi" w:hAnsiTheme="minorHAnsi" w:cstheme="minorHAnsi"/>
          <w:sz w:val="22"/>
          <w:szCs w:val="22"/>
          <w:u w:val="single"/>
          <w:lang w:val="en"/>
        </w:rPr>
        <w:t>Negotiations</w:t>
      </w:r>
      <w:bookmarkEnd w:id="93"/>
    </w:p>
    <w:p w14:paraId="4F24414B" w14:textId="09820A3F" w:rsidR="00260B41" w:rsidRPr="009E07A2"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3CE9B0F0" w14:textId="5CCFD02D" w:rsidR="00260B41" w:rsidRPr="009E07A2"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 xml:space="preserve">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 </w:t>
      </w:r>
      <w:r w:rsidR="009E07A2" w:rsidRPr="00E4308C">
        <w:rPr>
          <w:rFonts w:asciiTheme="minorHAnsi" w:hAnsiTheme="minorHAnsi" w:cstheme="minorHAnsi"/>
          <w:color w:val="000000"/>
          <w:sz w:val="22"/>
          <w:szCs w:val="22"/>
          <w:lang w:val="en-US"/>
        </w:rPr>
        <w:t>3</w:t>
      </w:r>
      <w:r w:rsidRPr="00E4308C">
        <w:rPr>
          <w:rFonts w:asciiTheme="minorHAnsi" w:hAnsiTheme="minorHAnsi" w:cstheme="minorHAnsi"/>
          <w:color w:val="000000"/>
          <w:sz w:val="22"/>
          <w:szCs w:val="22"/>
          <w:lang w:val="en-US"/>
        </w:rPr>
        <w:t xml:space="preserve"> </w:t>
      </w:r>
      <w:r w:rsidRPr="009E07A2">
        <w:rPr>
          <w:rFonts w:asciiTheme="minorHAnsi" w:hAnsiTheme="minorHAnsi" w:cstheme="minorHAnsi"/>
          <w:color w:val="000000"/>
          <w:sz w:val="22"/>
          <w:szCs w:val="22"/>
          <w:lang w:val="en-US"/>
        </w:rPr>
        <w:t>highest-ranking offers.</w:t>
      </w:r>
    </w:p>
    <w:p w14:paraId="6C35C718"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9E07A2">
        <w:rPr>
          <w:rFonts w:asciiTheme="minorHAnsi" w:hAnsiTheme="minorHAnsi" w:cstheme="minorHAnsi"/>
          <w:color w:val="000000"/>
          <w:sz w:val="22"/>
          <w:szCs w:val="22"/>
          <w:lang w:val="en-US"/>
        </w:rPr>
        <w:t>The negotiation may concern the technical, administrative, calendar and financial elements</w:t>
      </w:r>
      <w:r w:rsidRPr="00FC450D">
        <w:rPr>
          <w:rFonts w:asciiTheme="minorHAnsi" w:hAnsiTheme="minorHAnsi" w:cstheme="minorHAnsi"/>
          <w:color w:val="000000"/>
          <w:sz w:val="22"/>
          <w:szCs w:val="22"/>
          <w:lang w:val="en-US"/>
        </w:rPr>
        <w:t xml:space="preserve">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6623D0BD" w14:textId="49A9F94F"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070BC798" w14:textId="78A479C8" w:rsidR="00260B41" w:rsidRPr="00FC450D" w:rsidRDefault="009E07A2" w:rsidP="00260B41">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Negotiations</w:t>
      </w:r>
      <w:r w:rsidR="00260B41" w:rsidRPr="00FC450D">
        <w:rPr>
          <w:rFonts w:asciiTheme="minorHAnsi" w:hAnsiTheme="minorHAnsi" w:cstheme="minorHAnsi"/>
          <w:color w:val="000000"/>
          <w:sz w:val="22"/>
          <w:szCs w:val="22"/>
          <w:lang w:val="en-US"/>
        </w:rPr>
        <w:t xml:space="preserve"> shall be </w:t>
      </w:r>
      <w:r>
        <w:rPr>
          <w:rFonts w:asciiTheme="minorHAnsi" w:hAnsiTheme="minorHAnsi" w:cstheme="minorHAnsi"/>
          <w:color w:val="000000"/>
          <w:sz w:val="22"/>
          <w:szCs w:val="22"/>
          <w:lang w:val="en-US"/>
        </w:rPr>
        <w:t>done</w:t>
      </w:r>
      <w:r w:rsidRPr="00FC450D">
        <w:rPr>
          <w:rFonts w:asciiTheme="minorHAnsi" w:hAnsiTheme="minorHAnsi" w:cstheme="minorHAnsi"/>
          <w:color w:val="000000"/>
          <w:sz w:val="22"/>
          <w:szCs w:val="22"/>
          <w:lang w:val="en-US"/>
        </w:rPr>
        <w:t xml:space="preserve"> </w:t>
      </w:r>
      <w:r w:rsidR="00260B41" w:rsidRPr="00FC450D">
        <w:rPr>
          <w:rFonts w:asciiTheme="minorHAnsi" w:hAnsiTheme="minorHAnsi" w:cstheme="minorHAnsi"/>
          <w:color w:val="000000"/>
          <w:sz w:val="22"/>
          <w:szCs w:val="22"/>
          <w:lang w:val="en-US"/>
        </w:rPr>
        <w:t xml:space="preserve">in writing. </w:t>
      </w:r>
    </w:p>
    <w:p w14:paraId="6C6B4531"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6A4A481B" w14:textId="5CE2F6F4"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Negotiation exchanges shall be subject to appropriate traceability. </w:t>
      </w:r>
    </w:p>
    <w:p w14:paraId="3EBD35CF"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7BC625A8" w14:textId="77777777" w:rsidR="00260B41" w:rsidRPr="00FC450D" w:rsidRDefault="00260B41" w:rsidP="00260B41">
      <w:pPr>
        <w:spacing w:before="120"/>
        <w:jc w:val="both"/>
        <w:rPr>
          <w:rFonts w:asciiTheme="minorHAnsi" w:hAnsiTheme="minorHAnsi" w:cstheme="minorHAnsi"/>
          <w:color w:val="000000"/>
          <w:sz w:val="22"/>
          <w:szCs w:val="22"/>
          <w:lang w:val="en-US"/>
        </w:rPr>
      </w:pPr>
      <w:r w:rsidRPr="00FC450D">
        <w:rPr>
          <w:rFonts w:asciiTheme="minorHAnsi" w:hAnsiTheme="minorHAnsi" w:cstheme="minorHAnsi"/>
          <w:color w:val="000000"/>
          <w:sz w:val="22"/>
          <w:szCs w:val="22"/>
          <w:lang w:val="en-US"/>
        </w:rPr>
        <w:t xml:space="preserve">Expertise France also reserves the right to award the contract without negotiation. </w:t>
      </w:r>
    </w:p>
    <w:p w14:paraId="7B9F879A" w14:textId="77777777" w:rsidR="00260B41" w:rsidRPr="00FC450D" w:rsidRDefault="00260B41" w:rsidP="00260B41">
      <w:pPr>
        <w:spacing w:before="120"/>
        <w:jc w:val="both"/>
        <w:rPr>
          <w:rFonts w:asciiTheme="minorHAnsi" w:hAnsiTheme="minorHAnsi" w:cstheme="minorHAnsi"/>
          <w:color w:val="000000"/>
          <w:sz w:val="22"/>
          <w:szCs w:val="22"/>
          <w:lang w:val="en-US"/>
        </w:rPr>
      </w:pPr>
    </w:p>
    <w:p w14:paraId="43035F21" w14:textId="77777777" w:rsidR="000A457A" w:rsidRPr="00342E4D" w:rsidRDefault="000A457A" w:rsidP="00E4308C">
      <w:pPr>
        <w:pStyle w:val="Heading2"/>
        <w:spacing w:before="120" w:after="120"/>
        <w:jc w:val="both"/>
        <w:rPr>
          <w:rFonts w:asciiTheme="minorHAnsi" w:hAnsiTheme="minorHAnsi" w:cstheme="minorHAnsi"/>
          <w:i/>
          <w:sz w:val="22"/>
          <w:szCs w:val="22"/>
        </w:rPr>
      </w:pPr>
      <w:bookmarkStart w:id="94" w:name="_Toc243043577"/>
      <w:r>
        <w:rPr>
          <w:rFonts w:asciiTheme="minorHAnsi" w:hAnsiTheme="minorHAnsi" w:cstheme="minorHAnsi"/>
          <w:i/>
          <w:iCs/>
          <w:sz w:val="22"/>
          <w:szCs w:val="22"/>
          <w:lang w:val="en"/>
        </w:rPr>
        <w:t>Bidder interviews – bid negotiations</w:t>
      </w:r>
      <w:bookmarkEnd w:id="94"/>
    </w:p>
    <w:p w14:paraId="249D015F" w14:textId="6524ADD0" w:rsidR="009A7AC5" w:rsidRPr="00342E4D" w:rsidRDefault="000A457A"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Negotiations may take place remotely.</w:t>
      </w:r>
    </w:p>
    <w:p w14:paraId="167A696F" w14:textId="77777777" w:rsidR="00915372" w:rsidRPr="00342E4D" w:rsidRDefault="00915372" w:rsidP="00403232">
      <w:pPr>
        <w:spacing w:before="120"/>
        <w:jc w:val="both"/>
        <w:rPr>
          <w:rFonts w:asciiTheme="minorHAnsi" w:hAnsiTheme="minorHAnsi" w:cstheme="minorHAnsi"/>
          <w:sz w:val="22"/>
          <w:szCs w:val="22"/>
        </w:rPr>
      </w:pPr>
    </w:p>
    <w:p w14:paraId="633EA52B" w14:textId="06B6349B" w:rsidR="003F0AAC" w:rsidRPr="00342E4D" w:rsidRDefault="00E90D73" w:rsidP="0006068D">
      <w:pPr>
        <w:pStyle w:val="Heading2"/>
        <w:spacing w:before="120" w:after="120"/>
        <w:jc w:val="both"/>
        <w:rPr>
          <w:rFonts w:asciiTheme="minorHAnsi" w:hAnsiTheme="minorHAnsi" w:cstheme="minorHAnsi"/>
          <w:caps/>
          <w:sz w:val="28"/>
          <w:szCs w:val="22"/>
          <w:u w:val="single"/>
        </w:rPr>
      </w:pPr>
      <w:bookmarkStart w:id="95" w:name="_Toc243043578"/>
      <w:r>
        <w:rPr>
          <w:rFonts w:asciiTheme="minorHAnsi" w:hAnsiTheme="minorHAnsi" w:cstheme="minorHAnsi"/>
          <w:sz w:val="22"/>
          <w:szCs w:val="22"/>
          <w:u w:val="single"/>
          <w:lang w:val="en"/>
        </w:rPr>
        <w:t>Award process</w:t>
      </w:r>
      <w:bookmarkEnd w:id="95"/>
      <w:r>
        <w:rPr>
          <w:rFonts w:asciiTheme="minorHAnsi" w:hAnsiTheme="minorHAnsi" w:cstheme="minorHAnsi"/>
          <w:b w:val="0"/>
          <w:bCs w:val="0"/>
          <w:caps/>
          <w:sz w:val="28"/>
          <w:szCs w:val="22"/>
          <w:u w:val="single"/>
          <w:lang w:val="en"/>
        </w:rPr>
        <w:t xml:space="preserve"> </w:t>
      </w:r>
    </w:p>
    <w:p w14:paraId="7553552F" w14:textId="77777777" w:rsidR="003F0AAC" w:rsidRPr="00342E4D" w:rsidRDefault="003F0AAC"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3F0AAC" w:rsidRPr="00342E4D" w:rsidRDefault="003F0AAC" w:rsidP="00403232">
      <w:pPr>
        <w:spacing w:before="120"/>
        <w:jc w:val="both"/>
        <w:rPr>
          <w:rFonts w:asciiTheme="minorHAnsi" w:hAnsiTheme="minorHAnsi" w:cstheme="minorHAnsi"/>
          <w:sz w:val="22"/>
          <w:szCs w:val="22"/>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0AEE5CFE" w14:textId="4B2CFAF3" w:rsidR="003635A8" w:rsidRPr="003635A8" w:rsidRDefault="003635A8" w:rsidP="003635A8">
      <w:pPr>
        <w:spacing w:before="120"/>
        <w:jc w:val="both"/>
        <w:rPr>
          <w:rFonts w:asciiTheme="minorHAnsi" w:hAnsiTheme="minorHAnsi" w:cstheme="minorHAnsi"/>
          <w:color w:val="000000"/>
          <w:sz w:val="22"/>
          <w:szCs w:val="22"/>
        </w:rPr>
      </w:pPr>
      <w:r w:rsidRPr="003635A8">
        <w:rPr>
          <w:rFonts w:asciiTheme="minorHAnsi" w:hAnsiTheme="minorHAnsi" w:cstheme="minorHAnsi"/>
          <w:b/>
          <w:bCs/>
          <w:color w:val="000000"/>
          <w:sz w:val="22"/>
          <w:szCs w:val="22"/>
        </w:rPr>
        <w:t>The Contracting Authority reserves the right, for duly justified reasons of public interest, to suspend, cancel, or terminate the tender procedure at any stage, including the award phase, and to decide not to award the contract to any tenderer, without incurring liability.</w:t>
      </w:r>
    </w:p>
    <w:p w14:paraId="0EAB1265" w14:textId="77777777" w:rsidR="003635A8" w:rsidRPr="00342E4D" w:rsidRDefault="003635A8" w:rsidP="00403232">
      <w:pPr>
        <w:spacing w:before="120"/>
        <w:jc w:val="both"/>
        <w:rPr>
          <w:rFonts w:asciiTheme="minorHAnsi" w:hAnsiTheme="minorHAnsi" w:cstheme="minorHAnsi"/>
          <w:color w:val="000000"/>
          <w:sz w:val="22"/>
          <w:szCs w:val="22"/>
        </w:rPr>
      </w:pPr>
    </w:p>
    <w:p w14:paraId="050A69CF" w14:textId="2A9DBE42"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6" w:name="_Toc491193970"/>
      <w:bookmarkStart w:id="97" w:name="_Toc491193515"/>
      <w:bookmarkStart w:id="98" w:name="_Toc243043579"/>
      <w:bookmarkEnd w:id="96"/>
      <w:bookmarkEnd w:id="97"/>
      <w:r>
        <w:rPr>
          <w:rFonts w:asciiTheme="minorHAnsi" w:hAnsiTheme="minorHAnsi" w:cstheme="minorHAnsi"/>
          <w:b/>
          <w:bCs/>
          <w:caps/>
          <w:sz w:val="28"/>
          <w:szCs w:val="22"/>
          <w:u w:val="single"/>
          <w:lang w:val="en"/>
        </w:rPr>
        <w:t>Processing of personal data in the context of this tender and for the purposes of contract monitoring</w:t>
      </w:r>
      <w:bookmarkEnd w:id="98"/>
    </w:p>
    <w:p w14:paraId="61DB45A9" w14:textId="4AC03B6C"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Under Article 13 or Regulation (EU) no. 2016/679 of the European Parliament and of the Council of 27 April 2016 on the protection of natural persons with regard to the processing of personal data and on the free </w:t>
      </w:r>
      <w:r>
        <w:rPr>
          <w:rFonts w:asciiTheme="minorHAnsi" w:hAnsiTheme="minorHAnsi" w:cstheme="minorHAnsi"/>
          <w:color w:val="auto"/>
          <w:sz w:val="22"/>
          <w:szCs w:val="22"/>
          <w:lang w:val="en"/>
        </w:rPr>
        <w:lastRenderedPageBreak/>
        <w:t>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B79BF" w:rsidRPr="00342E4D" w:rsidRDefault="00FB79BF" w:rsidP="0002417A">
      <w:pPr>
        <w:pStyle w:val="Heading2"/>
        <w:spacing w:before="120" w:after="120"/>
        <w:jc w:val="both"/>
        <w:rPr>
          <w:rFonts w:asciiTheme="minorHAnsi" w:hAnsiTheme="minorHAnsi" w:cstheme="minorHAnsi"/>
          <w:sz w:val="22"/>
          <w:szCs w:val="22"/>
          <w:u w:val="single"/>
        </w:rPr>
      </w:pPr>
      <w:bookmarkStart w:id="99" w:name="_Toc243043580"/>
      <w:r>
        <w:rPr>
          <w:rFonts w:asciiTheme="minorHAnsi" w:hAnsiTheme="minorHAnsi" w:cstheme="minorHAnsi"/>
          <w:sz w:val="22"/>
          <w:szCs w:val="22"/>
          <w:u w:val="single"/>
          <w:lang w:val="en"/>
        </w:rPr>
        <w:t>Identity and contact details of the data controller and its representative</w:t>
      </w:r>
      <w:bookmarkEnd w:id="99"/>
    </w:p>
    <w:p w14:paraId="3755CDE8" w14:textId="77777777" w:rsidR="00FB79BF" w:rsidRPr="00E4308C" w:rsidRDefault="00FB79BF" w:rsidP="0002417A">
      <w:pPr>
        <w:pStyle w:val="Heading2"/>
        <w:spacing w:before="120" w:after="120"/>
        <w:ind w:left="708"/>
        <w:jc w:val="both"/>
        <w:rPr>
          <w:rFonts w:asciiTheme="minorHAnsi" w:hAnsiTheme="minorHAnsi" w:cstheme="minorHAnsi"/>
          <w:sz w:val="22"/>
          <w:szCs w:val="22"/>
          <w:u w:val="single"/>
          <w:lang w:val="fr-FR"/>
        </w:rPr>
      </w:pPr>
      <w:bookmarkStart w:id="100" w:name="_Toc243043581"/>
      <w:r w:rsidRPr="00E4308C">
        <w:rPr>
          <w:rFonts w:asciiTheme="minorHAnsi" w:hAnsiTheme="minorHAnsi" w:cstheme="minorHAnsi"/>
          <w:sz w:val="22"/>
          <w:szCs w:val="22"/>
          <w:u w:val="single"/>
          <w:lang w:val="fr-FR"/>
        </w:rPr>
        <w:t>For the PLACE platform:</w:t>
      </w:r>
      <w:bookmarkEnd w:id="100"/>
      <w:r w:rsidRPr="00E4308C">
        <w:rPr>
          <w:rFonts w:asciiTheme="minorHAnsi" w:hAnsiTheme="minorHAnsi" w:cstheme="minorHAnsi"/>
          <w:sz w:val="22"/>
          <w:szCs w:val="22"/>
          <w:u w:val="single"/>
          <w:lang w:val="fr-FR"/>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i/>
          <w:iCs/>
          <w:color w:val="auto"/>
          <w:sz w:val="22"/>
          <w:szCs w:val="22"/>
        </w:rPr>
        <w:t>Ministère de l'action et des comptes publics</w:t>
      </w:r>
      <w:r w:rsidRPr="00342E4D">
        <w:rPr>
          <w:rFonts w:asciiTheme="minorHAnsi" w:hAnsiTheme="minorHAnsi" w:cstheme="minorHAnsi"/>
          <w:color w:val="auto"/>
          <w:sz w:val="22"/>
          <w:szCs w:val="22"/>
        </w:rPr>
        <w:t xml:space="preserve"> (Ministry of Public Accounts)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75703 Paris Cedex 13</w:t>
      </w:r>
    </w:p>
    <w:p w14:paraId="7EC5BF5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1" w:name="_Toc243043582"/>
      <w:r>
        <w:rPr>
          <w:rFonts w:asciiTheme="minorHAnsi" w:hAnsiTheme="minorHAnsi" w:cstheme="minorHAnsi"/>
          <w:sz w:val="22"/>
          <w:szCs w:val="22"/>
          <w:u w:val="single"/>
          <w:lang w:val="en"/>
        </w:rPr>
        <w:t>Contact details of the Data Protection Officer:</w:t>
      </w:r>
      <w:bookmarkEnd w:id="101"/>
    </w:p>
    <w:p w14:paraId="4A91DEFE" w14:textId="5924A205"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4" w:history="1">
        <w:r>
          <w:rPr>
            <w:rFonts w:asciiTheme="minorHAnsi" w:hAnsiTheme="minorHAnsi" w:cstheme="minorHAnsi"/>
            <w:color w:val="auto"/>
            <w:sz w:val="22"/>
            <w:szCs w:val="22"/>
            <w:lang w:val="en"/>
          </w:rPr>
          <w:t>le-delegue-a-la-protection-des-donnees-personnelles@finances.gouv.fr</w:t>
        </w:r>
      </w:hyperlink>
    </w:p>
    <w:p w14:paraId="5381F1C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2" w:name="_Toc243043583"/>
      <w:r>
        <w:rPr>
          <w:rFonts w:asciiTheme="minorHAnsi" w:hAnsiTheme="minorHAnsi" w:cstheme="minorHAnsi"/>
          <w:sz w:val="22"/>
          <w:szCs w:val="22"/>
          <w:u w:val="single"/>
          <w:lang w:val="en"/>
        </w:rPr>
        <w:t>For the contracting authority:</w:t>
      </w:r>
      <w:bookmarkEnd w:id="102"/>
      <w:r>
        <w:rPr>
          <w:rFonts w:asciiTheme="minorHAnsi" w:hAnsiTheme="minorHAnsi" w:cstheme="minorHAnsi"/>
          <w:sz w:val="22"/>
          <w:szCs w:val="22"/>
          <w:u w:val="single"/>
          <w:lang w:val="en"/>
        </w:rPr>
        <w:t xml:space="preserve"> </w:t>
      </w:r>
    </w:p>
    <w:p w14:paraId="33438AB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BA92056"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B79BF" w:rsidRPr="00342E4D" w:rsidRDefault="00FB79BF" w:rsidP="0002417A">
      <w:pPr>
        <w:pStyle w:val="Heading2"/>
        <w:spacing w:before="120" w:after="120"/>
        <w:ind w:left="708"/>
        <w:jc w:val="both"/>
        <w:rPr>
          <w:rFonts w:asciiTheme="minorHAnsi" w:hAnsiTheme="minorHAnsi" w:cstheme="minorHAnsi"/>
          <w:sz w:val="22"/>
          <w:szCs w:val="22"/>
          <w:u w:val="single"/>
        </w:rPr>
      </w:pPr>
      <w:bookmarkStart w:id="103" w:name="_Toc243043584"/>
      <w:r>
        <w:rPr>
          <w:rFonts w:asciiTheme="minorHAnsi" w:hAnsiTheme="minorHAnsi" w:cstheme="minorHAnsi"/>
          <w:sz w:val="22"/>
          <w:szCs w:val="22"/>
          <w:u w:val="single"/>
          <w:lang w:val="en"/>
        </w:rPr>
        <w:t>Contact details of the Data Protection Officer:</w:t>
      </w:r>
      <w:bookmarkEnd w:id="103"/>
    </w:p>
    <w:p w14:paraId="48F60AE8" w14:textId="77777777" w:rsidR="00FB79BF" w:rsidRPr="00342E4D" w:rsidRDefault="003C6092" w:rsidP="0002417A">
      <w:pPr>
        <w:pStyle w:val="Default"/>
        <w:spacing w:before="120"/>
        <w:jc w:val="both"/>
        <w:rPr>
          <w:rFonts w:asciiTheme="minorHAnsi" w:hAnsiTheme="minorHAnsi" w:cstheme="minorHAnsi"/>
          <w:color w:val="auto"/>
          <w:sz w:val="22"/>
          <w:szCs w:val="22"/>
          <w:lang w:val="en-GB"/>
        </w:rPr>
      </w:pPr>
      <w:hyperlink r:id="rId15" w:history="1">
        <w:r>
          <w:rPr>
            <w:rFonts w:asciiTheme="minorHAnsi" w:hAnsiTheme="minorHAnsi" w:cstheme="minorHAnsi"/>
            <w:color w:val="auto"/>
            <w:sz w:val="22"/>
            <w:szCs w:val="22"/>
            <w:lang w:val="en"/>
          </w:rPr>
          <w:t>informatique.libertes@expertisefrance.fr</w:t>
        </w:r>
      </w:hyperlink>
    </w:p>
    <w:p w14:paraId="220D3854" w14:textId="5B7AC15F"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B79BF" w:rsidRPr="00342E4D" w:rsidRDefault="00FB79BF" w:rsidP="008F3A23">
      <w:pPr>
        <w:pStyle w:val="Default"/>
        <w:numPr>
          <w:ilvl w:val="0"/>
          <w:numId w:val="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B79BF" w:rsidRPr="00342E4D" w:rsidRDefault="00FB79BF" w:rsidP="008F3A23">
      <w:pPr>
        <w:pStyle w:val="Default"/>
        <w:numPr>
          <w:ilvl w:val="0"/>
          <w:numId w:val="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17845EF7" w14:textId="74DC7016" w:rsidR="00FB79BF" w:rsidRPr="00342E4D" w:rsidRDefault="00FB79BF" w:rsidP="008F3A23">
      <w:pPr>
        <w:pStyle w:val="Default"/>
        <w:numPr>
          <w:ilvl w:val="0"/>
          <w:numId w:val="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B79BF" w:rsidRPr="00342E4D" w:rsidRDefault="00FB79BF" w:rsidP="008F3A23">
      <w:pPr>
        <w:pStyle w:val="Default"/>
        <w:numPr>
          <w:ilvl w:val="0"/>
          <w:numId w:val="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4D2B2CC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E90D73" w:rsidRPr="00342E4D" w:rsidRDefault="00E90D73" w:rsidP="00E90D73">
      <w:pPr>
        <w:spacing w:before="120"/>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43043585"/>
      <w:r>
        <w:rPr>
          <w:rFonts w:asciiTheme="minorHAnsi" w:hAnsiTheme="minorHAnsi" w:cstheme="minorHAnsi"/>
          <w:b/>
          <w:bCs/>
          <w:caps/>
          <w:sz w:val="28"/>
          <w:szCs w:val="22"/>
          <w:u w:val="single"/>
          <w:lang w:val="en"/>
        </w:rPr>
        <w:t>ADDITIONAL INFORMATION</w:t>
      </w:r>
      <w:bookmarkEnd w:id="104"/>
    </w:p>
    <w:p w14:paraId="5E8C818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6FE5D9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52F1510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43043586"/>
      <w:r>
        <w:rPr>
          <w:rFonts w:asciiTheme="minorHAnsi" w:hAnsiTheme="minorHAnsi" w:cstheme="minorHAnsi"/>
          <w:b/>
          <w:bCs/>
          <w:caps/>
          <w:sz w:val="28"/>
          <w:szCs w:val="22"/>
          <w:u w:val="single"/>
          <w:lang w:val="en"/>
        </w:rPr>
        <w:t>Appeal channels and deadlines</w:t>
      </w:r>
      <w:bookmarkEnd w:id="105"/>
      <w:bookmarkEnd w:id="106"/>
    </w:p>
    <w:p w14:paraId="65CDE794" w14:textId="1A837921" w:rsidR="007711E7" w:rsidRDefault="007711E7" w:rsidP="00403232">
      <w:pPr>
        <w:autoSpaceDE w:val="0"/>
        <w:autoSpaceDN w:val="0"/>
        <w:adjustRightInd w:val="0"/>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body respons</w:t>
      </w:r>
      <w:r w:rsidR="00E63510">
        <w:rPr>
          <w:rFonts w:asciiTheme="minorHAnsi" w:hAnsiTheme="minorHAnsi" w:cstheme="minorHAnsi"/>
          <w:sz w:val="22"/>
          <w:szCs w:val="22"/>
          <w:lang w:val="en"/>
        </w:rPr>
        <w:t>ible for the appeals process is:</w:t>
      </w:r>
    </w:p>
    <w:p w14:paraId="749F5052" w14:textId="05BBE4E3" w:rsidR="00E63510" w:rsidRPr="00E4308C" w:rsidRDefault="00E63510" w:rsidP="00E63510">
      <w:pPr>
        <w:autoSpaceDE w:val="0"/>
        <w:autoSpaceDN w:val="0"/>
        <w:adjustRightInd w:val="0"/>
        <w:spacing w:before="120"/>
        <w:jc w:val="center"/>
        <w:rPr>
          <w:rFonts w:asciiTheme="minorHAnsi" w:hAnsiTheme="minorHAnsi" w:cstheme="minorHAnsi"/>
          <w:sz w:val="22"/>
          <w:szCs w:val="22"/>
          <w:lang w:val="fr-FR"/>
        </w:rPr>
      </w:pPr>
      <w:r w:rsidRPr="00E4308C">
        <w:rPr>
          <w:rFonts w:asciiTheme="minorHAnsi" w:hAnsiTheme="minorHAnsi" w:cstheme="minorHAnsi"/>
          <w:sz w:val="22"/>
          <w:szCs w:val="22"/>
          <w:lang w:val="fr-FR"/>
        </w:rPr>
        <w:t>Paris Judicial Court,</w:t>
      </w:r>
    </w:p>
    <w:p w14:paraId="1ED94982" w14:textId="77777777" w:rsidR="00E63510" w:rsidRPr="00E4308C" w:rsidRDefault="00E63510" w:rsidP="00E63510">
      <w:pPr>
        <w:autoSpaceDE w:val="0"/>
        <w:autoSpaceDN w:val="0"/>
        <w:adjustRightInd w:val="0"/>
        <w:spacing w:before="120"/>
        <w:jc w:val="center"/>
        <w:rPr>
          <w:rFonts w:asciiTheme="minorHAnsi" w:hAnsiTheme="minorHAnsi" w:cstheme="minorHAnsi"/>
          <w:sz w:val="22"/>
          <w:szCs w:val="22"/>
          <w:lang w:val="fr-FR"/>
        </w:rPr>
      </w:pPr>
      <w:r w:rsidRPr="00E4308C">
        <w:rPr>
          <w:rFonts w:asciiTheme="minorHAnsi" w:hAnsiTheme="minorHAnsi" w:cstheme="minorHAnsi"/>
          <w:sz w:val="22"/>
          <w:szCs w:val="22"/>
          <w:lang w:val="fr-FR"/>
        </w:rPr>
        <w:t>Parvis du Tribunal de Paris 75 859 PARIS Cedex 17</w:t>
      </w:r>
    </w:p>
    <w:p w14:paraId="10E5D37A" w14:textId="77777777" w:rsidR="00E63510" w:rsidRPr="00E63510" w:rsidRDefault="00E63510" w:rsidP="00E63510">
      <w:pPr>
        <w:autoSpaceDE w:val="0"/>
        <w:autoSpaceDN w:val="0"/>
        <w:adjustRightInd w:val="0"/>
        <w:spacing w:before="120"/>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 xml:space="preserve">Email: </w:t>
      </w:r>
      <w:hyperlink r:id="rId16" w:history="1">
        <w:r w:rsidRPr="00E63510">
          <w:rPr>
            <w:rStyle w:val="Hyperlink"/>
            <w:rFonts w:asciiTheme="minorHAnsi" w:hAnsiTheme="minorHAnsi" w:cstheme="minorHAnsi"/>
            <w:sz w:val="22"/>
            <w:szCs w:val="22"/>
            <w:lang w:val="en-US"/>
          </w:rPr>
          <w:t>tj-paris@justice.fr</w:t>
        </w:r>
      </w:hyperlink>
      <w:r w:rsidRPr="00E63510">
        <w:rPr>
          <w:rFonts w:asciiTheme="minorHAnsi" w:hAnsiTheme="minorHAnsi" w:cstheme="minorHAnsi"/>
          <w:sz w:val="22"/>
          <w:szCs w:val="22"/>
          <w:lang w:val="en-US"/>
        </w:rPr>
        <w:t>.</w:t>
      </w:r>
    </w:p>
    <w:p w14:paraId="5BEE9B3A" w14:textId="77777777" w:rsidR="00E63510" w:rsidRPr="00E63510" w:rsidRDefault="00E63510" w:rsidP="00E63510">
      <w:pPr>
        <w:autoSpaceDE w:val="0"/>
        <w:autoSpaceDN w:val="0"/>
        <w:adjustRightInd w:val="0"/>
        <w:spacing w:before="120"/>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Tel: 0144325151.</w:t>
      </w:r>
    </w:p>
    <w:p w14:paraId="6900BE69" w14:textId="77777777" w:rsidR="00E63510" w:rsidRPr="00342E4D" w:rsidRDefault="00E63510" w:rsidP="00403232">
      <w:pPr>
        <w:autoSpaceDE w:val="0"/>
        <w:autoSpaceDN w:val="0"/>
        <w:adjustRightInd w:val="0"/>
        <w:spacing w:before="120"/>
        <w:jc w:val="both"/>
        <w:rPr>
          <w:rFonts w:asciiTheme="minorHAnsi" w:hAnsiTheme="minorHAnsi" w:cstheme="minorHAnsi"/>
          <w:sz w:val="22"/>
          <w:szCs w:val="22"/>
        </w:rPr>
      </w:pPr>
    </w:p>
    <w:p w14:paraId="21D606F7" w14:textId="507960F1" w:rsidR="00B32F8E" w:rsidRPr="00C37971" w:rsidRDefault="007711E7" w:rsidP="002D7980">
      <w:pPr>
        <w:jc w:val="both"/>
        <w:rPr>
          <w:rFonts w:asciiTheme="minorHAnsi" w:hAnsiTheme="minorHAnsi" w:cstheme="minorHAnsi"/>
          <w:szCs w:val="22"/>
          <w:lang w:val="en-US"/>
        </w:rPr>
      </w:pPr>
      <w:r>
        <w:rPr>
          <w:rFonts w:asciiTheme="minorHAnsi" w:hAnsiTheme="minorHAnsi" w:cstheme="minorHAnsi"/>
          <w:sz w:val="22"/>
          <w:szCs w:val="22"/>
          <w:lang w:val="en"/>
        </w:rPr>
        <w:t>Information about lodging an appeal may be obtained</w:t>
      </w:r>
      <w:r w:rsidR="00E63510">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17" w:history="1">
        <w:r w:rsidR="00E63510" w:rsidRPr="00E63510">
          <w:rPr>
            <w:rStyle w:val="Hyperlink"/>
            <w:rFonts w:asciiTheme="minorHAnsi" w:hAnsiTheme="minorHAnsi" w:cstheme="minorHAnsi"/>
            <w:sz w:val="22"/>
            <w:szCs w:val="22"/>
            <w:lang w:val="en-US"/>
          </w:rPr>
          <w:t>tj-paris@justice.fr</w:t>
        </w:r>
      </w:hyperlink>
      <w:r w:rsidR="00E63510" w:rsidRPr="00E63510">
        <w:rPr>
          <w:rFonts w:asciiTheme="minorHAnsi" w:hAnsiTheme="minorHAnsi" w:cstheme="minorHAnsi"/>
          <w:sz w:val="22"/>
          <w:szCs w:val="22"/>
          <w:lang w:val="en-US"/>
        </w:rPr>
        <w:t>.</w:t>
      </w:r>
    </w:p>
    <w:sectPr w:rsidR="00B32F8E" w:rsidRPr="00C37971"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0D06E" w14:textId="77777777" w:rsidR="00184B6D" w:rsidRDefault="00184B6D">
      <w:r>
        <w:separator/>
      </w:r>
    </w:p>
  </w:endnote>
  <w:endnote w:type="continuationSeparator" w:id="0">
    <w:p w14:paraId="41418A68" w14:textId="77777777" w:rsidR="00184B6D" w:rsidRDefault="00184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5BAD" w14:textId="77777777" w:rsidR="00800E14" w:rsidRDefault="00800E14">
    <w:pPr>
      <w:pStyle w:val="Footer"/>
      <w:framePr w:wrap="around" w:vAnchor="text" w:hAnchor="margin" w:xAlign="right" w:y="1"/>
      <w:rPr>
        <w:rStyle w:val="PageNumber"/>
      </w:rPr>
    </w:pPr>
    <w:r>
      <w:rPr>
        <w:rStyle w:val="PageNumber"/>
        <w:lang w:val="en"/>
      </w:rPr>
      <w:fldChar w:fldCharType="begin"/>
    </w:r>
    <w:r>
      <w:rPr>
        <w:rStyle w:val="PageNumber"/>
        <w:lang w:val="en"/>
      </w:rPr>
      <w:instrText xml:space="preserve">PAGE  </w:instrText>
    </w:r>
    <w:r>
      <w:rPr>
        <w:rStyle w:val="PageNumber"/>
        <w:lang w:val="en"/>
      </w:rPr>
      <w:fldChar w:fldCharType="separate"/>
    </w:r>
    <w:r>
      <w:rPr>
        <w:rStyle w:val="PageNumber"/>
        <w:noProof/>
        <w:lang w:val="en"/>
      </w:rPr>
      <w:t>6</w:t>
    </w:r>
    <w:r>
      <w:rPr>
        <w:rStyle w:val="PageNumber"/>
        <w:lang w:val="en"/>
      </w:rPr>
      <w:fldChar w:fldCharType="end"/>
    </w:r>
  </w:p>
  <w:p w14:paraId="5140F023" w14:textId="77777777" w:rsidR="00800E14" w:rsidRDefault="00800E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800E14" w:rsidRPr="00342E4D" w:rsidRDefault="00800E14" w:rsidP="00C17896">
        <w:pPr>
          <w:pStyle w:val="Footer"/>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76FB5575" w:rsidR="00800E14" w:rsidRDefault="00800E14" w:rsidP="00C17896">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p w14:paraId="5D96BA3D" w14:textId="77777777" w:rsidR="00800E14" w:rsidRPr="00342E4D" w:rsidRDefault="00800E14" w:rsidP="00C17896">
    <w:pPr>
      <w:pStyle w:val="Footer"/>
      <w:tabs>
        <w:tab w:val="clear" w:pos="4536"/>
        <w:tab w:val="clear" w:pos="9072"/>
        <w:tab w:val="right" w:pos="9746"/>
      </w:tabs>
      <w:jc w:val="right"/>
      <w:rPr>
        <w:rFonts w:asciiTheme="minorHAnsi" w:hAnsiTheme="minorHAns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800E14" w:rsidRDefault="00800E14" w:rsidP="00030B8F">
                    <w:pPr>
                      <w:pStyle w:val="Footer"/>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800E14" w:rsidRPr="00E4308C" w:rsidRDefault="00184B6D" w:rsidP="00030B8F">
                    <w:pPr>
                      <w:pStyle w:val="Footer"/>
                      <w:tabs>
                        <w:tab w:val="clear" w:pos="4536"/>
                        <w:tab w:val="clear" w:pos="9072"/>
                        <w:tab w:val="right" w:pos="9746"/>
                      </w:tabs>
                      <w:jc w:val="right"/>
                      <w:rPr>
                        <w:rFonts w:asciiTheme="minorHAnsi" w:hAnsiTheme="minorHAnsi" w:cstheme="minorHAnsi"/>
                        <w:sz w:val="22"/>
                        <w:szCs w:val="22"/>
                        <w:lang w:val="fr-FR"/>
                      </w:rPr>
                    </w:pPr>
                    <w:sdt>
                      <w:sdtPr>
                        <w:rPr>
                          <w:rFonts w:asciiTheme="minorHAnsi" w:hAnsiTheme="minorHAnsi" w:cstheme="minorHAnsi"/>
                          <w:sz w:val="22"/>
                          <w:szCs w:val="22"/>
                        </w:rPr>
                        <w:id w:val="540024111"/>
                        <w:docPartObj>
                          <w:docPartGallery w:val="Page Numbers (Top of Page)"/>
                          <w:docPartUnique/>
                        </w:docPartObj>
                      </w:sdtPr>
                      <w:sdtEndPr/>
                      <w:sdtContent>
                        <w:r w:rsidR="00800E14" w:rsidRPr="00E4308C">
                          <w:rPr>
                            <w:rFonts w:asciiTheme="minorHAnsi" w:hAnsiTheme="minorHAnsi" w:cstheme="minorHAnsi"/>
                            <w:sz w:val="22"/>
                            <w:szCs w:val="22"/>
                            <w:lang w:val="fr-FR"/>
                          </w:rPr>
                          <w:t>DAJ_M009ENG_v08</w:t>
                        </w:r>
                        <w:r w:rsidR="00800E14" w:rsidRPr="00E4308C">
                          <w:rPr>
                            <w:rFonts w:asciiTheme="minorHAnsi" w:hAnsiTheme="minorHAnsi" w:cstheme="minorHAnsi"/>
                            <w:sz w:val="22"/>
                            <w:szCs w:val="22"/>
                            <w:lang w:val="fr-FR"/>
                          </w:rPr>
                          <w:tab/>
                        </w:r>
                      </w:sdtContent>
                    </w:sdt>
                  </w:p>
                  <w:p w14:paraId="2109CE70" w14:textId="62DE7795" w:rsidR="00800E14" w:rsidRPr="00E4308C" w:rsidRDefault="00800E14" w:rsidP="00030B8F">
                    <w:pPr>
                      <w:pStyle w:val="Footer"/>
                      <w:spacing w:line="240" w:lineRule="exact"/>
                      <w:rPr>
                        <w:rFonts w:asciiTheme="minorHAnsi" w:hAnsiTheme="minorHAnsi" w:cstheme="minorHAnsi"/>
                        <w:b/>
                        <w:sz w:val="22"/>
                        <w:szCs w:val="22"/>
                        <w:lang w:val="fr-FR"/>
                      </w:rPr>
                    </w:pPr>
                    <w:r w:rsidRPr="00E4308C">
                      <w:rPr>
                        <w:rFonts w:asciiTheme="minorHAnsi" w:hAnsiTheme="minorHAnsi" w:cstheme="minorHAnsi"/>
                        <w:b/>
                        <w:sz w:val="22"/>
                        <w:szCs w:val="22"/>
                        <w:lang w:val="fr-FR"/>
                      </w:rPr>
                      <w:t>May 2026</w:t>
                    </w:r>
                  </w:p>
                  <w:p w14:paraId="1041511E" w14:textId="77777777" w:rsidR="00800E14" w:rsidRPr="00E4308C" w:rsidRDefault="00800E14" w:rsidP="00030B8F">
                    <w:pPr>
                      <w:pStyle w:val="Footer"/>
                      <w:spacing w:line="240" w:lineRule="exact"/>
                      <w:rPr>
                        <w:rFonts w:asciiTheme="minorHAnsi" w:hAnsiTheme="minorHAnsi" w:cstheme="minorHAnsi"/>
                        <w:b/>
                        <w:sz w:val="22"/>
                        <w:szCs w:val="22"/>
                        <w:lang w:val="fr-FR"/>
                      </w:rPr>
                    </w:pPr>
                  </w:p>
                  <w:p w14:paraId="7660B93D" w14:textId="150B62C8" w:rsidR="00800E14" w:rsidRPr="00E4308C" w:rsidRDefault="00800E14" w:rsidP="007D74CD">
                    <w:pPr>
                      <w:pStyle w:val="Footer"/>
                      <w:tabs>
                        <w:tab w:val="clear" w:pos="4536"/>
                        <w:tab w:val="clear" w:pos="9072"/>
                        <w:tab w:val="right" w:pos="9746"/>
                      </w:tabs>
                      <w:rPr>
                        <w:rFonts w:asciiTheme="minorHAnsi" w:hAnsiTheme="minorHAnsi" w:cstheme="minorHAnsi"/>
                        <w:sz w:val="22"/>
                        <w:szCs w:val="22"/>
                        <w:lang w:val="fr-FR"/>
                      </w:rPr>
                    </w:pPr>
                    <w:r w:rsidRPr="00E4308C">
                      <w:rPr>
                        <w:rFonts w:asciiTheme="minorHAnsi" w:hAnsiTheme="minorHAnsi" w:cstheme="minorHAnsi"/>
                        <w:sz w:val="16"/>
                        <w:szCs w:val="16"/>
                        <w:lang w:val="fr-FR"/>
                      </w:rPr>
                      <w:t xml:space="preserve">Expertise France - - 40, Boulevard de Port Royal - France </w:t>
                    </w:r>
                    <w:r w:rsidRPr="00E4308C">
                      <w:rPr>
                        <w:rFonts w:asciiTheme="minorHAnsi" w:hAnsiTheme="minorHAnsi" w:cstheme="minorHAnsi"/>
                        <w:sz w:val="16"/>
                        <w:szCs w:val="16"/>
                        <w:lang w:val="fr-FR"/>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AE50" w14:textId="77777777" w:rsidR="00800E14" w:rsidRDefault="00800E1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800E14" w:rsidRDefault="00800E14" w:rsidP="00030B8F">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1B3377A3" w:rsidR="00800E14" w:rsidRDefault="00800E14" w:rsidP="00030B8F">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800E14" w:rsidRDefault="00800E14" w:rsidP="009E270B">
                <w:pPr>
                  <w:pStyle w:val="Footer"/>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072D5AE5" w:rsidR="00800E14" w:rsidRDefault="00800E14" w:rsidP="009E270B">
                <w:pPr>
                  <w:pStyle w:val="Footer"/>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FF4F6D">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FF4F6D">
                  <w:rPr>
                    <w:rFonts w:asciiTheme="minorHAnsi" w:hAnsiTheme="minorHAnsi"/>
                    <w:noProof/>
                    <w:sz w:val="22"/>
                    <w:szCs w:val="22"/>
                    <w:lang w:val="en"/>
                  </w:rPr>
                  <w:t>18</w:t>
                </w:r>
                <w:r>
                  <w:rPr>
                    <w:rFonts w:asciiTheme="minorHAnsi" w:hAnsiTheme="minorHAnsi"/>
                    <w:sz w:val="22"/>
                    <w:szCs w:val="22"/>
                    <w:lang w:val="en"/>
                  </w:rPr>
                  <w:fldChar w:fldCharType="end"/>
                </w:r>
              </w:p>
            </w:sdtContent>
          </w:sdt>
          <w:p w14:paraId="48A61BAE" w14:textId="77777777" w:rsidR="00800E14" w:rsidRPr="00825775" w:rsidRDefault="00184B6D" w:rsidP="007D74CD">
            <w:pPr>
              <w:pStyle w:val="Footer"/>
              <w:tabs>
                <w:tab w:val="clear" w:pos="4536"/>
                <w:tab w:val="clear" w:pos="9072"/>
                <w:tab w:val="right" w:pos="9746"/>
              </w:tabs>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3EEEA" w14:textId="77777777" w:rsidR="00184B6D" w:rsidRDefault="00184B6D">
      <w:r>
        <w:separator/>
      </w:r>
    </w:p>
  </w:footnote>
  <w:footnote w:type="continuationSeparator" w:id="0">
    <w:p w14:paraId="47F24834" w14:textId="77777777" w:rsidR="00184B6D" w:rsidRDefault="00184B6D">
      <w:r>
        <w:continuationSeparator/>
      </w:r>
    </w:p>
  </w:footnote>
  <w:footnote w:id="1">
    <w:p w14:paraId="047663AC" w14:textId="7BDA2A25" w:rsidR="00800E14" w:rsidRPr="00E4308C" w:rsidRDefault="00800E14">
      <w:pPr>
        <w:pStyle w:val="FootnoteText"/>
        <w:rPr>
          <w:rFonts w:asciiTheme="minorHAnsi" w:hAnsiTheme="minorHAnsi" w:cstheme="minorHAnsi"/>
          <w:sz w:val="22"/>
          <w:szCs w:val="22"/>
        </w:rPr>
      </w:pPr>
      <w:r w:rsidRPr="00E4308C">
        <w:rPr>
          <w:rStyle w:val="FootnoteReference"/>
          <w:rFonts w:asciiTheme="minorHAnsi" w:hAnsiTheme="minorHAnsi" w:cstheme="minorHAnsi"/>
          <w:sz w:val="22"/>
          <w:szCs w:val="22"/>
          <w:lang w:val="en"/>
        </w:rPr>
        <w:footnoteRef/>
      </w:r>
      <w:r w:rsidRPr="00E4308C">
        <w:rPr>
          <w:rFonts w:asciiTheme="minorHAnsi" w:hAnsiTheme="minorHAnsi" w:cstheme="minorHAnsi"/>
          <w:sz w:val="22"/>
          <w:szCs w:val="22"/>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1BAC" w14:textId="70860A16" w:rsidR="00800E14" w:rsidRDefault="00800E14" w:rsidP="00FB089A">
    <w:pPr>
      <w:pStyle w:val="Header"/>
      <w:tabs>
        <w:tab w:val="clear" w:pos="9072"/>
        <w:tab w:val="right" w:pos="9339"/>
      </w:tabs>
      <w:rPr>
        <w:rFonts w:ascii="Calibri" w:hAnsi="Calibri"/>
        <w:bCs/>
        <w:sz w:val="22"/>
        <w:szCs w:val="28"/>
        <w:u w:val="single"/>
      </w:rPr>
    </w:pPr>
  </w:p>
  <w:p w14:paraId="20B764FC" w14:textId="77777777" w:rsidR="00800E14" w:rsidRPr="009E270B" w:rsidRDefault="00800E14" w:rsidP="009E270B">
    <w:pPr>
      <w:pStyle w:val="Header"/>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800E14" w:rsidRDefault="00800E14" w:rsidP="005B59DE">
    <w:pPr>
      <w:pStyle w:val="Header"/>
      <w:tabs>
        <w:tab w:val="clear" w:pos="4536"/>
        <w:tab w:val="clear" w:pos="9072"/>
        <w:tab w:val="right" w:pos="9781"/>
      </w:tabs>
      <w:rPr>
        <w:rFonts w:asciiTheme="minorHAnsi" w:hAnsiTheme="minorHAnsi"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FB" w14:textId="45427653" w:rsidR="00800E14" w:rsidRDefault="00800E14" w:rsidP="004537EA">
    <w:pPr>
      <w:pStyle w:val="Header"/>
    </w:pPr>
    <w:bookmarkStart w:id="0" w:name="_Hlk62125806"/>
    <w:bookmarkStart w:id="1" w:name="_Hlk62125807"/>
    <w:r>
      <w:rPr>
        <w:noProof/>
        <w:lang w:val="fr-FR" w:eastAsia="fr-FR"/>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800E14" w:rsidRDefault="00800E14" w:rsidP="00453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D6A3" w14:textId="5B9F0FF1" w:rsidR="00800E14" w:rsidRDefault="00800E14" w:rsidP="00C92420">
    <w:pPr>
      <w:pStyle w:val="Header"/>
      <w:tabs>
        <w:tab w:val="right" w:pos="9214"/>
      </w:tabs>
      <w:rPr>
        <w:rFonts w:ascii="Calibri" w:hAnsi="Calibri"/>
        <w:bCs/>
        <w:sz w:val="22"/>
        <w:szCs w:val="28"/>
        <w:u w:val="single"/>
      </w:rPr>
    </w:pPr>
  </w:p>
  <w:p w14:paraId="17F39EBA" w14:textId="77777777" w:rsidR="00800E14" w:rsidRDefault="00800E14"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800E14" w:rsidRPr="00342E4D" w:rsidRDefault="00800E14" w:rsidP="00C456CA">
    <w:pPr>
      <w:pStyle w:val="Header"/>
      <w:tabs>
        <w:tab w:val="clear" w:pos="4536"/>
        <w:tab w:val="clear" w:pos="9072"/>
        <w:tab w:val="right" w:pos="9781"/>
      </w:tabs>
      <w:rPr>
        <w:rFonts w:asciiTheme="minorHAnsi" w:hAnsiTheme="minorHAnsi"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6CCE" w14:textId="191F7E1F" w:rsidR="00800E14" w:rsidRDefault="00800E14" w:rsidP="004537EA">
    <w:pPr>
      <w:pStyle w:val="Header"/>
    </w:pPr>
  </w:p>
  <w:p w14:paraId="3FF9C650" w14:textId="77777777" w:rsidR="00800E14" w:rsidRDefault="00800E14" w:rsidP="009E270B">
    <w:pPr>
      <w:pStyle w:val="Header"/>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800E14" w:rsidRDefault="00800E14" w:rsidP="00453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2" w15:restartNumberingAfterBreak="0">
    <w:nsid w:val="019D0604"/>
    <w:multiLevelType w:val="hybridMultilevel"/>
    <w:tmpl w:val="D96CBFA8"/>
    <w:lvl w:ilvl="0" w:tplc="E30CCC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4" w15:restartNumberingAfterBreak="0">
    <w:nsid w:val="0DEA7553"/>
    <w:multiLevelType w:val="hybridMultilevel"/>
    <w:tmpl w:val="645805A4"/>
    <w:lvl w:ilvl="0" w:tplc="E30CCC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7"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85F60EF"/>
    <w:multiLevelType w:val="hybridMultilevel"/>
    <w:tmpl w:val="FA8EDC78"/>
    <w:lvl w:ilvl="0" w:tplc="E30CCC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A2D06B7"/>
    <w:multiLevelType w:val="hybridMultilevel"/>
    <w:tmpl w:val="A4700A9C"/>
    <w:lvl w:ilvl="0" w:tplc="465A469A">
      <w:start w:val="1"/>
      <w:numFmt w:val="bullet"/>
      <w:pStyle w:val="TOC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E65E7C"/>
    <w:multiLevelType w:val="hybridMultilevel"/>
    <w:tmpl w:val="FC2E1252"/>
    <w:lvl w:ilvl="0" w:tplc="E30CCCFA">
      <w:start w:val="3"/>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3" w15:restartNumberingAfterBreak="0">
    <w:nsid w:val="3FCF2C5C"/>
    <w:multiLevelType w:val="hybridMultilevel"/>
    <w:tmpl w:val="F288FDFC"/>
    <w:lvl w:ilvl="0" w:tplc="E30CCC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147E7D"/>
    <w:multiLevelType w:val="multilevel"/>
    <w:tmpl w:val="96DC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570708"/>
    <w:multiLevelType w:val="hybridMultilevel"/>
    <w:tmpl w:val="CC3C8F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FE36CCA"/>
    <w:multiLevelType w:val="hybridMultilevel"/>
    <w:tmpl w:val="A7D05B04"/>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num w:numId="1" w16cid:durableId="1837378618">
    <w:abstractNumId w:val="0"/>
  </w:num>
  <w:num w:numId="2" w16cid:durableId="208692082">
    <w:abstractNumId w:val="5"/>
  </w:num>
  <w:num w:numId="3" w16cid:durableId="1708605650">
    <w:abstractNumId w:val="14"/>
  </w:num>
  <w:num w:numId="4" w16cid:durableId="1727756242">
    <w:abstractNumId w:val="3"/>
  </w:num>
  <w:num w:numId="5" w16cid:durableId="600070096">
    <w:abstractNumId w:val="11"/>
  </w:num>
  <w:num w:numId="6" w16cid:durableId="552546936">
    <w:abstractNumId w:val="7"/>
  </w:num>
  <w:num w:numId="7" w16cid:durableId="857743241">
    <w:abstractNumId w:val="8"/>
  </w:num>
  <w:num w:numId="8" w16cid:durableId="1330518486">
    <w:abstractNumId w:val="10"/>
  </w:num>
  <w:num w:numId="9" w16cid:durableId="2112773128">
    <w:abstractNumId w:val="17"/>
  </w:num>
  <w:num w:numId="10" w16cid:durableId="478617114">
    <w:abstractNumId w:val="6"/>
  </w:num>
  <w:num w:numId="11" w16cid:durableId="1257668592">
    <w:abstractNumId w:val="18"/>
  </w:num>
  <w:num w:numId="12" w16cid:durableId="180431975">
    <w:abstractNumId w:val="15"/>
  </w:num>
  <w:num w:numId="13" w16cid:durableId="1556550961">
    <w:abstractNumId w:val="16"/>
  </w:num>
  <w:num w:numId="14" w16cid:durableId="1702969524">
    <w:abstractNumId w:val="2"/>
  </w:num>
  <w:num w:numId="15" w16cid:durableId="227770074">
    <w:abstractNumId w:val="12"/>
  </w:num>
  <w:num w:numId="16" w16cid:durableId="1207521258">
    <w:abstractNumId w:val="19"/>
  </w:num>
  <w:num w:numId="17" w16cid:durableId="527835876">
    <w:abstractNumId w:val="9"/>
  </w:num>
  <w:num w:numId="18" w16cid:durableId="1959097176">
    <w:abstractNumId w:val="13"/>
  </w:num>
  <w:num w:numId="19" w16cid:durableId="135457822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7BAE"/>
    <w:rsid w:val="00027BDB"/>
    <w:rsid w:val="00030B8F"/>
    <w:rsid w:val="00032A5D"/>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66F8A"/>
    <w:rsid w:val="00071173"/>
    <w:rsid w:val="00071C6D"/>
    <w:rsid w:val="000737E2"/>
    <w:rsid w:val="000760D7"/>
    <w:rsid w:val="00077A32"/>
    <w:rsid w:val="00077C07"/>
    <w:rsid w:val="000815D6"/>
    <w:rsid w:val="000831DA"/>
    <w:rsid w:val="00085D64"/>
    <w:rsid w:val="00086B99"/>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5DA0"/>
    <w:rsid w:val="000B7C98"/>
    <w:rsid w:val="000C096F"/>
    <w:rsid w:val="000C1B61"/>
    <w:rsid w:val="000C3C93"/>
    <w:rsid w:val="000C4A41"/>
    <w:rsid w:val="000C644A"/>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1F4"/>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33"/>
    <w:rsid w:val="001726C5"/>
    <w:rsid w:val="001753FB"/>
    <w:rsid w:val="0017540C"/>
    <w:rsid w:val="0017607C"/>
    <w:rsid w:val="00176247"/>
    <w:rsid w:val="001779C9"/>
    <w:rsid w:val="001833D1"/>
    <w:rsid w:val="00184B6D"/>
    <w:rsid w:val="00187455"/>
    <w:rsid w:val="00187DA0"/>
    <w:rsid w:val="00190653"/>
    <w:rsid w:val="0019651A"/>
    <w:rsid w:val="00197CF8"/>
    <w:rsid w:val="001A08C2"/>
    <w:rsid w:val="001A2878"/>
    <w:rsid w:val="001A5577"/>
    <w:rsid w:val="001A6683"/>
    <w:rsid w:val="001A6976"/>
    <w:rsid w:val="001B2C36"/>
    <w:rsid w:val="001B4492"/>
    <w:rsid w:val="001B4AA3"/>
    <w:rsid w:val="001B4B43"/>
    <w:rsid w:val="001C152B"/>
    <w:rsid w:val="001C27CC"/>
    <w:rsid w:val="001C3011"/>
    <w:rsid w:val="001C4C19"/>
    <w:rsid w:val="001C6D22"/>
    <w:rsid w:val="001C7353"/>
    <w:rsid w:val="001D0B35"/>
    <w:rsid w:val="001D0F25"/>
    <w:rsid w:val="001D352A"/>
    <w:rsid w:val="001E1198"/>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2068"/>
    <w:rsid w:val="00233709"/>
    <w:rsid w:val="0023418E"/>
    <w:rsid w:val="00234430"/>
    <w:rsid w:val="002347D8"/>
    <w:rsid w:val="002374F4"/>
    <w:rsid w:val="0024014A"/>
    <w:rsid w:val="0024047A"/>
    <w:rsid w:val="0024089A"/>
    <w:rsid w:val="00240D44"/>
    <w:rsid w:val="00240E14"/>
    <w:rsid w:val="00242763"/>
    <w:rsid w:val="00242B40"/>
    <w:rsid w:val="00243ED1"/>
    <w:rsid w:val="00244A6B"/>
    <w:rsid w:val="00244CFC"/>
    <w:rsid w:val="00244F37"/>
    <w:rsid w:val="002476E1"/>
    <w:rsid w:val="00247935"/>
    <w:rsid w:val="0025065C"/>
    <w:rsid w:val="00252551"/>
    <w:rsid w:val="002531FB"/>
    <w:rsid w:val="00260B41"/>
    <w:rsid w:val="0026161D"/>
    <w:rsid w:val="00270261"/>
    <w:rsid w:val="002712EA"/>
    <w:rsid w:val="00271582"/>
    <w:rsid w:val="00271AA0"/>
    <w:rsid w:val="002728C7"/>
    <w:rsid w:val="002737DB"/>
    <w:rsid w:val="00273D85"/>
    <w:rsid w:val="0027582C"/>
    <w:rsid w:val="00276A02"/>
    <w:rsid w:val="00277D90"/>
    <w:rsid w:val="00280835"/>
    <w:rsid w:val="00281B8C"/>
    <w:rsid w:val="00282279"/>
    <w:rsid w:val="0028393F"/>
    <w:rsid w:val="002849C0"/>
    <w:rsid w:val="00285F23"/>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363E"/>
    <w:rsid w:val="002D5EDB"/>
    <w:rsid w:val="002D71A9"/>
    <w:rsid w:val="002D7980"/>
    <w:rsid w:val="002E2198"/>
    <w:rsid w:val="002E2FFB"/>
    <w:rsid w:val="002E3017"/>
    <w:rsid w:val="002E4757"/>
    <w:rsid w:val="002E4881"/>
    <w:rsid w:val="002E55D9"/>
    <w:rsid w:val="002E6805"/>
    <w:rsid w:val="002F072C"/>
    <w:rsid w:val="002F15E4"/>
    <w:rsid w:val="002F2416"/>
    <w:rsid w:val="002F5289"/>
    <w:rsid w:val="002F74D7"/>
    <w:rsid w:val="00300D53"/>
    <w:rsid w:val="00302D11"/>
    <w:rsid w:val="00302F19"/>
    <w:rsid w:val="00305075"/>
    <w:rsid w:val="00305F45"/>
    <w:rsid w:val="003063EA"/>
    <w:rsid w:val="00307CED"/>
    <w:rsid w:val="003117EA"/>
    <w:rsid w:val="00311ACA"/>
    <w:rsid w:val="00312283"/>
    <w:rsid w:val="00312739"/>
    <w:rsid w:val="00312CF0"/>
    <w:rsid w:val="00315565"/>
    <w:rsid w:val="003175CA"/>
    <w:rsid w:val="00317AC9"/>
    <w:rsid w:val="00317BF5"/>
    <w:rsid w:val="00320F8A"/>
    <w:rsid w:val="003212EE"/>
    <w:rsid w:val="0032230A"/>
    <w:rsid w:val="0032428C"/>
    <w:rsid w:val="003262D7"/>
    <w:rsid w:val="00326B6C"/>
    <w:rsid w:val="00330230"/>
    <w:rsid w:val="00330929"/>
    <w:rsid w:val="0033100C"/>
    <w:rsid w:val="003318E8"/>
    <w:rsid w:val="00331EBE"/>
    <w:rsid w:val="00332162"/>
    <w:rsid w:val="003326AF"/>
    <w:rsid w:val="00332B2C"/>
    <w:rsid w:val="00334AEA"/>
    <w:rsid w:val="00335765"/>
    <w:rsid w:val="00335BC2"/>
    <w:rsid w:val="00336822"/>
    <w:rsid w:val="003405CD"/>
    <w:rsid w:val="003425A2"/>
    <w:rsid w:val="00342E4D"/>
    <w:rsid w:val="00342E89"/>
    <w:rsid w:val="00344232"/>
    <w:rsid w:val="00345B59"/>
    <w:rsid w:val="003463A8"/>
    <w:rsid w:val="00347B70"/>
    <w:rsid w:val="0035125F"/>
    <w:rsid w:val="0035299C"/>
    <w:rsid w:val="003551AF"/>
    <w:rsid w:val="00355606"/>
    <w:rsid w:val="0035581C"/>
    <w:rsid w:val="00356802"/>
    <w:rsid w:val="00357525"/>
    <w:rsid w:val="0036169C"/>
    <w:rsid w:val="0036356C"/>
    <w:rsid w:val="003635A8"/>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EEE"/>
    <w:rsid w:val="00392F8E"/>
    <w:rsid w:val="003945B3"/>
    <w:rsid w:val="003977DE"/>
    <w:rsid w:val="003A224A"/>
    <w:rsid w:val="003A2A16"/>
    <w:rsid w:val="003A2E66"/>
    <w:rsid w:val="003A4647"/>
    <w:rsid w:val="003A4792"/>
    <w:rsid w:val="003A490D"/>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3353"/>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90B"/>
    <w:rsid w:val="004A56C0"/>
    <w:rsid w:val="004A615A"/>
    <w:rsid w:val="004A68D4"/>
    <w:rsid w:val="004A71EE"/>
    <w:rsid w:val="004B18E1"/>
    <w:rsid w:val="004B47E5"/>
    <w:rsid w:val="004B5A64"/>
    <w:rsid w:val="004B5EF6"/>
    <w:rsid w:val="004B6905"/>
    <w:rsid w:val="004B72B8"/>
    <w:rsid w:val="004C177B"/>
    <w:rsid w:val="004C5817"/>
    <w:rsid w:val="004C6134"/>
    <w:rsid w:val="004D1FB2"/>
    <w:rsid w:val="004D27CE"/>
    <w:rsid w:val="004D33E5"/>
    <w:rsid w:val="004D47BE"/>
    <w:rsid w:val="004D5253"/>
    <w:rsid w:val="004D5269"/>
    <w:rsid w:val="004D53D7"/>
    <w:rsid w:val="004E0394"/>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07468"/>
    <w:rsid w:val="00510257"/>
    <w:rsid w:val="00513F30"/>
    <w:rsid w:val="00517CCF"/>
    <w:rsid w:val="005204FC"/>
    <w:rsid w:val="00524075"/>
    <w:rsid w:val="005253D0"/>
    <w:rsid w:val="00526D81"/>
    <w:rsid w:val="00532631"/>
    <w:rsid w:val="00532B5D"/>
    <w:rsid w:val="00533387"/>
    <w:rsid w:val="00540DA7"/>
    <w:rsid w:val="005436FE"/>
    <w:rsid w:val="00543D2E"/>
    <w:rsid w:val="00550264"/>
    <w:rsid w:val="0055266F"/>
    <w:rsid w:val="00554D33"/>
    <w:rsid w:val="005554F6"/>
    <w:rsid w:val="005563C9"/>
    <w:rsid w:val="00557987"/>
    <w:rsid w:val="0056032E"/>
    <w:rsid w:val="005649E2"/>
    <w:rsid w:val="00564E87"/>
    <w:rsid w:val="005660B5"/>
    <w:rsid w:val="00570450"/>
    <w:rsid w:val="0057211A"/>
    <w:rsid w:val="00572CA8"/>
    <w:rsid w:val="0057309E"/>
    <w:rsid w:val="00577671"/>
    <w:rsid w:val="00577E61"/>
    <w:rsid w:val="005823A4"/>
    <w:rsid w:val="005825F5"/>
    <w:rsid w:val="00582FDB"/>
    <w:rsid w:val="00584F07"/>
    <w:rsid w:val="00585BBA"/>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4749"/>
    <w:rsid w:val="005B567D"/>
    <w:rsid w:val="005B59DE"/>
    <w:rsid w:val="005B59FA"/>
    <w:rsid w:val="005B5D12"/>
    <w:rsid w:val="005B6487"/>
    <w:rsid w:val="005B64FD"/>
    <w:rsid w:val="005C0E18"/>
    <w:rsid w:val="005C1231"/>
    <w:rsid w:val="005C1379"/>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19A"/>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021"/>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335E"/>
    <w:rsid w:val="006B38AC"/>
    <w:rsid w:val="006B3B8B"/>
    <w:rsid w:val="006B620A"/>
    <w:rsid w:val="006B6D0A"/>
    <w:rsid w:val="006B78E5"/>
    <w:rsid w:val="006C0A6C"/>
    <w:rsid w:val="006C55B4"/>
    <w:rsid w:val="006C6EB4"/>
    <w:rsid w:val="006D0E15"/>
    <w:rsid w:val="006D34E0"/>
    <w:rsid w:val="006D3BE8"/>
    <w:rsid w:val="006D4DFF"/>
    <w:rsid w:val="006D4EF1"/>
    <w:rsid w:val="006E0488"/>
    <w:rsid w:val="006E1DF3"/>
    <w:rsid w:val="006E2A49"/>
    <w:rsid w:val="006E370B"/>
    <w:rsid w:val="006E3ED4"/>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36A5"/>
    <w:rsid w:val="00734440"/>
    <w:rsid w:val="00737A32"/>
    <w:rsid w:val="00741613"/>
    <w:rsid w:val="00741859"/>
    <w:rsid w:val="00741D2D"/>
    <w:rsid w:val="007427A0"/>
    <w:rsid w:val="00744277"/>
    <w:rsid w:val="007445D3"/>
    <w:rsid w:val="00745015"/>
    <w:rsid w:val="007452D4"/>
    <w:rsid w:val="00751BBC"/>
    <w:rsid w:val="00754D6B"/>
    <w:rsid w:val="00755F6B"/>
    <w:rsid w:val="00760F4E"/>
    <w:rsid w:val="00766370"/>
    <w:rsid w:val="00766CF6"/>
    <w:rsid w:val="007674BA"/>
    <w:rsid w:val="007711E7"/>
    <w:rsid w:val="007715C9"/>
    <w:rsid w:val="007716CB"/>
    <w:rsid w:val="007722A7"/>
    <w:rsid w:val="00775508"/>
    <w:rsid w:val="0078085B"/>
    <w:rsid w:val="00782242"/>
    <w:rsid w:val="007827DB"/>
    <w:rsid w:val="00782C7A"/>
    <w:rsid w:val="00784379"/>
    <w:rsid w:val="00785580"/>
    <w:rsid w:val="0078585A"/>
    <w:rsid w:val="0078659C"/>
    <w:rsid w:val="00787C34"/>
    <w:rsid w:val="00790505"/>
    <w:rsid w:val="007914C6"/>
    <w:rsid w:val="007925B5"/>
    <w:rsid w:val="00792BF2"/>
    <w:rsid w:val="00794F3E"/>
    <w:rsid w:val="00794FA7"/>
    <w:rsid w:val="0079546B"/>
    <w:rsid w:val="00796560"/>
    <w:rsid w:val="007A02D3"/>
    <w:rsid w:val="007A1888"/>
    <w:rsid w:val="007A20D9"/>
    <w:rsid w:val="007A4F34"/>
    <w:rsid w:val="007A67CF"/>
    <w:rsid w:val="007A6D0D"/>
    <w:rsid w:val="007B112F"/>
    <w:rsid w:val="007B19F5"/>
    <w:rsid w:val="007B1F10"/>
    <w:rsid w:val="007B3B69"/>
    <w:rsid w:val="007B473C"/>
    <w:rsid w:val="007B53D7"/>
    <w:rsid w:val="007B6D75"/>
    <w:rsid w:val="007C1006"/>
    <w:rsid w:val="007C1B3A"/>
    <w:rsid w:val="007C26EE"/>
    <w:rsid w:val="007C2B15"/>
    <w:rsid w:val="007C76DE"/>
    <w:rsid w:val="007D176B"/>
    <w:rsid w:val="007D24ED"/>
    <w:rsid w:val="007D3FA2"/>
    <w:rsid w:val="007D6D60"/>
    <w:rsid w:val="007D74CD"/>
    <w:rsid w:val="007D7CC8"/>
    <w:rsid w:val="007E0F10"/>
    <w:rsid w:val="007E2198"/>
    <w:rsid w:val="007E2955"/>
    <w:rsid w:val="007E4780"/>
    <w:rsid w:val="007E4C81"/>
    <w:rsid w:val="007E6476"/>
    <w:rsid w:val="007E6AD7"/>
    <w:rsid w:val="007F38EB"/>
    <w:rsid w:val="007F3AD1"/>
    <w:rsid w:val="007F3B89"/>
    <w:rsid w:val="007F3CCB"/>
    <w:rsid w:val="007F48DE"/>
    <w:rsid w:val="007F622D"/>
    <w:rsid w:val="007F6A4D"/>
    <w:rsid w:val="007F70DF"/>
    <w:rsid w:val="00800C6C"/>
    <w:rsid w:val="00800E14"/>
    <w:rsid w:val="00801D0A"/>
    <w:rsid w:val="008053E8"/>
    <w:rsid w:val="00805C9C"/>
    <w:rsid w:val="00806153"/>
    <w:rsid w:val="00806AB1"/>
    <w:rsid w:val="00807664"/>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27EF5"/>
    <w:rsid w:val="0083082B"/>
    <w:rsid w:val="00830CF9"/>
    <w:rsid w:val="0083709B"/>
    <w:rsid w:val="00841721"/>
    <w:rsid w:val="00841BE4"/>
    <w:rsid w:val="00842984"/>
    <w:rsid w:val="00843766"/>
    <w:rsid w:val="0084585A"/>
    <w:rsid w:val="00845D6A"/>
    <w:rsid w:val="008476A6"/>
    <w:rsid w:val="0085073F"/>
    <w:rsid w:val="0085279F"/>
    <w:rsid w:val="00854F01"/>
    <w:rsid w:val="008551EE"/>
    <w:rsid w:val="00855440"/>
    <w:rsid w:val="00856A1E"/>
    <w:rsid w:val="00857425"/>
    <w:rsid w:val="008603CD"/>
    <w:rsid w:val="00861765"/>
    <w:rsid w:val="00862433"/>
    <w:rsid w:val="00863B49"/>
    <w:rsid w:val="008648C6"/>
    <w:rsid w:val="00866687"/>
    <w:rsid w:val="00867E02"/>
    <w:rsid w:val="00870B9F"/>
    <w:rsid w:val="008714BB"/>
    <w:rsid w:val="00872324"/>
    <w:rsid w:val="00872AE2"/>
    <w:rsid w:val="0087716C"/>
    <w:rsid w:val="0088293C"/>
    <w:rsid w:val="00883C5C"/>
    <w:rsid w:val="00884A3C"/>
    <w:rsid w:val="00884BA1"/>
    <w:rsid w:val="00884FDC"/>
    <w:rsid w:val="0088756E"/>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2A05"/>
    <w:rsid w:val="008B35A1"/>
    <w:rsid w:val="008B41BC"/>
    <w:rsid w:val="008B41D0"/>
    <w:rsid w:val="008B43FE"/>
    <w:rsid w:val="008B46C8"/>
    <w:rsid w:val="008B6161"/>
    <w:rsid w:val="008B6F06"/>
    <w:rsid w:val="008C01FE"/>
    <w:rsid w:val="008C0C5A"/>
    <w:rsid w:val="008C2B5B"/>
    <w:rsid w:val="008C6F83"/>
    <w:rsid w:val="008C7734"/>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3A23"/>
    <w:rsid w:val="008F45C5"/>
    <w:rsid w:val="008F4A7D"/>
    <w:rsid w:val="008F6F72"/>
    <w:rsid w:val="008F71A1"/>
    <w:rsid w:val="009009F8"/>
    <w:rsid w:val="0090101E"/>
    <w:rsid w:val="0090164C"/>
    <w:rsid w:val="00910223"/>
    <w:rsid w:val="00911C99"/>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9E3"/>
    <w:rsid w:val="00947C28"/>
    <w:rsid w:val="00947DA0"/>
    <w:rsid w:val="0095137D"/>
    <w:rsid w:val="009520C1"/>
    <w:rsid w:val="009527A8"/>
    <w:rsid w:val="009530C4"/>
    <w:rsid w:val="009578A7"/>
    <w:rsid w:val="00960F96"/>
    <w:rsid w:val="00962A54"/>
    <w:rsid w:val="009639A5"/>
    <w:rsid w:val="009642A8"/>
    <w:rsid w:val="009642F1"/>
    <w:rsid w:val="00964BE9"/>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103"/>
    <w:rsid w:val="009B6B50"/>
    <w:rsid w:val="009B73E9"/>
    <w:rsid w:val="009C1362"/>
    <w:rsid w:val="009C1DB8"/>
    <w:rsid w:val="009C253D"/>
    <w:rsid w:val="009C3AFF"/>
    <w:rsid w:val="009C4EE5"/>
    <w:rsid w:val="009C5A16"/>
    <w:rsid w:val="009D0971"/>
    <w:rsid w:val="009D09A3"/>
    <w:rsid w:val="009D2513"/>
    <w:rsid w:val="009D2A9B"/>
    <w:rsid w:val="009D3ADE"/>
    <w:rsid w:val="009D6049"/>
    <w:rsid w:val="009D611E"/>
    <w:rsid w:val="009D6324"/>
    <w:rsid w:val="009E02DD"/>
    <w:rsid w:val="009E07A2"/>
    <w:rsid w:val="009E270B"/>
    <w:rsid w:val="009E3A0F"/>
    <w:rsid w:val="009E4286"/>
    <w:rsid w:val="009E54E7"/>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753"/>
    <w:rsid w:val="00A05F66"/>
    <w:rsid w:val="00A11D23"/>
    <w:rsid w:val="00A12302"/>
    <w:rsid w:val="00A12557"/>
    <w:rsid w:val="00A1289E"/>
    <w:rsid w:val="00A14407"/>
    <w:rsid w:val="00A2275B"/>
    <w:rsid w:val="00A2392F"/>
    <w:rsid w:val="00A23C2D"/>
    <w:rsid w:val="00A24521"/>
    <w:rsid w:val="00A26034"/>
    <w:rsid w:val="00A27E45"/>
    <w:rsid w:val="00A3007D"/>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6039"/>
    <w:rsid w:val="00A5774F"/>
    <w:rsid w:val="00A605BE"/>
    <w:rsid w:val="00A60E9D"/>
    <w:rsid w:val="00A624E2"/>
    <w:rsid w:val="00A62E59"/>
    <w:rsid w:val="00A62F66"/>
    <w:rsid w:val="00A63371"/>
    <w:rsid w:val="00A65FC9"/>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1CB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0FE0"/>
    <w:rsid w:val="00B025C2"/>
    <w:rsid w:val="00B0373F"/>
    <w:rsid w:val="00B037BD"/>
    <w:rsid w:val="00B03A4D"/>
    <w:rsid w:val="00B04123"/>
    <w:rsid w:val="00B04A7E"/>
    <w:rsid w:val="00B04E3C"/>
    <w:rsid w:val="00B07BCD"/>
    <w:rsid w:val="00B13A90"/>
    <w:rsid w:val="00B14886"/>
    <w:rsid w:val="00B14AF4"/>
    <w:rsid w:val="00B20248"/>
    <w:rsid w:val="00B25150"/>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47E7F"/>
    <w:rsid w:val="00B511B4"/>
    <w:rsid w:val="00B529EE"/>
    <w:rsid w:val="00B55E76"/>
    <w:rsid w:val="00B561F2"/>
    <w:rsid w:val="00B56357"/>
    <w:rsid w:val="00B60905"/>
    <w:rsid w:val="00B60C77"/>
    <w:rsid w:val="00B62E9D"/>
    <w:rsid w:val="00B64350"/>
    <w:rsid w:val="00B65E46"/>
    <w:rsid w:val="00B66CCF"/>
    <w:rsid w:val="00B67224"/>
    <w:rsid w:val="00B6735F"/>
    <w:rsid w:val="00B70A33"/>
    <w:rsid w:val="00B71839"/>
    <w:rsid w:val="00B71D05"/>
    <w:rsid w:val="00B7709C"/>
    <w:rsid w:val="00B77650"/>
    <w:rsid w:val="00B83745"/>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05FC"/>
    <w:rsid w:val="00BB1349"/>
    <w:rsid w:val="00BB3F5B"/>
    <w:rsid w:val="00BB4845"/>
    <w:rsid w:val="00BB7942"/>
    <w:rsid w:val="00BC0242"/>
    <w:rsid w:val="00BC146E"/>
    <w:rsid w:val="00BC4295"/>
    <w:rsid w:val="00BC595A"/>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1716"/>
    <w:rsid w:val="00C2298C"/>
    <w:rsid w:val="00C243A0"/>
    <w:rsid w:val="00C249E5"/>
    <w:rsid w:val="00C25945"/>
    <w:rsid w:val="00C26385"/>
    <w:rsid w:val="00C26BFB"/>
    <w:rsid w:val="00C27993"/>
    <w:rsid w:val="00C317F9"/>
    <w:rsid w:val="00C32092"/>
    <w:rsid w:val="00C35C92"/>
    <w:rsid w:val="00C3644B"/>
    <w:rsid w:val="00C37971"/>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29D"/>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1A78"/>
    <w:rsid w:val="00CC6D0B"/>
    <w:rsid w:val="00CD0D9C"/>
    <w:rsid w:val="00CD14DD"/>
    <w:rsid w:val="00CD2036"/>
    <w:rsid w:val="00CD2BCE"/>
    <w:rsid w:val="00CD2D58"/>
    <w:rsid w:val="00CD6CD2"/>
    <w:rsid w:val="00CD7157"/>
    <w:rsid w:val="00CE2040"/>
    <w:rsid w:val="00CE2C06"/>
    <w:rsid w:val="00CE2D10"/>
    <w:rsid w:val="00CE4511"/>
    <w:rsid w:val="00CE6493"/>
    <w:rsid w:val="00CE6DEB"/>
    <w:rsid w:val="00CF080A"/>
    <w:rsid w:val="00CF1228"/>
    <w:rsid w:val="00CF286F"/>
    <w:rsid w:val="00CF4588"/>
    <w:rsid w:val="00CF4960"/>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296B"/>
    <w:rsid w:val="00D53223"/>
    <w:rsid w:val="00D534E6"/>
    <w:rsid w:val="00D556D1"/>
    <w:rsid w:val="00D569AF"/>
    <w:rsid w:val="00D57128"/>
    <w:rsid w:val="00D60BBF"/>
    <w:rsid w:val="00D62A6D"/>
    <w:rsid w:val="00D63622"/>
    <w:rsid w:val="00D636E8"/>
    <w:rsid w:val="00D63E10"/>
    <w:rsid w:val="00D65484"/>
    <w:rsid w:val="00D66B89"/>
    <w:rsid w:val="00D6776B"/>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3B06"/>
    <w:rsid w:val="00DA598E"/>
    <w:rsid w:val="00DA6B6E"/>
    <w:rsid w:val="00DB11DA"/>
    <w:rsid w:val="00DB14E6"/>
    <w:rsid w:val="00DB15D0"/>
    <w:rsid w:val="00DB1632"/>
    <w:rsid w:val="00DB5F36"/>
    <w:rsid w:val="00DB78B0"/>
    <w:rsid w:val="00DC0661"/>
    <w:rsid w:val="00DC212B"/>
    <w:rsid w:val="00DC26B3"/>
    <w:rsid w:val="00DC2867"/>
    <w:rsid w:val="00DC2B27"/>
    <w:rsid w:val="00DC4CAF"/>
    <w:rsid w:val="00DC4CD4"/>
    <w:rsid w:val="00DC4CE8"/>
    <w:rsid w:val="00DC6650"/>
    <w:rsid w:val="00DC7629"/>
    <w:rsid w:val="00DC7BEF"/>
    <w:rsid w:val="00DC7FBF"/>
    <w:rsid w:val="00DD0FD9"/>
    <w:rsid w:val="00DD2340"/>
    <w:rsid w:val="00DD2920"/>
    <w:rsid w:val="00DD3353"/>
    <w:rsid w:val="00DD4837"/>
    <w:rsid w:val="00DD4A9E"/>
    <w:rsid w:val="00DD5089"/>
    <w:rsid w:val="00DE2C59"/>
    <w:rsid w:val="00DE3DA7"/>
    <w:rsid w:val="00DE6963"/>
    <w:rsid w:val="00DE6ADF"/>
    <w:rsid w:val="00DE7754"/>
    <w:rsid w:val="00DF27F5"/>
    <w:rsid w:val="00DF31D8"/>
    <w:rsid w:val="00DF67B8"/>
    <w:rsid w:val="00E01C4D"/>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0811"/>
    <w:rsid w:val="00E427B6"/>
    <w:rsid w:val="00E42B2E"/>
    <w:rsid w:val="00E4308C"/>
    <w:rsid w:val="00E43FF2"/>
    <w:rsid w:val="00E44F16"/>
    <w:rsid w:val="00E450E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542"/>
    <w:rsid w:val="00E83D60"/>
    <w:rsid w:val="00E840F9"/>
    <w:rsid w:val="00E860C9"/>
    <w:rsid w:val="00E877BF"/>
    <w:rsid w:val="00E90D73"/>
    <w:rsid w:val="00E93FA3"/>
    <w:rsid w:val="00E95F3C"/>
    <w:rsid w:val="00E96F6F"/>
    <w:rsid w:val="00E97070"/>
    <w:rsid w:val="00E97B1D"/>
    <w:rsid w:val="00EA0945"/>
    <w:rsid w:val="00EA1008"/>
    <w:rsid w:val="00EA1176"/>
    <w:rsid w:val="00EA1301"/>
    <w:rsid w:val="00EA4E32"/>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1527"/>
    <w:rsid w:val="00EE2E78"/>
    <w:rsid w:val="00EE421C"/>
    <w:rsid w:val="00EE4657"/>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2EED"/>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181"/>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68EF"/>
    <w:rsid w:val="00F56A07"/>
    <w:rsid w:val="00F5717F"/>
    <w:rsid w:val="00F57705"/>
    <w:rsid w:val="00F60B86"/>
    <w:rsid w:val="00F61E7E"/>
    <w:rsid w:val="00F620EF"/>
    <w:rsid w:val="00F62CEA"/>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53F0"/>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4F6D"/>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16C"/>
    <w:rPr>
      <w:rFonts w:ascii="Times New Roman" w:eastAsia="Times New Roman" w:hAnsi="Times New Roman"/>
      <w:sz w:val="24"/>
      <w:szCs w:val="24"/>
      <w:lang w:val="en-GB" w:eastAsia="en-GB"/>
    </w:rPr>
  </w:style>
  <w:style w:type="paragraph" w:styleId="Heading1">
    <w:name w:val="heading 1"/>
    <w:basedOn w:val="Normal"/>
    <w:next w:val="Normal"/>
    <w:qFormat/>
    <w:pPr>
      <w:keepNext/>
      <w:spacing w:line="440" w:lineRule="exact"/>
      <w:outlineLvl w:val="0"/>
    </w:pPr>
    <w:rPr>
      <w:rFonts w:cs="Arial"/>
      <w:b/>
      <w:bCs/>
      <w:caps/>
    </w:rPr>
  </w:style>
  <w:style w:type="paragraph" w:styleId="Heading2">
    <w:name w:val="heading 2"/>
    <w:basedOn w:val="Normal"/>
    <w:next w:val="Normal"/>
    <w:link w:val="Heading2Char"/>
    <w:qFormat/>
    <w:pPr>
      <w:keepNext/>
      <w:widowControl w:val="0"/>
      <w:outlineLvl w:val="1"/>
    </w:pPr>
    <w:rPr>
      <w:rFonts w:cs="Arial"/>
      <w:b/>
      <w:bCs/>
      <w:sz w:val="18"/>
    </w:rPr>
  </w:style>
  <w:style w:type="paragraph" w:styleId="Heading3">
    <w:name w:val="heading 3"/>
    <w:basedOn w:val="Normal"/>
    <w:next w:val="Normal"/>
    <w:qFormat/>
    <w:pPr>
      <w:keepNext/>
      <w:spacing w:before="240" w:after="60"/>
      <w:outlineLvl w:val="2"/>
    </w:pPr>
    <w:rPr>
      <w:rFonts w:ascii="Helvetica" w:hAnsi="Helvetica"/>
    </w:rPr>
  </w:style>
  <w:style w:type="paragraph" w:styleId="Heading4">
    <w:name w:val="heading 4"/>
    <w:basedOn w:val="Normal"/>
    <w:next w:val="Normal"/>
    <w:qFormat/>
    <w:pPr>
      <w:keepNext/>
      <w:widowControl w:val="0"/>
      <w:jc w:val="both"/>
      <w:outlineLvl w:val="3"/>
    </w:pPr>
    <w:rPr>
      <w:rFonts w:cs="Arial"/>
      <w:b/>
      <w:bCs/>
      <w:i/>
      <w:iCs/>
      <w:color w:val="0000FF"/>
    </w:rPr>
  </w:style>
  <w:style w:type="paragraph" w:styleId="Heading5">
    <w:name w:val="heading 5"/>
    <w:basedOn w:val="Normal"/>
    <w:next w:val="Normal"/>
    <w:qFormat/>
    <w:pPr>
      <w:keepNext/>
      <w:widowControl w:val="0"/>
      <w:jc w:val="both"/>
      <w:outlineLvl w:val="4"/>
    </w:pPr>
    <w:rPr>
      <w:rFonts w:cs="Arial"/>
      <w:b/>
      <w:bCs/>
    </w:rPr>
  </w:style>
  <w:style w:type="paragraph" w:styleId="Heading6">
    <w:name w:val="heading 6"/>
    <w:basedOn w:val="Normal"/>
    <w:next w:val="Normal"/>
    <w:qFormat/>
    <w:pPr>
      <w:spacing w:before="240" w:after="60"/>
      <w:outlineLvl w:val="5"/>
    </w:pPr>
    <w:rPr>
      <w:b/>
      <w:bCs/>
      <w:sz w:val="22"/>
      <w:szCs w:val="22"/>
      <w:lang w:val="en-US" w:eastAsia="en-US"/>
    </w:rPr>
  </w:style>
  <w:style w:type="paragraph" w:styleId="Heading7">
    <w:name w:val="heading 7"/>
    <w:basedOn w:val="Normal"/>
    <w:next w:val="Normal"/>
    <w:qFormat/>
    <w:pPr>
      <w:keepNext/>
      <w:widowControl w:val="0"/>
      <w:outlineLvl w:val="6"/>
    </w:pPr>
    <w:rPr>
      <w:rFonts w:cs="Arial"/>
      <w:b/>
    </w:rPr>
  </w:style>
  <w:style w:type="paragraph" w:styleId="Heading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7"/>
    </w:pPr>
    <w:rPr>
      <w:rFonts w:eastAsia="SimSun"/>
      <w:b/>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Hyperlink">
    <w:name w:val="Hyperlink"/>
    <w:basedOn w:val="DefaultParagraphFon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jc w:val="both"/>
      <w:textAlignment w:val="baseline"/>
    </w:pPr>
    <w:rPr>
      <w:sz w:val="22"/>
    </w:rPr>
  </w:style>
  <w:style w:type="paragraph" w:customStyle="1" w:styleId="u">
    <w:name w:val="u"/>
    <w:basedOn w:val="Normal"/>
    <w:pPr>
      <w:overflowPunct w:val="0"/>
      <w:autoSpaceDE w:val="0"/>
      <w:autoSpaceDN w:val="0"/>
      <w:adjustRightInd w:val="0"/>
      <w:ind w:left="562"/>
      <w:jc w:val="both"/>
      <w:textAlignment w:val="baseline"/>
    </w:pPr>
    <w:rPr>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jc w:val="both"/>
      <w:textAlignment w:val="baseline"/>
    </w:pPr>
    <w:rPr>
      <w:rFonts w:cs="Arial"/>
      <w:b/>
      <w:caps/>
    </w:rPr>
  </w:style>
  <w:style w:type="paragraph" w:customStyle="1" w:styleId="w">
    <w:name w:val="w"/>
    <w:basedOn w:val="Normal"/>
    <w:pPr>
      <w:numPr>
        <w:numId w:val="2"/>
      </w:numPr>
      <w:jc w:val="both"/>
    </w:pPr>
    <w:rPr>
      <w:sz w:val="22"/>
    </w:rPr>
  </w:style>
  <w:style w:type="paragraph" w:customStyle="1" w:styleId="TITF2">
    <w:name w:val="TITF2"/>
    <w:basedOn w:val="Normal"/>
    <w:pPr>
      <w:keepNext/>
      <w:overflowPunct w:val="0"/>
      <w:autoSpaceDE w:val="0"/>
      <w:autoSpaceDN w:val="0"/>
      <w:adjustRightInd w:val="0"/>
      <w:spacing w:after="270"/>
      <w:ind w:left="562" w:hanging="562"/>
      <w:textAlignment w:val="baseline"/>
    </w:pPr>
    <w:rPr>
      <w:b/>
      <w:sz w:val="22"/>
    </w:rPr>
  </w:style>
  <w:style w:type="character" w:styleId="PageNumber">
    <w:name w:val="page number"/>
    <w:basedOn w:val="DefaultParagraphFont"/>
    <w:semiHidden/>
  </w:style>
  <w:style w:type="paragraph" w:customStyle="1" w:styleId="b">
    <w:name w:val="b"/>
    <w:basedOn w:val="Normal"/>
    <w:pPr>
      <w:numPr>
        <w:numId w:val="3"/>
      </w:numPr>
      <w:jc w:val="both"/>
    </w:pPr>
    <w:rPr>
      <w:sz w:val="22"/>
    </w:rPr>
  </w:style>
  <w:style w:type="paragraph" w:customStyle="1" w:styleId="e">
    <w:name w:val="e"/>
    <w:basedOn w:val="b"/>
  </w:style>
  <w:style w:type="paragraph" w:customStyle="1" w:styleId="q">
    <w:name w:val="q"/>
    <w:basedOn w:val="Normal"/>
    <w:pPr>
      <w:numPr>
        <w:numId w:val="4"/>
      </w:numPr>
      <w:jc w:val="both"/>
    </w:pPr>
    <w:rPr>
      <w:sz w:val="22"/>
    </w:rPr>
  </w:style>
  <w:style w:type="paragraph" w:styleId="BodyText">
    <w:name w:val="Body Text"/>
    <w:basedOn w:val="Normal"/>
    <w:semiHidden/>
    <w:pPr>
      <w:widowControl w:val="0"/>
      <w:jc w:val="center"/>
    </w:pPr>
    <w:rPr>
      <w:rFonts w:cs="Arial"/>
      <w:b/>
      <w:caps/>
    </w:rPr>
  </w:style>
  <w:style w:type="paragraph" w:customStyle="1" w:styleId="TITF3">
    <w:name w:val="TITF3"/>
    <w:basedOn w:val="Normal"/>
    <w:pPr>
      <w:keepNext/>
      <w:overflowPunct w:val="0"/>
      <w:autoSpaceDE w:val="0"/>
      <w:autoSpaceDN w:val="0"/>
      <w:adjustRightInd w:val="0"/>
      <w:spacing w:after="270"/>
      <w:ind w:left="562" w:hanging="562"/>
      <w:textAlignment w:val="baseline"/>
    </w:pPr>
    <w:rPr>
      <w:b/>
      <w:sz w:val="22"/>
    </w:rPr>
  </w:style>
  <w:style w:type="character" w:customStyle="1" w:styleId="RetraitcorpsdetexteCar">
    <w:name w:val="Retrait corps de texte Car"/>
    <w:basedOn w:val="DefaultParagraphFont"/>
    <w:rPr>
      <w:rFonts w:ascii="Garamond" w:hAnsi="Garamond"/>
      <w:sz w:val="22"/>
      <w:lang w:val="en-GB" w:eastAsia="fr-FR" w:bidi="ar-SA"/>
    </w:rPr>
  </w:style>
  <w:style w:type="paragraph" w:styleId="Titl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jc w:val="center"/>
      <w:textAlignment w:val="baseline"/>
    </w:pPr>
    <w:rPr>
      <w:rFonts w:ascii="Garamond"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HTMLCite">
    <w:name w:val="HTML Cite"/>
    <w:basedOn w:val="DefaultParagraphFon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rPr>
  </w:style>
  <w:style w:type="character" w:styleId="Emphasis">
    <w:name w:val="Emphasis"/>
    <w:basedOn w:val="DefaultParagraphFont"/>
    <w:uiPriority w:val="20"/>
    <w:qFormat/>
    <w:rPr>
      <w:b/>
      <w:bCs/>
      <w:i w:val="0"/>
      <w:iCs w:val="0"/>
    </w:rPr>
  </w:style>
  <w:style w:type="paragraph" w:styleId="TOC3">
    <w:name w:val="toc 3"/>
    <w:basedOn w:val="Normal"/>
    <w:next w:val="Normal"/>
    <w:autoRedefine/>
    <w:uiPriority w:val="39"/>
    <w:semiHidden/>
    <w:qFormat/>
    <w:pPr>
      <w:numPr>
        <w:numId w:val="5"/>
      </w:numPr>
    </w:pPr>
  </w:style>
  <w:style w:type="paragraph" w:styleId="BalloonText">
    <w:name w:val="Balloon Text"/>
    <w:basedOn w:val="Normal"/>
    <w:link w:val="BalloonTextChar"/>
    <w:uiPriority w:val="99"/>
    <w:semiHidden/>
    <w:unhideWhenUsed/>
    <w:rsid w:val="00A34452"/>
    <w:rPr>
      <w:rFonts w:ascii="Tahoma" w:hAnsi="Tahoma" w:cs="Tahoma"/>
      <w:sz w:val="16"/>
      <w:szCs w:val="16"/>
    </w:rPr>
  </w:style>
  <w:style w:type="character" w:customStyle="1" w:styleId="BalloonTextChar">
    <w:name w:val="Balloon Text Char"/>
    <w:basedOn w:val="DefaultParagraphFont"/>
    <w:link w:val="BalloonText"/>
    <w:uiPriority w:val="99"/>
    <w:semiHidden/>
    <w:rsid w:val="00A34452"/>
    <w:rPr>
      <w:rFonts w:ascii="Tahoma" w:hAnsi="Tahoma" w:cs="Tahoma"/>
      <w:sz w:val="16"/>
      <w:szCs w:val="16"/>
    </w:rPr>
  </w:style>
  <w:style w:type="table" w:styleId="TableGrid">
    <w:name w:val="Table Grid"/>
    <w:basedOn w:val="Table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OC1">
    <w:name w:val="toc 1"/>
    <w:basedOn w:val="Normal"/>
    <w:next w:val="Normal"/>
    <w:autoRedefine/>
    <w:uiPriority w:val="39"/>
    <w:unhideWhenUsed/>
    <w:qFormat/>
    <w:rsid w:val="000A6E96"/>
    <w:pPr>
      <w:spacing w:after="100"/>
    </w:pPr>
  </w:style>
  <w:style w:type="paragraph" w:styleId="TOC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FootnoteText">
    <w:name w:val="footnote text"/>
    <w:basedOn w:val="Normal"/>
    <w:link w:val="FootnoteTextChar"/>
    <w:unhideWhenUsed/>
    <w:rsid w:val="006D3BE8"/>
    <w:pPr>
      <w:spacing w:before="240"/>
      <w:jc w:val="both"/>
    </w:pPr>
    <w:rPr>
      <w:rFonts w:ascii="Times" w:hAnsi="Times" w:cs="Times"/>
    </w:rPr>
  </w:style>
  <w:style w:type="character" w:customStyle="1" w:styleId="FootnoteTextChar">
    <w:name w:val="Footnote Text Char"/>
    <w:basedOn w:val="DefaultParagraphFont"/>
    <w:link w:val="FootnoteText"/>
    <w:rsid w:val="006D3BE8"/>
    <w:rPr>
      <w:rFonts w:eastAsia="Times New Roman" w:cs="Times"/>
    </w:rPr>
  </w:style>
  <w:style w:type="character" w:styleId="FootnoteReference">
    <w:name w:val="footnote reference"/>
    <w:unhideWhenUsed/>
    <w:rsid w:val="006D3BE8"/>
    <w:rPr>
      <w:rFonts w:ascii="Times New Roman" w:hAnsi="Times New Roman" w:cs="Times New Roman" w:hint="default"/>
      <w:vertAlign w:val="superscript"/>
    </w:rPr>
  </w:style>
  <w:style w:type="paragraph" w:styleId="ListParagraph">
    <w:name w:val="List Paragraph"/>
    <w:basedOn w:val="Normal"/>
    <w:uiPriority w:val="34"/>
    <w:qFormat/>
    <w:rsid w:val="006D3BE8"/>
    <w:pPr>
      <w:ind w:left="720"/>
      <w:contextualSpacing/>
    </w:pPr>
  </w:style>
  <w:style w:type="character" w:styleId="CommentReference">
    <w:name w:val="annotation reference"/>
    <w:basedOn w:val="DefaultParagraphFont"/>
    <w:unhideWhenUsed/>
    <w:rsid w:val="006D3BE8"/>
    <w:rPr>
      <w:sz w:val="16"/>
      <w:szCs w:val="16"/>
    </w:rPr>
  </w:style>
  <w:style w:type="paragraph" w:styleId="CommentText">
    <w:name w:val="annotation text"/>
    <w:basedOn w:val="Normal"/>
    <w:link w:val="CommentTextChar"/>
    <w:uiPriority w:val="99"/>
    <w:unhideWhenUsed/>
    <w:rsid w:val="006D3BE8"/>
  </w:style>
  <w:style w:type="character" w:customStyle="1" w:styleId="CommentTextChar">
    <w:name w:val="Comment Text Char"/>
    <w:basedOn w:val="DefaultParagraphFont"/>
    <w:link w:val="CommentText"/>
    <w:uiPriority w:val="99"/>
    <w:rsid w:val="006D3BE8"/>
    <w:rPr>
      <w:rFonts w:ascii="Arial" w:hAnsi="Arial"/>
    </w:rPr>
  </w:style>
  <w:style w:type="paragraph" w:styleId="CommentSubject">
    <w:name w:val="annotation subject"/>
    <w:basedOn w:val="CommentText"/>
    <w:next w:val="CommentText"/>
    <w:link w:val="CommentSubjectChar"/>
    <w:uiPriority w:val="99"/>
    <w:semiHidden/>
    <w:unhideWhenUsed/>
    <w:rsid w:val="006D3BE8"/>
    <w:rPr>
      <w:b/>
      <w:bCs/>
    </w:rPr>
  </w:style>
  <w:style w:type="character" w:customStyle="1" w:styleId="CommentSubjectChar">
    <w:name w:val="Comment Subject Char"/>
    <w:basedOn w:val="CommentTextChar"/>
    <w:link w:val="CommentSubject"/>
    <w:uiPriority w:val="99"/>
    <w:semiHidden/>
    <w:rsid w:val="006D3BE8"/>
    <w:rPr>
      <w:rFonts w:ascii="Arial" w:hAnsi="Arial"/>
      <w:b/>
      <w:bCs/>
    </w:rPr>
  </w:style>
  <w:style w:type="paragraph" w:customStyle="1" w:styleId="NormalA">
    <w:name w:val="Normal A"/>
    <w:basedOn w:val="Normal"/>
    <w:uiPriority w:val="99"/>
    <w:rsid w:val="006D3BE8"/>
    <w:pPr>
      <w:spacing w:before="240"/>
      <w:jc w:val="both"/>
    </w:pPr>
    <w:rPr>
      <w:sz w:val="22"/>
      <w:szCs w:val="22"/>
    </w:rPr>
  </w:style>
  <w:style w:type="character" w:customStyle="1" w:styleId="FooterChar">
    <w:name w:val="Footer Char"/>
    <w:basedOn w:val="DefaultParagraphFont"/>
    <w:link w:val="Footer"/>
    <w:uiPriority w:val="99"/>
    <w:rsid w:val="005204FC"/>
    <w:rPr>
      <w:rFonts w:ascii="Arial" w:hAnsi="Arial"/>
    </w:rPr>
  </w:style>
  <w:style w:type="paragraph" w:styleId="BodyText2">
    <w:name w:val="Body Text 2"/>
    <w:basedOn w:val="Normal"/>
    <w:link w:val="BodyText2Char"/>
    <w:uiPriority w:val="99"/>
    <w:semiHidden/>
    <w:unhideWhenUsed/>
    <w:rsid w:val="00893886"/>
    <w:pPr>
      <w:spacing w:after="120" w:line="480" w:lineRule="auto"/>
    </w:pPr>
  </w:style>
  <w:style w:type="character" w:customStyle="1" w:styleId="BodyText2Char">
    <w:name w:val="Body Text 2 Char"/>
    <w:basedOn w:val="DefaultParagraphFont"/>
    <w:link w:val="BodyText2"/>
    <w:uiPriority w:val="99"/>
    <w:semiHidden/>
    <w:rsid w:val="00893886"/>
    <w:rPr>
      <w:rFonts w:ascii="Arial" w:hAnsi="Arial"/>
    </w:rPr>
  </w:style>
  <w:style w:type="character" w:customStyle="1" w:styleId="Heading2Char">
    <w:name w:val="Heading 2 Char"/>
    <w:basedOn w:val="DefaultParagraphFont"/>
    <w:link w:val="Heading2"/>
    <w:rsid w:val="00E6519B"/>
    <w:rPr>
      <w:rFonts w:ascii="Arial" w:hAnsi="Arial" w:cs="Arial"/>
      <w:b/>
      <w:bCs/>
      <w:sz w:val="18"/>
    </w:rPr>
  </w:style>
  <w:style w:type="character" w:styleId="BookTitle">
    <w:name w:val="Book Title"/>
    <w:basedOn w:val="DefaultParagraphFont"/>
    <w:uiPriority w:val="33"/>
    <w:qFormat/>
    <w:rsid w:val="002C46DE"/>
    <w:rPr>
      <w:b/>
      <w:bCs/>
      <w:smallCaps/>
      <w:spacing w:val="5"/>
    </w:rPr>
  </w:style>
  <w:style w:type="character" w:customStyle="1" w:styleId="Caractresdenotedebasdepage">
    <w:name w:val="Caractères de note de bas de page"/>
    <w:basedOn w:val="DefaultParagraphFont"/>
    <w:rsid w:val="00390537"/>
    <w:rPr>
      <w:rFonts w:ascii="Times New Roman" w:hAnsi="Times New Roman" w:cs="Times New Roman" w:hint="default"/>
      <w:vertAlign w:val="superscript"/>
    </w:rPr>
  </w:style>
  <w:style w:type="paragraph" w:styleId="Revision">
    <w:name w:val="Revision"/>
    <w:hidden/>
    <w:uiPriority w:val="99"/>
    <w:semiHidden/>
    <w:rsid w:val="00F51120"/>
    <w:rPr>
      <w:rFonts w:ascii="Arial" w:hAnsi="Arial"/>
    </w:rPr>
  </w:style>
  <w:style w:type="paragraph" w:styleId="BodyText3">
    <w:name w:val="Body Text 3"/>
    <w:basedOn w:val="Normal"/>
    <w:link w:val="BodyText3Char"/>
    <w:uiPriority w:val="99"/>
    <w:unhideWhenUsed/>
    <w:rsid w:val="001020FE"/>
    <w:pPr>
      <w:spacing w:after="120"/>
    </w:pPr>
    <w:rPr>
      <w:sz w:val="16"/>
      <w:szCs w:val="16"/>
    </w:rPr>
  </w:style>
  <w:style w:type="character" w:customStyle="1" w:styleId="BodyText3Char">
    <w:name w:val="Body Text 3 Char"/>
    <w:basedOn w:val="DefaultParagraphFont"/>
    <w:link w:val="BodyText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pPr>
    <w:rPr>
      <w:rFonts w:cs="Arial"/>
      <w:sz w:val="18"/>
      <w:szCs w:val="18"/>
    </w:rPr>
  </w:style>
  <w:style w:type="paragraph" w:customStyle="1" w:styleId="Normal1">
    <w:name w:val="Normal1"/>
    <w:basedOn w:val="Normal"/>
    <w:link w:val="normalCar"/>
    <w:qFormat/>
    <w:rsid w:val="00533387"/>
    <w:pPr>
      <w:spacing w:line="360" w:lineRule="auto"/>
      <w:jc w:val="both"/>
    </w:pPr>
    <w:rPr>
      <w:sz w:val="22"/>
      <w:szCs w:val="22"/>
    </w:rPr>
  </w:style>
  <w:style w:type="character" w:customStyle="1" w:styleId="normalCar">
    <w:name w:val="normal Car"/>
    <w:basedOn w:val="DefaultParagraphFont"/>
    <w:link w:val="Normal1"/>
    <w:rsid w:val="00533387"/>
    <w:rPr>
      <w:rFonts w:ascii="Times New Roman" w:eastAsia="Times New Roman" w:hAnsi="Times New Roman"/>
      <w:sz w:val="22"/>
      <w:szCs w:val="22"/>
    </w:rPr>
  </w:style>
  <w:style w:type="table" w:styleId="MediumShading1-Accent1">
    <w:name w:val="Medium Shading 1 Accent 1"/>
    <w:basedOn w:val="Table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ind w:left="284" w:firstLine="284"/>
      <w:jc w:val="both"/>
    </w:pPr>
    <w:rPr>
      <w:sz w:val="22"/>
    </w:rPr>
  </w:style>
  <w:style w:type="paragraph" w:customStyle="1" w:styleId="NormalDGA">
    <w:name w:val="Normal DGA"/>
    <w:basedOn w:val="Normal"/>
    <w:rsid w:val="007711E7"/>
    <w:pPr>
      <w:spacing w:before="120"/>
      <w:jc w:val="both"/>
    </w:pPr>
    <w:rPr>
      <w:sz w:val="22"/>
      <w:szCs w:val="22"/>
    </w:rPr>
  </w:style>
  <w:style w:type="character" w:customStyle="1" w:styleId="HeaderChar">
    <w:name w:val="Header Char"/>
    <w:link w:val="Header"/>
    <w:rsid w:val="00C92420"/>
    <w:rPr>
      <w:rFonts w:ascii="Arial" w:hAnsi="Arial"/>
    </w:rPr>
  </w:style>
  <w:style w:type="paragraph" w:customStyle="1" w:styleId="Text1">
    <w:name w:val="Text 1"/>
    <w:basedOn w:val="Normal"/>
    <w:rsid w:val="00B32F8E"/>
    <w:pPr>
      <w:spacing w:before="120" w:after="120"/>
      <w:ind w:left="850"/>
      <w:jc w:val="both"/>
    </w:pPr>
    <w:rPr>
      <w:snapToGrid w:val="0"/>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pPr>
  </w:style>
  <w:style w:type="character" w:styleId="Strong">
    <w:name w:val="Strong"/>
    <w:basedOn w:val="DefaultParagraphFont"/>
    <w:uiPriority w:val="22"/>
    <w:qFormat/>
    <w:rsid w:val="00260B41"/>
    <w:rPr>
      <w:b/>
      <w:bCs/>
    </w:rPr>
  </w:style>
  <w:style w:type="character" w:customStyle="1" w:styleId="UnresolvedMention1">
    <w:name w:val="Unresolved Mention1"/>
    <w:basedOn w:val="DefaultParagraphFont"/>
    <w:uiPriority w:val="99"/>
    <w:semiHidden/>
    <w:unhideWhenUsed/>
    <w:rsid w:val="00F95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192040904">
      <w:bodyDiv w:val="1"/>
      <w:marLeft w:val="0"/>
      <w:marRight w:val="0"/>
      <w:marTop w:val="0"/>
      <w:marBottom w:val="0"/>
      <w:divBdr>
        <w:top w:val="none" w:sz="0" w:space="0" w:color="auto"/>
        <w:left w:val="none" w:sz="0" w:space="0" w:color="auto"/>
        <w:bottom w:val="none" w:sz="0" w:space="0" w:color="auto"/>
        <w:right w:val="none" w:sz="0" w:space="0" w:color="auto"/>
      </w:divBdr>
    </w:div>
    <w:div w:id="224412573">
      <w:bodyDiv w:val="1"/>
      <w:marLeft w:val="0"/>
      <w:marRight w:val="0"/>
      <w:marTop w:val="0"/>
      <w:marBottom w:val="0"/>
      <w:divBdr>
        <w:top w:val="none" w:sz="0" w:space="0" w:color="auto"/>
        <w:left w:val="none" w:sz="0" w:space="0" w:color="auto"/>
        <w:bottom w:val="none" w:sz="0" w:space="0" w:color="auto"/>
        <w:right w:val="none" w:sz="0" w:space="0" w:color="auto"/>
      </w:divBdr>
    </w:div>
    <w:div w:id="324867548">
      <w:bodyDiv w:val="1"/>
      <w:marLeft w:val="0"/>
      <w:marRight w:val="0"/>
      <w:marTop w:val="0"/>
      <w:marBottom w:val="0"/>
      <w:divBdr>
        <w:top w:val="none" w:sz="0" w:space="0" w:color="auto"/>
        <w:left w:val="none" w:sz="0" w:space="0" w:color="auto"/>
        <w:bottom w:val="none" w:sz="0" w:space="0" w:color="auto"/>
        <w:right w:val="none" w:sz="0" w:space="0" w:color="auto"/>
      </w:divBdr>
    </w:div>
    <w:div w:id="399866478">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0068123">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45999378">
      <w:bodyDiv w:val="1"/>
      <w:marLeft w:val="0"/>
      <w:marRight w:val="0"/>
      <w:marTop w:val="0"/>
      <w:marBottom w:val="0"/>
      <w:divBdr>
        <w:top w:val="none" w:sz="0" w:space="0" w:color="auto"/>
        <w:left w:val="none" w:sz="0" w:space="0" w:color="auto"/>
        <w:bottom w:val="none" w:sz="0" w:space="0" w:color="auto"/>
        <w:right w:val="none" w:sz="0" w:space="0" w:color="auto"/>
      </w:divBdr>
    </w:div>
    <w:div w:id="746997255">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7998611">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079601282">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145314725">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282497597">
      <w:bodyDiv w:val="1"/>
      <w:marLeft w:val="0"/>
      <w:marRight w:val="0"/>
      <w:marTop w:val="0"/>
      <w:marBottom w:val="0"/>
      <w:divBdr>
        <w:top w:val="none" w:sz="0" w:space="0" w:color="auto"/>
        <w:left w:val="none" w:sz="0" w:space="0" w:color="auto"/>
        <w:bottom w:val="none" w:sz="0" w:space="0" w:color="auto"/>
        <w:right w:val="none" w:sz="0" w:space="0" w:color="auto"/>
      </w:divBdr>
    </w:div>
    <w:div w:id="1339455615">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61652615">
      <w:bodyDiv w:val="1"/>
      <w:marLeft w:val="0"/>
      <w:marRight w:val="0"/>
      <w:marTop w:val="0"/>
      <w:marBottom w:val="0"/>
      <w:divBdr>
        <w:top w:val="none" w:sz="0" w:space="0" w:color="auto"/>
        <w:left w:val="none" w:sz="0" w:space="0" w:color="auto"/>
        <w:bottom w:val="none" w:sz="0" w:space="0" w:color="auto"/>
        <w:right w:val="none" w:sz="0" w:space="0" w:color="auto"/>
      </w:divBdr>
    </w:div>
    <w:div w:id="1475179299">
      <w:bodyDiv w:val="1"/>
      <w:marLeft w:val="0"/>
      <w:marRight w:val="0"/>
      <w:marTop w:val="0"/>
      <w:marBottom w:val="0"/>
      <w:divBdr>
        <w:top w:val="none" w:sz="0" w:space="0" w:color="auto"/>
        <w:left w:val="none" w:sz="0" w:space="0" w:color="auto"/>
        <w:bottom w:val="none" w:sz="0" w:space="0" w:color="auto"/>
        <w:right w:val="none" w:sz="0" w:space="0" w:color="auto"/>
      </w:divBdr>
    </w:div>
    <w:div w:id="1514223451">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39646059">
      <w:bodyDiv w:val="1"/>
      <w:marLeft w:val="0"/>
      <w:marRight w:val="0"/>
      <w:marTop w:val="0"/>
      <w:marBottom w:val="0"/>
      <w:divBdr>
        <w:top w:val="none" w:sz="0" w:space="0" w:color="auto"/>
        <w:left w:val="none" w:sz="0" w:space="0" w:color="auto"/>
        <w:bottom w:val="none" w:sz="0" w:space="0" w:color="auto"/>
        <w:right w:val="none" w:sz="0" w:space="0" w:color="auto"/>
      </w:divBdr>
    </w:div>
    <w:div w:id="1668895657">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804958711">
      <w:bodyDiv w:val="1"/>
      <w:marLeft w:val="0"/>
      <w:marRight w:val="0"/>
      <w:marTop w:val="0"/>
      <w:marBottom w:val="0"/>
      <w:divBdr>
        <w:top w:val="none" w:sz="0" w:space="0" w:color="auto"/>
        <w:left w:val="none" w:sz="0" w:space="0" w:color="auto"/>
        <w:bottom w:val="none" w:sz="0" w:space="0" w:color="auto"/>
        <w:right w:val="none" w:sz="0" w:space="0" w:color="auto"/>
      </w:divBdr>
    </w:div>
    <w:div w:id="1929464946">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78506-3BE6-4EB6-B90D-C2AC19AB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Template>
  <TotalTime>291</TotalTime>
  <Pages>14</Pages>
  <Words>5234</Words>
  <Characters>29840</Characters>
  <Application>Microsoft Office Word</Application>
  <DocSecurity>0</DocSecurity>
  <Lines>248</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ADETEF</vt:lpstr>
      <vt:lpstr>ADETEF</vt:lpstr>
    </vt:vector>
  </TitlesOfParts>
  <Company>MINEFI</Company>
  <LinksUpToDate>false</LinksUpToDate>
  <CharactersWithSpaces>35004</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Yurii Koval</cp:lastModifiedBy>
  <cp:revision>88</cp:revision>
  <cp:lastPrinted>2026-10-26T12:08:00Z</cp:lastPrinted>
  <dcterms:created xsi:type="dcterms:W3CDTF">2024-10-14T15:05:00Z</dcterms:created>
  <dcterms:modified xsi:type="dcterms:W3CDTF">2026-11-02T09:32:00Z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f00af8cddcddc6ef883d4c8b02b230c10d395275a74bdbec54afc0e979f5590b</vt:lpwstr>
  </property>
</Properties>
</file>