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0B380" w14:textId="375E66AC" w:rsidR="00B8082E" w:rsidRDefault="00B8082E">
      <w:r>
        <w:t>Réponses aux questions – 03/11/2026</w:t>
      </w:r>
    </w:p>
    <w:p w14:paraId="794A6C71" w14:textId="77777777" w:rsidR="00B8082E" w:rsidRDefault="00B8082E"/>
    <w:p w14:paraId="076E07D4" w14:textId="77777777" w:rsidR="00B8082E" w:rsidRPr="00B8082E" w:rsidRDefault="00B8082E">
      <w:pPr>
        <w:rPr>
          <w:b/>
          <w:bCs/>
          <w:i/>
          <w:iCs/>
        </w:rPr>
      </w:pPr>
      <w:r w:rsidRPr="00B8082E">
        <w:rPr>
          <w:b/>
          <w:bCs/>
          <w:i/>
          <w:iCs/>
        </w:rPr>
        <w:t xml:space="preserve">1. Bonjour, serait-il possible d'organiser une visite de vos locaux afin de découvrir les espaces et les installations ? </w:t>
      </w:r>
    </w:p>
    <w:p w14:paraId="1A4B498D" w14:textId="77777777" w:rsidR="00B8082E" w:rsidRPr="00B8082E" w:rsidRDefault="00B8082E" w:rsidP="00B8082E">
      <w:r w:rsidRPr="00B8082E">
        <w:t>Il est tout à fait possible d'organiser des visites aux dates suivantes : </w:t>
      </w:r>
    </w:p>
    <w:p w14:paraId="55516503" w14:textId="77777777" w:rsidR="00B8082E" w:rsidRPr="00B8082E" w:rsidRDefault="00B8082E" w:rsidP="00B8082E">
      <w:pPr>
        <w:numPr>
          <w:ilvl w:val="0"/>
          <w:numId w:val="1"/>
        </w:numPr>
      </w:pPr>
      <w:proofErr w:type="gramStart"/>
      <w:r w:rsidRPr="00B8082E">
        <w:t>jeudi</w:t>
      </w:r>
      <w:proofErr w:type="gramEnd"/>
      <w:r w:rsidRPr="00B8082E">
        <w:t xml:space="preserve"> 5 novembre de 9h30 à 12h00</w:t>
      </w:r>
    </w:p>
    <w:p w14:paraId="2E9D062C" w14:textId="77777777" w:rsidR="00B8082E" w:rsidRPr="00B8082E" w:rsidRDefault="00B8082E" w:rsidP="00B8082E">
      <w:pPr>
        <w:numPr>
          <w:ilvl w:val="0"/>
          <w:numId w:val="1"/>
        </w:numPr>
      </w:pPr>
      <w:proofErr w:type="gramStart"/>
      <w:r w:rsidRPr="00B8082E">
        <w:t>mardi</w:t>
      </w:r>
      <w:proofErr w:type="gramEnd"/>
      <w:r w:rsidRPr="00B8082E">
        <w:t xml:space="preserve"> 10 novembre de 9h30 à 11h et de 13h30 à 16h</w:t>
      </w:r>
    </w:p>
    <w:p w14:paraId="02E8E3FF" w14:textId="79E06171" w:rsidR="00B8082E" w:rsidRPr="00B8082E" w:rsidRDefault="00B8082E" w:rsidP="00B8082E">
      <w:pPr>
        <w:numPr>
          <w:ilvl w:val="0"/>
          <w:numId w:val="1"/>
        </w:numPr>
      </w:pPr>
      <w:proofErr w:type="gramStart"/>
      <w:r w:rsidRPr="00B8082E">
        <w:t>jeudi</w:t>
      </w:r>
      <w:proofErr w:type="gramEnd"/>
      <w:r w:rsidRPr="00B8082E">
        <w:t xml:space="preserve"> 12 novembre de 9h30 à 12h00</w:t>
      </w:r>
    </w:p>
    <w:p w14:paraId="24EF0D24" w14:textId="7123BBCF" w:rsidR="00B8082E" w:rsidRDefault="00B8082E">
      <w:pPr>
        <w:rPr>
          <w:b/>
          <w:bCs/>
          <w:i/>
          <w:iCs/>
        </w:rPr>
      </w:pPr>
      <w:r w:rsidRPr="00B8082E">
        <w:rPr>
          <w:b/>
          <w:bCs/>
          <w:i/>
          <w:iCs/>
        </w:rPr>
        <w:t>2. Serait-il possible de proposer, en complément des sélections indiquées dans votre offre, des boissons gourmandes (par exemple : chocolats chauds, boissons lactées, cappuccinos, etc.) ?</w:t>
      </w:r>
    </w:p>
    <w:p w14:paraId="517BA992" w14:textId="77777777" w:rsidR="00B8082E" w:rsidRPr="00B8082E" w:rsidRDefault="00B8082E" w:rsidP="00B8082E">
      <w:r w:rsidRPr="00B8082E">
        <w:t>Il est tout à fait possible de proposer des boissons gourmandes. Dans notre CCTP il est d'ailleurs demandé au minimum : </w:t>
      </w:r>
    </w:p>
    <w:p w14:paraId="1025286C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Café expresso</w:t>
      </w:r>
    </w:p>
    <w:p w14:paraId="7C8C7DAA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Café allongé</w:t>
      </w:r>
    </w:p>
    <w:p w14:paraId="34BDD912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Café crème ou café au lait</w:t>
      </w:r>
    </w:p>
    <w:p w14:paraId="723D5A2F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Cappuccino</w:t>
      </w:r>
    </w:p>
    <w:p w14:paraId="36B9A454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Décaféiné</w:t>
      </w:r>
    </w:p>
    <w:p w14:paraId="0AE1E9AF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Chocolat chaud</w:t>
      </w:r>
    </w:p>
    <w:p w14:paraId="17CE96C6" w14:textId="77777777" w:rsidR="00B8082E" w:rsidRPr="00B8082E" w:rsidRDefault="00B8082E" w:rsidP="00B8082E">
      <w:pPr>
        <w:numPr>
          <w:ilvl w:val="0"/>
          <w:numId w:val="3"/>
        </w:numPr>
      </w:pPr>
      <w:r w:rsidRPr="00B8082E">
        <w:t>Thé (plusieurs variétés appréciées)</w:t>
      </w:r>
    </w:p>
    <w:p w14:paraId="7C4CA278" w14:textId="77777777" w:rsidR="00B8082E" w:rsidRPr="00B8082E" w:rsidRDefault="00B8082E" w:rsidP="00B8082E"/>
    <w:sectPr w:rsidR="00B8082E" w:rsidRPr="00B80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9027A"/>
    <w:multiLevelType w:val="hybridMultilevel"/>
    <w:tmpl w:val="79DED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01C75"/>
    <w:multiLevelType w:val="multilevel"/>
    <w:tmpl w:val="D736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F15CB9"/>
    <w:multiLevelType w:val="multilevel"/>
    <w:tmpl w:val="DC5A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6678626">
    <w:abstractNumId w:val="2"/>
  </w:num>
  <w:num w:numId="2" w16cid:durableId="1467890005">
    <w:abstractNumId w:val="0"/>
  </w:num>
  <w:num w:numId="3" w16cid:durableId="970746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82E"/>
    <w:rsid w:val="003E6DA0"/>
    <w:rsid w:val="00B80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8330"/>
  <w15:chartTrackingRefBased/>
  <w15:docId w15:val="{8958EB57-E651-4DD0-838A-8443DAF2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808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808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808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808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808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808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808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808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808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808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808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808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8082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8082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8082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8082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8082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8082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808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80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808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80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808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8082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8082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8082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808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8082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808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666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Bensandoura Patissou</dc:creator>
  <cp:keywords/>
  <dc:description/>
  <cp:lastModifiedBy>Leila Bensandoura Patissou</cp:lastModifiedBy>
  <cp:revision>1</cp:revision>
  <dcterms:created xsi:type="dcterms:W3CDTF">2026-11-03T13:51:00Z</dcterms:created>
  <dcterms:modified xsi:type="dcterms:W3CDTF">2026-11-03T13:52:00Z</dcterms:modified>
</cp:coreProperties>
</file>