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BE03D" w14:textId="77777777" w:rsidR="008033A5" w:rsidRPr="00660A33" w:rsidRDefault="00681DC5" w:rsidP="00884BFB">
      <w:pPr>
        <w:spacing w:line="300" w:lineRule="exact"/>
        <w:ind w:right="9600"/>
        <w:rPr>
          <w:rFonts w:ascii="Arial" w:hAnsi="Arial" w:cs="Arial"/>
          <w:sz w:val="2"/>
          <w:lang w:val="fr-FR"/>
        </w:rPr>
      </w:pPr>
      <w:r w:rsidRPr="00660A33">
        <w:rPr>
          <w:rFonts w:ascii="Arial" w:hAnsi="Arial" w:cs="Arial"/>
          <w:noProof/>
          <w:lang w:val="fr-FR" w:eastAsia="fr-FR"/>
        </w:rPr>
        <mc:AlternateContent>
          <mc:Choice Requires="wps">
            <w:drawing>
              <wp:inline distT="0" distB="0" distL="0" distR="0" wp14:anchorId="4F12033D" wp14:editId="011322CA">
                <wp:extent cx="9525" cy="952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0E6FD3" id="AutoShape 1"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" filled="f" stroked="f">
                <o:lock v:ext="edit" aspectratio="t"/>
                <w10:anchorlock/>
              </v:rect>
            </w:pict>
          </mc:Fallback>
        </mc:AlternateContent>
      </w:r>
    </w:p>
    <w:tbl>
      <w:tblPr>
        <w:tblStyle w:val="Grilledutableau"/>
        <w:tblW w:w="10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4853"/>
        <w:gridCol w:w="2982"/>
      </w:tblGrid>
      <w:tr w:rsidR="00E82218" w:rsidRPr="00660A33" w14:paraId="2F1AE9DF" w14:textId="77777777" w:rsidTr="00E82218">
        <w:trPr>
          <w:trHeight w:val="1975"/>
        </w:trPr>
        <w:tc>
          <w:tcPr>
            <w:tcW w:w="2687" w:type="dxa"/>
          </w:tcPr>
          <w:p w14:paraId="34A66F15" w14:textId="77777777" w:rsidR="00E82218" w:rsidRPr="00660A33" w:rsidRDefault="00E82218" w:rsidP="00884BFB">
            <w:pPr>
              <w:spacing w:line="300" w:lineRule="exact"/>
              <w:rPr>
                <w:rFonts w:ascii="Arial" w:hAnsi="Arial" w:cs="Arial"/>
                <w:szCs w:val="22"/>
              </w:rPr>
            </w:pPr>
            <w:r w:rsidRPr="00660A33">
              <w:rPr>
                <w:rFonts w:ascii="Arial" w:hAnsi="Arial" w:cs="Arial"/>
                <w:noProof/>
                <w:lang w:eastAsia="fr-FR"/>
              </w:rPr>
              <w:drawing>
                <wp:anchor distT="0" distB="0" distL="114300" distR="114300" simplePos="0" relativeHeight="251659264" behindDoc="0" locked="0" layoutInCell="1" allowOverlap="1" wp14:anchorId="2F2235AF" wp14:editId="4E724C3F">
                  <wp:simplePos x="0" y="0"/>
                  <wp:positionH relativeFrom="column">
                    <wp:posOffset>-2540</wp:posOffset>
                  </wp:positionH>
                  <wp:positionV relativeFrom="paragraph">
                    <wp:posOffset>-110706</wp:posOffset>
                  </wp:positionV>
                  <wp:extent cx="952500" cy="952500"/>
                  <wp:effectExtent l="0" t="0" r="0" b="0"/>
                  <wp:wrapNone/>
                  <wp:docPr id="2" name="Image 2" descr="Logo"/>
                  <wp:cNvGraphicFramePr/>
                  <a:graphic xmlns:a="http://schemas.openxmlformats.org/drawingml/2006/main">
                    <a:graphicData uri="http://schemas.openxmlformats.org/drawingml/2006/picture">
                      <pic:pic xmlns:pic="http://schemas.openxmlformats.org/drawingml/2006/picture">
                        <pic:nvPicPr>
                          <pic:cNvPr id="7" name="Image 7" descr="Logo"/>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53" w:type="dxa"/>
            <w:vAlign w:val="center"/>
          </w:tcPr>
          <w:p w14:paraId="70005A42" w14:textId="77777777" w:rsidR="00E82218" w:rsidRPr="00660A33" w:rsidRDefault="00E82218" w:rsidP="00884BFB">
            <w:pPr>
              <w:spacing w:line="300" w:lineRule="exact"/>
              <w:rPr>
                <w:rFonts w:ascii="Arial" w:hAnsi="Arial" w:cs="Arial"/>
              </w:rPr>
            </w:pPr>
          </w:p>
        </w:tc>
        <w:tc>
          <w:tcPr>
            <w:tcW w:w="2982" w:type="dxa"/>
            <w:vAlign w:val="bottom"/>
          </w:tcPr>
          <w:p w14:paraId="589389D1" w14:textId="77777777" w:rsidR="00E82218" w:rsidRPr="00660A33" w:rsidRDefault="00E82218" w:rsidP="00884BFB">
            <w:pPr>
              <w:spacing w:line="300" w:lineRule="exact"/>
              <w:rPr>
                <w:rFonts w:ascii="Arial" w:hAnsi="Arial" w:cs="Arial"/>
              </w:rPr>
            </w:pPr>
          </w:p>
        </w:tc>
      </w:tr>
    </w:tbl>
    <w:p w14:paraId="368AECC6" w14:textId="77777777" w:rsidR="00E82218" w:rsidRPr="00660A33" w:rsidRDefault="00E82218" w:rsidP="00884BFB">
      <w:pPr>
        <w:spacing w:before="2880" w:after="120" w:line="300" w:lineRule="exact"/>
        <w:jc w:val="center"/>
        <w:rPr>
          <w:rFonts w:ascii="Arial" w:hAnsi="Arial" w:cs="Arial"/>
          <w:b/>
          <w:color w:val="263272"/>
          <w:szCs w:val="22"/>
          <w:lang w:val="fr-FR"/>
        </w:rPr>
      </w:pPr>
      <w:r w:rsidRPr="00660A33">
        <w:rPr>
          <w:rFonts w:ascii="Arial" w:hAnsi="Arial" w:cs="Arial"/>
          <w:b/>
          <w:noProof/>
          <w:color w:val="263272"/>
          <w:szCs w:val="22"/>
          <w:lang w:val="fr-FR" w:eastAsia="fr-FR"/>
        </w:rPr>
        <w:drawing>
          <wp:anchor distT="0" distB="0" distL="114300" distR="114300" simplePos="0" relativeHeight="251660288" behindDoc="0" locked="0" layoutInCell="1" allowOverlap="1" wp14:anchorId="11E3E648" wp14:editId="6F060004">
            <wp:simplePos x="0" y="0"/>
            <wp:positionH relativeFrom="column">
              <wp:posOffset>5429873</wp:posOffset>
            </wp:positionH>
            <wp:positionV relativeFrom="paragraph">
              <wp:posOffset>-1402080</wp:posOffset>
            </wp:positionV>
            <wp:extent cx="1756410" cy="1152525"/>
            <wp:effectExtent l="0" t="0" r="0" b="9525"/>
            <wp:wrapNone/>
            <wp:docPr id="6" name="Image 6" descr="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641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0A33">
        <w:rPr>
          <w:rFonts w:ascii="Arial" w:hAnsi="Arial" w:cs="Arial"/>
          <w:b/>
          <w:color w:val="263272"/>
          <w:szCs w:val="22"/>
          <w:lang w:val="fr-FR"/>
        </w:rPr>
        <w:t xml:space="preserve">Marché </w:t>
      </w:r>
      <w:r w:rsidRPr="00A36FF8">
        <w:rPr>
          <w:rFonts w:ascii="Arial" w:hAnsi="Arial" w:cs="Arial"/>
          <w:b/>
          <w:color w:val="263272"/>
          <w:szCs w:val="22"/>
          <w:lang w:val="fr-FR"/>
        </w:rPr>
        <w:t>public</w:t>
      </w:r>
      <w:r w:rsidRPr="00660A33">
        <w:rPr>
          <w:rFonts w:ascii="Arial" w:hAnsi="Arial" w:cs="Arial"/>
          <w:b/>
          <w:color w:val="263272"/>
          <w:szCs w:val="22"/>
          <w:lang w:val="fr-FR"/>
        </w:rPr>
        <w:t xml:space="preserve"> de travaux </w:t>
      </w:r>
    </w:p>
    <w:p w14:paraId="34233B49" w14:textId="744416DC" w:rsidR="00A36FF8" w:rsidRDefault="00A36FF8" w:rsidP="00884BFB">
      <w:pPr>
        <w:spacing w:after="120" w:line="300" w:lineRule="exact"/>
        <w:jc w:val="center"/>
        <w:rPr>
          <w:rFonts w:ascii="Arial" w:hAnsi="Arial" w:cs="Arial"/>
          <w:b/>
          <w:color w:val="F24F00"/>
          <w:sz w:val="28"/>
          <w:szCs w:val="28"/>
          <w:lang w:val="fr-FR"/>
        </w:rPr>
      </w:pPr>
      <w:r>
        <w:rPr>
          <w:rFonts w:ascii="Arial" w:hAnsi="Arial" w:cs="Arial"/>
          <w:b/>
          <w:color w:val="F24F00"/>
          <w:sz w:val="28"/>
          <w:szCs w:val="28"/>
          <w:lang w:val="fr-FR"/>
        </w:rPr>
        <w:t xml:space="preserve">REGLEMENT DE </w:t>
      </w:r>
      <w:r w:rsidRPr="00DE6A75">
        <w:rPr>
          <w:rFonts w:ascii="Arial" w:hAnsi="Arial" w:cs="Arial"/>
          <w:b/>
          <w:color w:val="F24F00"/>
          <w:sz w:val="28"/>
          <w:szCs w:val="28"/>
          <w:lang w:val="fr-FR"/>
        </w:rPr>
        <w:t>CONSULTATION</w:t>
      </w:r>
      <w:r>
        <w:rPr>
          <w:rFonts w:ascii="Arial" w:hAnsi="Arial" w:cs="Arial"/>
          <w:b/>
          <w:color w:val="F24F00"/>
          <w:sz w:val="28"/>
          <w:szCs w:val="28"/>
          <w:lang w:val="fr-FR"/>
        </w:rPr>
        <w:t xml:space="preserve"> </w:t>
      </w:r>
    </w:p>
    <w:p w14:paraId="2D1A0525" w14:textId="725B5044" w:rsidR="00462E86" w:rsidRPr="00660A33" w:rsidRDefault="00462E86" w:rsidP="00884BFB">
      <w:pPr>
        <w:spacing w:after="120" w:line="300" w:lineRule="exact"/>
        <w:jc w:val="center"/>
        <w:rPr>
          <w:rFonts w:ascii="Arial" w:hAnsi="Arial" w:cs="Arial"/>
          <w:b/>
          <w:caps/>
          <w:color w:val="F24F00"/>
          <w:sz w:val="28"/>
          <w:szCs w:val="28"/>
          <w:lang w:val="fr-FR"/>
        </w:rPr>
      </w:pPr>
      <w:r w:rsidRPr="00660A33">
        <w:rPr>
          <w:rFonts w:ascii="Arial" w:hAnsi="Arial" w:cs="Arial"/>
          <w:b/>
          <w:color w:val="F24F00"/>
          <w:sz w:val="28"/>
          <w:szCs w:val="28"/>
          <w:lang w:val="fr-FR"/>
        </w:rPr>
        <w:t xml:space="preserve">Travaux de </w:t>
      </w:r>
      <w:r w:rsidR="00A50234" w:rsidRPr="00660A33">
        <w:rPr>
          <w:rFonts w:ascii="Arial" w:hAnsi="Arial" w:cs="Arial"/>
          <w:b/>
          <w:color w:val="F24F00"/>
          <w:sz w:val="28"/>
          <w:szCs w:val="28"/>
          <w:lang w:val="fr-FR"/>
        </w:rPr>
        <w:t>création</w:t>
      </w:r>
      <w:r w:rsidRPr="00660A33">
        <w:rPr>
          <w:rFonts w:ascii="Arial" w:hAnsi="Arial" w:cs="Arial"/>
          <w:b/>
          <w:color w:val="F24F00"/>
          <w:sz w:val="28"/>
          <w:szCs w:val="28"/>
          <w:lang w:val="fr-FR"/>
        </w:rPr>
        <w:t xml:space="preserve"> de zones de stockage pour containers su</w:t>
      </w:r>
      <w:r w:rsidR="00A50234" w:rsidRPr="00660A33">
        <w:rPr>
          <w:rFonts w:ascii="Arial" w:hAnsi="Arial" w:cs="Arial"/>
          <w:b/>
          <w:color w:val="F24F00"/>
          <w:sz w:val="28"/>
          <w:szCs w:val="28"/>
          <w:lang w:val="fr-FR"/>
        </w:rPr>
        <w:t>r les sites Gabriel Montpied et E</w:t>
      </w:r>
      <w:r w:rsidRPr="00660A33">
        <w:rPr>
          <w:rFonts w:ascii="Arial" w:hAnsi="Arial" w:cs="Arial"/>
          <w:b/>
          <w:color w:val="F24F00"/>
          <w:sz w:val="28"/>
          <w:szCs w:val="28"/>
          <w:lang w:val="fr-FR"/>
        </w:rPr>
        <w:t xml:space="preserve">staing du CHU de </w:t>
      </w:r>
      <w:r w:rsidR="00660A33">
        <w:rPr>
          <w:rFonts w:ascii="Arial" w:hAnsi="Arial" w:cs="Arial"/>
          <w:b/>
          <w:color w:val="F24F00"/>
          <w:sz w:val="28"/>
          <w:szCs w:val="28"/>
          <w:lang w:val="fr-FR"/>
        </w:rPr>
        <w:t>CLERMONT-FERRAND</w:t>
      </w:r>
    </w:p>
    <w:p w14:paraId="2694BF11" w14:textId="75AF79AD" w:rsidR="00E82218" w:rsidRPr="00660A33" w:rsidRDefault="00462E86" w:rsidP="00884BFB">
      <w:pPr>
        <w:spacing w:after="2640" w:line="300" w:lineRule="exact"/>
        <w:jc w:val="center"/>
        <w:rPr>
          <w:rFonts w:ascii="Arial" w:hAnsi="Arial" w:cs="Arial"/>
          <w:b/>
          <w:color w:val="F24F00"/>
          <w:sz w:val="28"/>
          <w:szCs w:val="28"/>
          <w:lang w:val="fr-FR"/>
        </w:rPr>
      </w:pPr>
      <w:r w:rsidRPr="00660A33">
        <w:rPr>
          <w:rFonts w:ascii="Arial" w:hAnsi="Arial" w:cs="Arial"/>
          <w:b/>
          <w:color w:val="F24F00"/>
          <w:sz w:val="28"/>
          <w:szCs w:val="28"/>
          <w:lang w:val="fr-FR"/>
        </w:rPr>
        <w:t>26-GHTA-0070 / 7-HGM-16780</w:t>
      </w:r>
    </w:p>
    <w:tbl>
      <w:tblPr>
        <w:tblStyle w:val="Grilledutableau"/>
        <w:tblW w:w="0" w:type="auto"/>
        <w:jc w:val="center"/>
        <w:tblBorders>
          <w:top w:val="none" w:sz="0" w:space="0" w:color="auto"/>
          <w:left w:val="single" w:sz="12" w:space="0" w:color="AADA3D"/>
          <w:bottom w:val="none" w:sz="0" w:space="0" w:color="auto"/>
          <w:right w:val="single" w:sz="12" w:space="0" w:color="AADA3D"/>
          <w:insideH w:val="none" w:sz="0" w:space="0" w:color="auto"/>
          <w:insideV w:val="none" w:sz="0" w:space="0" w:color="auto"/>
        </w:tblBorders>
        <w:tblLook w:val="04A0" w:firstRow="1" w:lastRow="0" w:firstColumn="1" w:lastColumn="0" w:noHBand="0" w:noVBand="1"/>
      </w:tblPr>
      <w:tblGrid>
        <w:gridCol w:w="9237"/>
      </w:tblGrid>
      <w:tr w:rsidR="00E82218" w:rsidRPr="00660A33" w14:paraId="77E2FA49" w14:textId="77777777" w:rsidTr="00EB260A">
        <w:trPr>
          <w:jc w:val="center"/>
        </w:trPr>
        <w:tc>
          <w:tcPr>
            <w:tcW w:w="9237" w:type="dxa"/>
            <w:tcBorders>
              <w:left w:val="single" w:sz="18" w:space="0" w:color="AADA3D"/>
              <w:right w:val="single" w:sz="18" w:space="0" w:color="407A8E"/>
            </w:tcBorders>
          </w:tcPr>
          <w:p w14:paraId="53D0448F" w14:textId="4670C842" w:rsidR="00E82218" w:rsidRPr="00660A33" w:rsidRDefault="00AE362D" w:rsidP="00EB260A">
            <w:pPr>
              <w:spacing w:line="300" w:lineRule="exact"/>
              <w:jc w:val="center"/>
              <w:rPr>
                <w:rFonts w:ascii="Arial" w:hAnsi="Arial" w:cs="Arial"/>
                <w:b/>
                <w:color w:val="407A8E"/>
                <w:sz w:val="20"/>
                <w:szCs w:val="20"/>
              </w:rPr>
            </w:pPr>
            <w:r w:rsidRPr="00660A33">
              <w:rPr>
                <w:rFonts w:ascii="Arial" w:hAnsi="Arial" w:cs="Arial"/>
                <w:b/>
                <w:caps/>
                <w:color w:val="407A8E"/>
                <w:sz w:val="20"/>
                <w:szCs w:val="20"/>
              </w:rPr>
              <w:t>D</w:t>
            </w:r>
            <w:r w:rsidRPr="00660A33">
              <w:rPr>
                <w:rFonts w:ascii="Arial" w:hAnsi="Arial" w:cs="Arial"/>
                <w:b/>
                <w:color w:val="407A8E"/>
                <w:sz w:val="20"/>
                <w:szCs w:val="20"/>
              </w:rPr>
              <w:t>ate et heure de remise des offres mentionnées dans l’appel public à candidature</w:t>
            </w:r>
          </w:p>
        </w:tc>
      </w:tr>
    </w:tbl>
    <w:p w14:paraId="59A8C8A4" w14:textId="77777777" w:rsidR="00E82218" w:rsidRPr="00660A33" w:rsidRDefault="00E82218" w:rsidP="00884BFB">
      <w:pPr>
        <w:spacing w:after="3120" w:line="300" w:lineRule="exact"/>
        <w:jc w:val="center"/>
        <w:rPr>
          <w:rFonts w:ascii="Arial" w:hAnsi="Arial" w:cs="Arial"/>
          <w:lang w:val="fr-FR"/>
        </w:rPr>
      </w:pPr>
    </w:p>
    <w:p w14:paraId="3B261AD0" w14:textId="77777777" w:rsidR="00E82218" w:rsidRPr="00660A33" w:rsidRDefault="00E82218" w:rsidP="00884BFB">
      <w:pPr>
        <w:shd w:val="clear" w:color="auto" w:fill="263272"/>
        <w:spacing w:line="300" w:lineRule="exact"/>
        <w:jc w:val="center"/>
        <w:rPr>
          <w:rFonts w:ascii="Arial" w:hAnsi="Arial" w:cs="Arial"/>
          <w:b/>
          <w:color w:val="FFFFFF" w:themeColor="background1"/>
          <w:lang w:val="fr-FR"/>
        </w:rPr>
      </w:pPr>
      <w:r w:rsidRPr="00660A33">
        <w:rPr>
          <w:rFonts w:ascii="Arial" w:hAnsi="Arial" w:cs="Arial"/>
          <w:b/>
          <w:color w:val="FFFFFF" w:themeColor="background1"/>
          <w:shd w:val="clear" w:color="auto" w:fill="263272"/>
          <w:lang w:val="fr-FR"/>
        </w:rPr>
        <w:t>CHU DE CLERMONT FERRAND</w:t>
      </w:r>
      <w:r w:rsidRPr="00660A33">
        <w:rPr>
          <w:rFonts w:ascii="Arial" w:hAnsi="Arial" w:cs="Arial"/>
          <w:b/>
          <w:color w:val="FFFFFF" w:themeColor="background1"/>
          <w:lang w:val="fr-FR"/>
        </w:rPr>
        <w:t xml:space="preserve"> </w:t>
      </w:r>
    </w:p>
    <w:p w14:paraId="3FDF723B" w14:textId="77777777" w:rsidR="00E82218" w:rsidRPr="00660A33" w:rsidRDefault="00E82218" w:rsidP="00884BFB">
      <w:pPr>
        <w:shd w:val="clear" w:color="auto" w:fill="263272"/>
        <w:spacing w:line="300" w:lineRule="exact"/>
        <w:jc w:val="center"/>
        <w:rPr>
          <w:rFonts w:ascii="Arial" w:hAnsi="Arial" w:cs="Arial"/>
          <w:b/>
          <w:color w:val="FFFFFF" w:themeColor="background1"/>
          <w:lang w:val="fr-FR"/>
        </w:rPr>
      </w:pPr>
      <w:r w:rsidRPr="00660A33">
        <w:rPr>
          <w:rFonts w:ascii="Arial" w:hAnsi="Arial" w:cs="Arial"/>
          <w:b/>
          <w:color w:val="FFFFFF" w:themeColor="background1"/>
          <w:shd w:val="clear" w:color="auto" w:fill="263272"/>
          <w:lang w:val="fr-FR"/>
        </w:rPr>
        <w:t>ETABLISSEMENT SUPPORT DU GROUPEMENT HOSPITALIER</w:t>
      </w:r>
      <w:r w:rsidRPr="00660A33">
        <w:rPr>
          <w:rFonts w:ascii="Arial" w:hAnsi="Arial" w:cs="Arial"/>
          <w:b/>
          <w:color w:val="FFFFFF" w:themeColor="background1"/>
          <w:lang w:val="fr-FR"/>
        </w:rPr>
        <w:t xml:space="preserve"> </w:t>
      </w:r>
    </w:p>
    <w:p w14:paraId="7A2E2503" w14:textId="77777777" w:rsidR="00E82218" w:rsidRPr="00660A33" w:rsidRDefault="00E82218" w:rsidP="00884BFB">
      <w:pPr>
        <w:shd w:val="clear" w:color="auto" w:fill="263272"/>
        <w:spacing w:line="300" w:lineRule="exact"/>
        <w:jc w:val="center"/>
        <w:rPr>
          <w:rFonts w:ascii="Arial" w:hAnsi="Arial" w:cs="Arial"/>
          <w:b/>
          <w:color w:val="FFFFFF" w:themeColor="background1"/>
          <w:lang w:val="fr-FR"/>
        </w:rPr>
      </w:pPr>
      <w:r w:rsidRPr="00660A33">
        <w:rPr>
          <w:rFonts w:ascii="Arial" w:hAnsi="Arial" w:cs="Arial"/>
          <w:b/>
          <w:color w:val="FFFFFF" w:themeColor="background1"/>
          <w:shd w:val="clear" w:color="auto" w:fill="263272"/>
          <w:lang w:val="fr-FR"/>
        </w:rPr>
        <w:t>DES TERRITOIRES D’AUVERGNE</w:t>
      </w:r>
    </w:p>
    <w:p w14:paraId="574ECD4A" w14:textId="77777777" w:rsidR="00E82218" w:rsidRPr="00660A33" w:rsidRDefault="00E82218" w:rsidP="00884BFB">
      <w:pPr>
        <w:shd w:val="clear" w:color="auto" w:fill="263272"/>
        <w:spacing w:line="300" w:lineRule="exact"/>
        <w:jc w:val="center"/>
        <w:rPr>
          <w:rFonts w:ascii="Arial" w:hAnsi="Arial" w:cs="Arial"/>
          <w:b/>
          <w:color w:val="FFFFFF" w:themeColor="background1"/>
          <w:lang w:val="fr-FR"/>
        </w:rPr>
      </w:pPr>
      <w:r w:rsidRPr="00660A33">
        <w:rPr>
          <w:rFonts w:ascii="Arial" w:hAnsi="Arial" w:cs="Arial"/>
          <w:b/>
          <w:color w:val="FFFFFF" w:themeColor="background1"/>
          <w:shd w:val="clear" w:color="auto" w:fill="263272"/>
          <w:lang w:val="fr-FR"/>
        </w:rPr>
        <w:t>58 rue Montalembert</w:t>
      </w:r>
    </w:p>
    <w:p w14:paraId="05266AA0" w14:textId="77777777" w:rsidR="00E82218" w:rsidRPr="00660A33" w:rsidRDefault="00E82218" w:rsidP="00884BFB">
      <w:pPr>
        <w:shd w:val="clear" w:color="auto" w:fill="263272"/>
        <w:spacing w:line="300" w:lineRule="exact"/>
        <w:jc w:val="center"/>
        <w:rPr>
          <w:rFonts w:ascii="Arial" w:hAnsi="Arial" w:cs="Arial"/>
          <w:b/>
          <w:color w:val="FFFFFF" w:themeColor="background1"/>
          <w:lang w:val="fr-FR"/>
        </w:rPr>
      </w:pPr>
      <w:r w:rsidRPr="00660A33">
        <w:rPr>
          <w:rFonts w:ascii="Arial" w:hAnsi="Arial" w:cs="Arial"/>
          <w:b/>
          <w:color w:val="FFFFFF" w:themeColor="background1"/>
          <w:shd w:val="clear" w:color="auto" w:fill="263272"/>
          <w:lang w:val="fr-FR"/>
        </w:rPr>
        <w:t>63003 CLERMONT FERRAND Cedex 1</w:t>
      </w:r>
    </w:p>
    <w:p w14:paraId="2DD52E54" w14:textId="77777777" w:rsidR="00E82218" w:rsidRPr="00660A33" w:rsidRDefault="00E82218" w:rsidP="00884BFB">
      <w:pPr>
        <w:spacing w:line="300" w:lineRule="exact"/>
        <w:rPr>
          <w:rFonts w:ascii="Arial" w:hAnsi="Arial" w:cs="Arial"/>
          <w:sz w:val="22"/>
          <w:szCs w:val="22"/>
          <w:lang w:val="fr-FR"/>
        </w:rPr>
      </w:pPr>
      <w:r w:rsidRPr="00660A33">
        <w:rPr>
          <w:rFonts w:ascii="Arial" w:hAnsi="Arial" w:cs="Arial"/>
          <w:sz w:val="22"/>
          <w:szCs w:val="22"/>
          <w:lang w:val="fr-FR"/>
        </w:rPr>
        <w:br w:type="page"/>
      </w:r>
    </w:p>
    <w:p w14:paraId="665F1AD0" w14:textId="77777777" w:rsidR="008033A5" w:rsidRPr="00660A33" w:rsidRDefault="008033A5" w:rsidP="00884BFB">
      <w:pPr>
        <w:spacing w:line="300" w:lineRule="exact"/>
        <w:jc w:val="center"/>
        <w:rPr>
          <w:rFonts w:ascii="Arial" w:eastAsia="Trebuchet MS" w:hAnsi="Arial" w:cs="Arial"/>
          <w:color w:val="000000"/>
          <w:sz w:val="22"/>
          <w:szCs w:val="22"/>
          <w:lang w:val="fr-FR"/>
        </w:rPr>
        <w:sectPr w:rsidR="008033A5" w:rsidRPr="00660A33" w:rsidSect="00E82218">
          <w:pgSz w:w="11900" w:h="16840"/>
          <w:pgMar w:top="720" w:right="720" w:bottom="720" w:left="720" w:header="1400" w:footer="1440" w:gutter="0"/>
          <w:cols w:space="708"/>
          <w:docGrid w:linePitch="326"/>
        </w:sectPr>
      </w:pPr>
    </w:p>
    <w:sdt>
      <w:sdtPr>
        <w:rPr>
          <w:rFonts w:ascii="Arial" w:eastAsia="Times New Roman" w:hAnsi="Arial" w:cs="Arial"/>
          <w:caps w:val="0"/>
          <w:color w:val="auto"/>
          <w:sz w:val="24"/>
          <w:szCs w:val="24"/>
          <w:lang w:val="en-US" w:eastAsia="en-US"/>
        </w:rPr>
        <w:id w:val="-442532017"/>
        <w:docPartObj>
          <w:docPartGallery w:val="Table of Contents"/>
          <w:docPartUnique/>
        </w:docPartObj>
      </w:sdtPr>
      <w:sdtEndPr>
        <w:rPr>
          <w:b/>
          <w:bCs/>
        </w:rPr>
      </w:sdtEndPr>
      <w:sdtContent>
        <w:p w14:paraId="699496A5" w14:textId="77777777" w:rsidR="00960A15" w:rsidRPr="00660A33" w:rsidRDefault="00960A15" w:rsidP="00E43F9A">
          <w:pPr>
            <w:pStyle w:val="En-ttedetabledesmatires"/>
            <w:numPr>
              <w:ilvl w:val="0"/>
              <w:numId w:val="0"/>
            </w:numPr>
            <w:spacing w:after="120" w:line="300" w:lineRule="exact"/>
            <w:rPr>
              <w:rFonts w:ascii="Arial" w:hAnsi="Arial" w:cs="Arial"/>
              <w:sz w:val="22"/>
            </w:rPr>
          </w:pPr>
          <w:r w:rsidRPr="00660A33">
            <w:rPr>
              <w:rFonts w:ascii="Arial" w:hAnsi="Arial" w:cs="Arial"/>
              <w:sz w:val="22"/>
            </w:rPr>
            <w:t>Table des matières</w:t>
          </w:r>
        </w:p>
        <w:p w14:paraId="72AA8EDE" w14:textId="7D7AFBFE" w:rsidR="00660A33" w:rsidRPr="00660A33" w:rsidRDefault="00960A15">
          <w:pPr>
            <w:pStyle w:val="TM1"/>
            <w:tabs>
              <w:tab w:val="left" w:pos="440"/>
              <w:tab w:val="right" w:leader="dot" w:pos="10450"/>
            </w:tabs>
            <w:rPr>
              <w:rFonts w:ascii="Arial" w:eastAsiaTheme="minorEastAsia" w:hAnsi="Arial" w:cs="Arial"/>
              <w:noProof/>
              <w:sz w:val="22"/>
              <w:szCs w:val="22"/>
              <w:lang w:val="fr-FR" w:eastAsia="fr-FR"/>
            </w:rPr>
          </w:pPr>
          <w:r w:rsidRPr="00660A33">
            <w:rPr>
              <w:rFonts w:ascii="Arial" w:hAnsi="Arial" w:cs="Arial"/>
              <w:sz w:val="22"/>
              <w:szCs w:val="22"/>
              <w:lang w:val="fr-FR"/>
            </w:rPr>
            <w:fldChar w:fldCharType="begin"/>
          </w:r>
          <w:r w:rsidRPr="00660A33">
            <w:rPr>
              <w:rFonts w:ascii="Arial" w:hAnsi="Arial" w:cs="Arial"/>
              <w:sz w:val="22"/>
              <w:szCs w:val="22"/>
              <w:lang w:val="fr-FR"/>
            </w:rPr>
            <w:instrText xml:space="preserve"> TOC \o "1-3" \h \z \u </w:instrText>
          </w:r>
          <w:r w:rsidRPr="00660A33">
            <w:rPr>
              <w:rFonts w:ascii="Arial" w:hAnsi="Arial" w:cs="Arial"/>
              <w:sz w:val="22"/>
              <w:szCs w:val="22"/>
              <w:lang w:val="fr-FR"/>
            </w:rPr>
            <w:fldChar w:fldCharType="separate"/>
          </w:r>
          <w:hyperlink w:anchor="_Toc242289623" w:history="1">
            <w:r w:rsidR="00660A33" w:rsidRPr="00660A33">
              <w:rPr>
                <w:rStyle w:val="Lienhypertexte"/>
                <w:rFonts w:ascii="Arial" w:hAnsi="Arial" w:cs="Arial"/>
                <w:noProof/>
                <w:sz w:val="22"/>
                <w:szCs w:val="22"/>
              </w:rPr>
              <w:t>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Objet et étendue de la consultation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_Toc242289623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1437DB74" w14:textId="211D842C"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24" w:history="1">
            <w:r w:rsidR="00660A33" w:rsidRPr="00660A33">
              <w:rPr>
                <w:rStyle w:val="Lienhypertexte"/>
                <w:rFonts w:ascii="Arial" w:hAnsi="Arial" w:cs="Arial"/>
                <w:noProof/>
                <w:sz w:val="22"/>
                <w:szCs w:val="22"/>
              </w:rPr>
              <w:t>1.1.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 Objet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_Toc242289624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3DEAADE8" w14:textId="5E8FCA22"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25" w:history="1">
            <w:r w:rsidR="00660A33" w:rsidRPr="00660A33">
              <w:rPr>
                <w:rStyle w:val="Lienhypertexte"/>
                <w:rFonts w:ascii="Arial" w:hAnsi="Arial" w:cs="Arial"/>
                <w:noProof/>
                <w:sz w:val="22"/>
                <w:szCs w:val="22"/>
              </w:rPr>
              <w:t>1.2.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Mode de passation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_Toc242289625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6F1E8308" w14:textId="02EC315D"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26" w:history="1">
            <w:r w:rsidR="00660A33" w:rsidRPr="00660A33">
              <w:rPr>
                <w:rStyle w:val="Lienhypertexte"/>
                <w:rFonts w:ascii="Arial" w:hAnsi="Arial" w:cs="Arial"/>
                <w:noProof/>
                <w:sz w:val="22"/>
                <w:szCs w:val="22"/>
              </w:rPr>
              <w:t>1.3.</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Type et forme de contrat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_Toc242289626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0095BD60" w14:textId="2B219B6F"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27" w:history="1">
            <w:r w:rsidR="00660A33" w:rsidRPr="00660A33">
              <w:rPr>
                <w:rStyle w:val="Lienhypertexte"/>
                <w:rFonts w:ascii="Arial" w:hAnsi="Arial" w:cs="Arial"/>
                <w:noProof/>
                <w:sz w:val="22"/>
                <w:szCs w:val="22"/>
              </w:rPr>
              <w:t>1.4.</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Décomposition de la consultation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_Toc242289627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0B8EBBE8" w14:textId="5D7F7CCB"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28" w:history="1">
            <w:r w:rsidR="00660A33" w:rsidRPr="00660A33">
              <w:rPr>
                <w:rStyle w:val="Lienhypertexte"/>
                <w:rFonts w:ascii="Arial" w:hAnsi="Arial" w:cs="Arial"/>
                <w:noProof/>
                <w:sz w:val="22"/>
                <w:szCs w:val="22"/>
              </w:rPr>
              <w:t>1.5.</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Nomenclature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_Toc242289628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3</w:t>
            </w:r>
            <w:r w:rsidR="00660A33" w:rsidRPr="00660A33">
              <w:rPr>
                <w:rFonts w:ascii="Arial" w:hAnsi="Arial" w:cs="Arial"/>
                <w:noProof/>
                <w:webHidden/>
                <w:sz w:val="22"/>
                <w:szCs w:val="22"/>
              </w:rPr>
              <w:fldChar w:fldCharType="end"/>
            </w:r>
          </w:hyperlink>
        </w:p>
        <w:p w14:paraId="7DCB7750" w14:textId="491FA660"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29" w:history="1">
            <w:r w:rsidR="00660A33" w:rsidRPr="00660A33">
              <w:rPr>
                <w:rStyle w:val="Lienhypertexte"/>
                <w:rFonts w:ascii="Arial" w:hAnsi="Arial" w:cs="Arial"/>
                <w:noProof/>
                <w:sz w:val="22"/>
                <w:szCs w:val="22"/>
              </w:rPr>
              <w:t>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Conditions de la consultation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_Toc242289629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01AD4113" w14:textId="2031CE02"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0" w:history="1">
            <w:r w:rsidR="00660A33" w:rsidRPr="00660A33">
              <w:rPr>
                <w:rStyle w:val="Lienhypertexte"/>
                <w:rFonts w:ascii="Arial" w:hAnsi="Arial" w:cs="Arial"/>
                <w:noProof/>
                <w:sz w:val="22"/>
                <w:szCs w:val="22"/>
              </w:rPr>
              <w:t>2.1.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Délai de validité des offres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_Toc242289630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6EA61B4A" w14:textId="0F2CA0D9"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1" w:history="1">
            <w:r w:rsidR="00660A33" w:rsidRPr="00660A33">
              <w:rPr>
                <w:rStyle w:val="Lienhypertexte"/>
                <w:rFonts w:ascii="Arial" w:hAnsi="Arial" w:cs="Arial"/>
                <w:noProof/>
                <w:sz w:val="22"/>
                <w:szCs w:val="22"/>
              </w:rPr>
              <w:t>2.2.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Forme juridique du groupement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_Toc242289631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7571D839" w14:textId="567B9E91"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2" w:history="1">
            <w:r w:rsidR="00660A33" w:rsidRPr="00660A33">
              <w:rPr>
                <w:rStyle w:val="Lienhypertexte"/>
                <w:rFonts w:ascii="Arial" w:hAnsi="Arial" w:cs="Arial"/>
                <w:noProof/>
                <w:sz w:val="22"/>
                <w:szCs w:val="22"/>
              </w:rPr>
              <w:t>2.3.</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Variantes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_Toc242289632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2B80FAAB" w14:textId="0FC47AA5"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3" w:history="1">
            <w:r w:rsidR="00660A33" w:rsidRPr="00660A33">
              <w:rPr>
                <w:rStyle w:val="Lienhypertexte"/>
                <w:rFonts w:ascii="Arial" w:hAnsi="Arial" w:cs="Arial"/>
                <w:noProof/>
                <w:sz w:val="22"/>
                <w:szCs w:val="22"/>
              </w:rPr>
              <w:t>2.4.</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Développement durable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_Toc242289633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0E1D449F" w14:textId="2C5DA28C"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34" w:history="1">
            <w:r w:rsidR="00660A33" w:rsidRPr="00660A33">
              <w:rPr>
                <w:rStyle w:val="Lienhypertexte"/>
                <w:rFonts w:ascii="Arial" w:hAnsi="Arial" w:cs="Arial"/>
                <w:noProof/>
                <w:sz w:val="22"/>
                <w:szCs w:val="22"/>
              </w:rPr>
              <w:t>3.</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Les intervenants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_Toc242289634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13DE3AB7" w14:textId="7FDD0CF9"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5" w:history="1">
            <w:r w:rsidR="00660A33" w:rsidRPr="00660A33">
              <w:rPr>
                <w:rStyle w:val="Lienhypertexte"/>
                <w:rFonts w:ascii="Arial" w:hAnsi="Arial" w:cs="Arial"/>
                <w:noProof/>
                <w:sz w:val="22"/>
                <w:szCs w:val="22"/>
              </w:rPr>
              <w:t>3.1.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Conduite d'opération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_Toc242289635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4F7F45BD" w14:textId="73587655"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6" w:history="1">
            <w:r w:rsidR="00660A33" w:rsidRPr="00660A33">
              <w:rPr>
                <w:rStyle w:val="Lienhypertexte"/>
                <w:rFonts w:ascii="Arial" w:hAnsi="Arial" w:cs="Arial"/>
                <w:noProof/>
                <w:sz w:val="22"/>
                <w:szCs w:val="22"/>
              </w:rPr>
              <w:t>3.2.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Maîtrise d'œuvre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_Toc242289636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4</w:t>
            </w:r>
            <w:r w:rsidR="00660A33" w:rsidRPr="00660A33">
              <w:rPr>
                <w:rFonts w:ascii="Arial" w:hAnsi="Arial" w:cs="Arial"/>
                <w:noProof/>
                <w:webHidden/>
                <w:sz w:val="22"/>
                <w:szCs w:val="22"/>
              </w:rPr>
              <w:fldChar w:fldCharType="end"/>
            </w:r>
          </w:hyperlink>
        </w:p>
        <w:p w14:paraId="60A33388" w14:textId="07B582C9"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7" w:history="1">
            <w:r w:rsidR="00660A33" w:rsidRPr="00660A33">
              <w:rPr>
                <w:rStyle w:val="Lienhypertexte"/>
                <w:rFonts w:ascii="Arial" w:hAnsi="Arial" w:cs="Arial"/>
                <w:noProof/>
                <w:sz w:val="22"/>
                <w:szCs w:val="22"/>
              </w:rPr>
              <w:t>3.3.</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Contrôle technique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_Toc242289637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6FFCDA5F" w14:textId="34AA7A5E"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38" w:history="1">
            <w:r w:rsidR="00660A33" w:rsidRPr="00660A33">
              <w:rPr>
                <w:rStyle w:val="Lienhypertexte"/>
                <w:rFonts w:ascii="Arial" w:hAnsi="Arial" w:cs="Arial"/>
                <w:noProof/>
                <w:sz w:val="22"/>
                <w:szCs w:val="22"/>
              </w:rPr>
              <w:t>3.4.</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Sécurité et protection de la santé des travailleurs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_Toc242289638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525252EA" w14:textId="037D9662"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39" w:history="1">
            <w:r w:rsidR="00660A33" w:rsidRPr="00660A33">
              <w:rPr>
                <w:rStyle w:val="Lienhypertexte"/>
                <w:rFonts w:ascii="Arial" w:hAnsi="Arial" w:cs="Arial"/>
                <w:noProof/>
                <w:sz w:val="22"/>
                <w:szCs w:val="22"/>
              </w:rPr>
              <w:t>4.</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Conditions relatives au contrat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_Toc242289639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3B43C422" w14:textId="6D0C20D4"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0" w:history="1">
            <w:r w:rsidR="00660A33" w:rsidRPr="00660A33">
              <w:rPr>
                <w:rStyle w:val="Lienhypertexte"/>
                <w:rFonts w:ascii="Arial" w:hAnsi="Arial" w:cs="Arial"/>
                <w:noProof/>
                <w:sz w:val="22"/>
                <w:szCs w:val="22"/>
              </w:rPr>
              <w:t>4.1.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Durée du contrat ou délai d'exécution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_Toc242289640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31C8201F" w14:textId="6D29ED08"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1" w:history="1">
            <w:r w:rsidR="00660A33" w:rsidRPr="00660A33">
              <w:rPr>
                <w:rStyle w:val="Lienhypertexte"/>
                <w:rFonts w:ascii="Arial" w:hAnsi="Arial" w:cs="Arial"/>
                <w:noProof/>
                <w:sz w:val="22"/>
                <w:szCs w:val="22"/>
              </w:rPr>
              <w:t>4.2.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Modalités essentielles de financement et de paiement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_Toc242289641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658521F2" w14:textId="483DE1C6"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42" w:history="1">
            <w:r w:rsidR="00660A33" w:rsidRPr="00660A33">
              <w:rPr>
                <w:rStyle w:val="Lienhypertexte"/>
                <w:rFonts w:ascii="Arial" w:hAnsi="Arial" w:cs="Arial"/>
                <w:noProof/>
                <w:sz w:val="22"/>
                <w:szCs w:val="22"/>
              </w:rPr>
              <w:t>5.</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Contenu du dossier de consultation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_Toc242289642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5</w:t>
            </w:r>
            <w:r w:rsidR="00660A33" w:rsidRPr="00660A33">
              <w:rPr>
                <w:rFonts w:ascii="Arial" w:hAnsi="Arial" w:cs="Arial"/>
                <w:noProof/>
                <w:webHidden/>
                <w:sz w:val="22"/>
                <w:szCs w:val="22"/>
              </w:rPr>
              <w:fldChar w:fldCharType="end"/>
            </w:r>
          </w:hyperlink>
        </w:p>
        <w:p w14:paraId="3F743534" w14:textId="17072833"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43" w:history="1">
            <w:r w:rsidR="00660A33" w:rsidRPr="00660A33">
              <w:rPr>
                <w:rStyle w:val="Lienhypertexte"/>
                <w:rFonts w:ascii="Arial" w:hAnsi="Arial" w:cs="Arial"/>
                <w:noProof/>
                <w:sz w:val="22"/>
                <w:szCs w:val="22"/>
              </w:rPr>
              <w:t>6.</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Présentation des candidatures et des offres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_Toc242289643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6</w:t>
            </w:r>
            <w:r w:rsidR="00660A33" w:rsidRPr="00660A33">
              <w:rPr>
                <w:rFonts w:ascii="Arial" w:hAnsi="Arial" w:cs="Arial"/>
                <w:noProof/>
                <w:webHidden/>
                <w:sz w:val="22"/>
                <w:szCs w:val="22"/>
              </w:rPr>
              <w:fldChar w:fldCharType="end"/>
            </w:r>
          </w:hyperlink>
        </w:p>
        <w:p w14:paraId="6829E222" w14:textId="5DDAF9CF"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4" w:history="1">
            <w:r w:rsidR="00660A33" w:rsidRPr="00660A33">
              <w:rPr>
                <w:rStyle w:val="Lienhypertexte"/>
                <w:rFonts w:ascii="Arial" w:hAnsi="Arial" w:cs="Arial"/>
                <w:noProof/>
                <w:sz w:val="22"/>
                <w:szCs w:val="22"/>
              </w:rPr>
              <w:t>6.1.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Documents à produire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_Toc242289644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6</w:t>
            </w:r>
            <w:r w:rsidR="00660A33" w:rsidRPr="00660A33">
              <w:rPr>
                <w:rFonts w:ascii="Arial" w:hAnsi="Arial" w:cs="Arial"/>
                <w:noProof/>
                <w:webHidden/>
                <w:sz w:val="22"/>
                <w:szCs w:val="22"/>
              </w:rPr>
              <w:fldChar w:fldCharType="end"/>
            </w:r>
          </w:hyperlink>
        </w:p>
        <w:p w14:paraId="29D50ED1" w14:textId="70F46979"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5" w:history="1">
            <w:r w:rsidR="00660A33" w:rsidRPr="00660A33">
              <w:rPr>
                <w:rStyle w:val="Lienhypertexte"/>
                <w:rFonts w:ascii="Arial" w:hAnsi="Arial" w:cs="Arial"/>
                <w:noProof/>
                <w:sz w:val="22"/>
                <w:szCs w:val="22"/>
              </w:rPr>
              <w:t>6.2.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Visites sur site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_Toc242289645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8</w:t>
            </w:r>
            <w:r w:rsidR="00660A33" w:rsidRPr="00660A33">
              <w:rPr>
                <w:rFonts w:ascii="Arial" w:hAnsi="Arial" w:cs="Arial"/>
                <w:noProof/>
                <w:webHidden/>
                <w:sz w:val="22"/>
                <w:szCs w:val="22"/>
              </w:rPr>
              <w:fldChar w:fldCharType="end"/>
            </w:r>
          </w:hyperlink>
        </w:p>
        <w:p w14:paraId="6DA620F2" w14:textId="58ADCD9E"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46" w:history="1">
            <w:r w:rsidR="00660A33" w:rsidRPr="00660A33">
              <w:rPr>
                <w:rStyle w:val="Lienhypertexte"/>
                <w:rFonts w:ascii="Arial" w:hAnsi="Arial" w:cs="Arial"/>
                <w:noProof/>
                <w:sz w:val="22"/>
                <w:szCs w:val="22"/>
              </w:rPr>
              <w:t>7.</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Conditions d'envoi ou de remise des plis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_Toc242289646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8</w:t>
            </w:r>
            <w:r w:rsidR="00660A33" w:rsidRPr="00660A33">
              <w:rPr>
                <w:rFonts w:ascii="Arial" w:hAnsi="Arial" w:cs="Arial"/>
                <w:noProof/>
                <w:webHidden/>
                <w:sz w:val="22"/>
                <w:szCs w:val="22"/>
              </w:rPr>
              <w:fldChar w:fldCharType="end"/>
            </w:r>
          </w:hyperlink>
        </w:p>
        <w:p w14:paraId="194AC686" w14:textId="484377B5"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7" w:history="1">
            <w:r w:rsidR="00660A33" w:rsidRPr="00660A33">
              <w:rPr>
                <w:rStyle w:val="Lienhypertexte"/>
                <w:rFonts w:ascii="Arial" w:hAnsi="Arial" w:cs="Arial"/>
                <w:noProof/>
                <w:sz w:val="22"/>
                <w:szCs w:val="22"/>
              </w:rPr>
              <w:t>7.1.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Transmission électronique</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_Toc242289647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8</w:t>
            </w:r>
            <w:r w:rsidR="00660A33" w:rsidRPr="00660A33">
              <w:rPr>
                <w:rFonts w:ascii="Arial" w:hAnsi="Arial" w:cs="Arial"/>
                <w:noProof/>
                <w:webHidden/>
                <w:sz w:val="22"/>
                <w:szCs w:val="22"/>
              </w:rPr>
              <w:fldChar w:fldCharType="end"/>
            </w:r>
          </w:hyperlink>
        </w:p>
        <w:p w14:paraId="64AEB7A7" w14:textId="13784CC7"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8" w:history="1">
            <w:r w:rsidR="00660A33" w:rsidRPr="00660A33">
              <w:rPr>
                <w:rStyle w:val="Lienhypertexte"/>
                <w:rFonts w:ascii="Arial" w:hAnsi="Arial" w:cs="Arial"/>
                <w:noProof/>
                <w:sz w:val="22"/>
                <w:szCs w:val="22"/>
              </w:rPr>
              <w:t>7.1.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12.1- Echanges dématérialisés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_Toc242289648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8</w:t>
            </w:r>
            <w:r w:rsidR="00660A33" w:rsidRPr="00660A33">
              <w:rPr>
                <w:rFonts w:ascii="Arial" w:hAnsi="Arial" w:cs="Arial"/>
                <w:noProof/>
                <w:webHidden/>
                <w:sz w:val="22"/>
                <w:szCs w:val="22"/>
              </w:rPr>
              <w:fldChar w:fldCharType="end"/>
            </w:r>
          </w:hyperlink>
        </w:p>
        <w:p w14:paraId="1DC86B9E" w14:textId="21272351"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49" w:history="1">
            <w:r w:rsidR="00660A33" w:rsidRPr="00660A33">
              <w:rPr>
                <w:rStyle w:val="Lienhypertexte"/>
                <w:rFonts w:ascii="Arial" w:hAnsi="Arial" w:cs="Arial"/>
                <w:noProof/>
                <w:sz w:val="22"/>
                <w:szCs w:val="22"/>
              </w:rPr>
              <w:t>7.2.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Transmission sous support papier</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_Toc242289649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10</w:t>
            </w:r>
            <w:r w:rsidR="00660A33" w:rsidRPr="00660A33">
              <w:rPr>
                <w:rFonts w:ascii="Arial" w:hAnsi="Arial" w:cs="Arial"/>
                <w:noProof/>
                <w:webHidden/>
                <w:sz w:val="22"/>
                <w:szCs w:val="22"/>
              </w:rPr>
              <w:fldChar w:fldCharType="end"/>
            </w:r>
          </w:hyperlink>
        </w:p>
        <w:p w14:paraId="2CD56018" w14:textId="3AFF5607"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50" w:history="1">
            <w:r w:rsidR="00660A33" w:rsidRPr="00660A33">
              <w:rPr>
                <w:rStyle w:val="Lienhypertexte"/>
                <w:rFonts w:ascii="Arial" w:hAnsi="Arial" w:cs="Arial"/>
                <w:noProof/>
                <w:sz w:val="22"/>
                <w:szCs w:val="22"/>
              </w:rPr>
              <w:t>8.</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Examen des candidatures et des offres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_Toc242289650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11</w:t>
            </w:r>
            <w:r w:rsidR="00660A33" w:rsidRPr="00660A33">
              <w:rPr>
                <w:rFonts w:ascii="Arial" w:hAnsi="Arial" w:cs="Arial"/>
                <w:noProof/>
                <w:webHidden/>
                <w:sz w:val="22"/>
                <w:szCs w:val="22"/>
              </w:rPr>
              <w:fldChar w:fldCharType="end"/>
            </w:r>
          </w:hyperlink>
        </w:p>
        <w:p w14:paraId="10D44E71" w14:textId="323D7DC0"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51" w:history="1">
            <w:r w:rsidR="00660A33" w:rsidRPr="00660A33">
              <w:rPr>
                <w:rStyle w:val="Lienhypertexte"/>
                <w:rFonts w:ascii="Arial" w:hAnsi="Arial" w:cs="Arial"/>
                <w:noProof/>
                <w:sz w:val="22"/>
                <w:szCs w:val="22"/>
              </w:rPr>
              <w:t>8.1.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Sélection des candidatures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_Toc242289651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11</w:t>
            </w:r>
            <w:r w:rsidR="00660A33" w:rsidRPr="00660A33">
              <w:rPr>
                <w:rFonts w:ascii="Arial" w:hAnsi="Arial" w:cs="Arial"/>
                <w:noProof/>
                <w:webHidden/>
                <w:sz w:val="22"/>
                <w:szCs w:val="22"/>
              </w:rPr>
              <w:fldChar w:fldCharType="end"/>
            </w:r>
          </w:hyperlink>
        </w:p>
        <w:p w14:paraId="3BD1F0BC" w14:textId="6D7C7063"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52" w:history="1">
            <w:r w:rsidR="00660A33" w:rsidRPr="00660A33">
              <w:rPr>
                <w:rStyle w:val="Lienhypertexte"/>
                <w:rFonts w:ascii="Arial" w:hAnsi="Arial" w:cs="Arial"/>
                <w:noProof/>
                <w:sz w:val="22"/>
                <w:szCs w:val="22"/>
              </w:rPr>
              <w:t>8.2.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Attribution des marchés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_Toc242289652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11</w:t>
            </w:r>
            <w:r w:rsidR="00660A33" w:rsidRPr="00660A33">
              <w:rPr>
                <w:rFonts w:ascii="Arial" w:hAnsi="Arial" w:cs="Arial"/>
                <w:noProof/>
                <w:webHidden/>
                <w:sz w:val="22"/>
                <w:szCs w:val="22"/>
              </w:rPr>
              <w:fldChar w:fldCharType="end"/>
            </w:r>
          </w:hyperlink>
        </w:p>
        <w:p w14:paraId="000D322B" w14:textId="34DCF02D"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53" w:history="1">
            <w:r w:rsidR="00660A33" w:rsidRPr="00660A33">
              <w:rPr>
                <w:rStyle w:val="Lienhypertexte"/>
                <w:rFonts w:ascii="Arial" w:hAnsi="Arial" w:cs="Arial"/>
                <w:noProof/>
                <w:sz w:val="22"/>
                <w:szCs w:val="22"/>
              </w:rPr>
              <w:t>8.3.</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Suite à donner à la consultation</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_Toc242289653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12</w:t>
            </w:r>
            <w:r w:rsidR="00660A33" w:rsidRPr="00660A33">
              <w:rPr>
                <w:rFonts w:ascii="Arial" w:hAnsi="Arial" w:cs="Arial"/>
                <w:noProof/>
                <w:webHidden/>
                <w:sz w:val="22"/>
                <w:szCs w:val="22"/>
              </w:rPr>
              <w:fldChar w:fldCharType="end"/>
            </w:r>
          </w:hyperlink>
        </w:p>
        <w:p w14:paraId="154A553E" w14:textId="65FD214D" w:rsidR="00660A33" w:rsidRPr="00660A33" w:rsidRDefault="00AF170F">
          <w:pPr>
            <w:pStyle w:val="TM1"/>
            <w:tabs>
              <w:tab w:val="left" w:pos="440"/>
              <w:tab w:val="right" w:leader="dot" w:pos="10450"/>
            </w:tabs>
            <w:rPr>
              <w:rFonts w:ascii="Arial" w:eastAsiaTheme="minorEastAsia" w:hAnsi="Arial" w:cs="Arial"/>
              <w:noProof/>
              <w:sz w:val="22"/>
              <w:szCs w:val="22"/>
              <w:lang w:val="fr-FR" w:eastAsia="fr-FR"/>
            </w:rPr>
          </w:pPr>
          <w:hyperlink w:anchor="_Toc242289654" w:history="1">
            <w:r w:rsidR="00660A33" w:rsidRPr="00660A33">
              <w:rPr>
                <w:rStyle w:val="Lienhypertexte"/>
                <w:rFonts w:ascii="Arial" w:hAnsi="Arial" w:cs="Arial"/>
                <w:noProof/>
                <w:sz w:val="22"/>
                <w:szCs w:val="22"/>
              </w:rPr>
              <w:t>9.</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Renseignements complémentaires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_Toc242289654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12</w:t>
            </w:r>
            <w:r w:rsidR="00660A33" w:rsidRPr="00660A33">
              <w:rPr>
                <w:rFonts w:ascii="Arial" w:hAnsi="Arial" w:cs="Arial"/>
                <w:noProof/>
                <w:webHidden/>
                <w:sz w:val="22"/>
                <w:szCs w:val="22"/>
              </w:rPr>
              <w:fldChar w:fldCharType="end"/>
            </w:r>
          </w:hyperlink>
        </w:p>
        <w:p w14:paraId="5FB4F926" w14:textId="7C602CE6"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55" w:history="1">
            <w:r w:rsidR="00660A33" w:rsidRPr="00660A33">
              <w:rPr>
                <w:rStyle w:val="Lienhypertexte"/>
                <w:rFonts w:ascii="Arial" w:hAnsi="Arial" w:cs="Arial"/>
                <w:noProof/>
                <w:sz w:val="22"/>
                <w:szCs w:val="22"/>
              </w:rPr>
              <w:t>9.1.</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Adresses supplémentaires et points de contact</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_Toc242289655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12</w:t>
            </w:r>
            <w:r w:rsidR="00660A33" w:rsidRPr="00660A33">
              <w:rPr>
                <w:rFonts w:ascii="Arial" w:hAnsi="Arial" w:cs="Arial"/>
                <w:noProof/>
                <w:webHidden/>
                <w:sz w:val="22"/>
                <w:szCs w:val="22"/>
              </w:rPr>
              <w:fldChar w:fldCharType="end"/>
            </w:r>
          </w:hyperlink>
        </w:p>
        <w:p w14:paraId="3CC71531" w14:textId="395F5489" w:rsidR="00660A33" w:rsidRPr="00660A33" w:rsidRDefault="00AF170F">
          <w:pPr>
            <w:pStyle w:val="TM2"/>
            <w:tabs>
              <w:tab w:val="left" w:pos="880"/>
              <w:tab w:val="right" w:leader="dot" w:pos="10450"/>
            </w:tabs>
            <w:rPr>
              <w:rFonts w:ascii="Arial" w:eastAsiaTheme="minorEastAsia" w:hAnsi="Arial" w:cs="Arial"/>
              <w:noProof/>
              <w:sz w:val="22"/>
              <w:szCs w:val="22"/>
              <w:lang w:val="fr-FR" w:eastAsia="fr-FR"/>
            </w:rPr>
          </w:pPr>
          <w:hyperlink w:anchor="_Toc242289656" w:history="1">
            <w:r w:rsidR="00660A33" w:rsidRPr="00660A33">
              <w:rPr>
                <w:rStyle w:val="Lienhypertexte"/>
                <w:rFonts w:ascii="Arial" w:hAnsi="Arial" w:cs="Arial"/>
                <w:noProof/>
                <w:sz w:val="22"/>
                <w:szCs w:val="22"/>
              </w:rPr>
              <w:t>9.2.</w:t>
            </w:r>
            <w:r w:rsidR="00660A33" w:rsidRPr="00660A33">
              <w:rPr>
                <w:rFonts w:ascii="Arial" w:eastAsiaTheme="minorEastAsia" w:hAnsi="Arial" w:cs="Arial"/>
                <w:noProof/>
                <w:sz w:val="22"/>
                <w:szCs w:val="22"/>
                <w:lang w:val="fr-FR" w:eastAsia="fr-FR"/>
              </w:rPr>
              <w:tab/>
            </w:r>
            <w:r w:rsidR="00660A33" w:rsidRPr="00660A33">
              <w:rPr>
                <w:rStyle w:val="Lienhypertexte"/>
                <w:rFonts w:ascii="Arial" w:hAnsi="Arial" w:cs="Arial"/>
                <w:noProof/>
                <w:sz w:val="22"/>
                <w:szCs w:val="22"/>
              </w:rPr>
              <w:t>Procédures de recours</w:t>
            </w:r>
            <w:r w:rsidR="00660A33" w:rsidRPr="00660A33">
              <w:rPr>
                <w:rFonts w:ascii="Arial" w:hAnsi="Arial" w:cs="Arial"/>
                <w:noProof/>
                <w:webHidden/>
                <w:sz w:val="22"/>
                <w:szCs w:val="22"/>
              </w:rPr>
              <w:tab/>
            </w:r>
            <w:r w:rsidR="00660A33" w:rsidRPr="00660A33">
              <w:rPr>
                <w:rFonts w:ascii="Arial" w:hAnsi="Arial" w:cs="Arial"/>
                <w:noProof/>
                <w:webHidden/>
                <w:sz w:val="22"/>
                <w:szCs w:val="22"/>
              </w:rPr>
              <w:fldChar w:fldCharType="begin"/>
            </w:r>
            <w:r w:rsidR="00660A33" w:rsidRPr="00660A33">
              <w:rPr>
                <w:rFonts w:ascii="Arial" w:hAnsi="Arial" w:cs="Arial"/>
                <w:noProof/>
                <w:webHidden/>
                <w:sz w:val="22"/>
                <w:szCs w:val="22"/>
              </w:rPr>
              <w:instrText xml:space="preserve"> PAGEREF _Toc242289656 \h </w:instrText>
            </w:r>
            <w:r w:rsidR="00660A33" w:rsidRPr="00660A33">
              <w:rPr>
                <w:rFonts w:ascii="Arial" w:hAnsi="Arial" w:cs="Arial"/>
                <w:noProof/>
                <w:webHidden/>
                <w:sz w:val="22"/>
                <w:szCs w:val="22"/>
              </w:rPr>
            </w:r>
            <w:r w:rsidR="00660A33" w:rsidRPr="00660A33">
              <w:rPr>
                <w:rFonts w:ascii="Arial" w:hAnsi="Arial" w:cs="Arial"/>
                <w:noProof/>
                <w:webHidden/>
                <w:sz w:val="22"/>
                <w:szCs w:val="22"/>
              </w:rPr>
              <w:fldChar w:fldCharType="separate"/>
            </w:r>
            <w:r w:rsidR="004A6F27">
              <w:rPr>
                <w:rFonts w:ascii="Arial" w:hAnsi="Arial" w:cs="Arial"/>
                <w:noProof/>
                <w:webHidden/>
                <w:sz w:val="22"/>
                <w:szCs w:val="22"/>
              </w:rPr>
              <w:t>13</w:t>
            </w:r>
            <w:r w:rsidR="00660A33" w:rsidRPr="00660A33">
              <w:rPr>
                <w:rFonts w:ascii="Arial" w:hAnsi="Arial" w:cs="Arial"/>
                <w:noProof/>
                <w:webHidden/>
                <w:sz w:val="22"/>
                <w:szCs w:val="22"/>
              </w:rPr>
              <w:fldChar w:fldCharType="end"/>
            </w:r>
          </w:hyperlink>
        </w:p>
        <w:p w14:paraId="360DA2DC" w14:textId="456945E0" w:rsidR="00960A15" w:rsidRPr="00660A33" w:rsidRDefault="00960A15" w:rsidP="00E43F9A">
          <w:pPr>
            <w:spacing w:after="120" w:line="300" w:lineRule="exact"/>
            <w:rPr>
              <w:rFonts w:ascii="Arial" w:hAnsi="Arial" w:cs="Arial"/>
              <w:lang w:val="fr-FR"/>
            </w:rPr>
          </w:pPr>
          <w:r w:rsidRPr="00660A33">
            <w:rPr>
              <w:rFonts w:ascii="Arial" w:hAnsi="Arial" w:cs="Arial"/>
              <w:b/>
              <w:bCs/>
              <w:sz w:val="22"/>
              <w:szCs w:val="22"/>
              <w:lang w:val="fr-FR"/>
            </w:rPr>
            <w:fldChar w:fldCharType="end"/>
          </w:r>
        </w:p>
      </w:sdtContent>
    </w:sdt>
    <w:p w14:paraId="442DA611" w14:textId="77777777" w:rsidR="008033A5" w:rsidRPr="00660A33" w:rsidRDefault="008033A5" w:rsidP="00884BFB">
      <w:pPr>
        <w:spacing w:after="100" w:line="300" w:lineRule="exact"/>
        <w:rPr>
          <w:rFonts w:ascii="Arial" w:eastAsia="Trebuchet MS" w:hAnsi="Arial" w:cs="Arial"/>
          <w:color w:val="000000"/>
          <w:sz w:val="22"/>
          <w:szCs w:val="22"/>
          <w:lang w:val="fr-FR"/>
        </w:rPr>
        <w:sectPr w:rsidR="008033A5" w:rsidRPr="00660A33" w:rsidSect="00E82218">
          <w:pgSz w:w="11900" w:h="16840"/>
          <w:pgMar w:top="720" w:right="720" w:bottom="720" w:left="720" w:header="1140" w:footer="1440" w:gutter="0"/>
          <w:cols w:space="708"/>
          <w:docGrid w:linePitch="326"/>
        </w:sectPr>
      </w:pPr>
    </w:p>
    <w:p w14:paraId="2648B358" w14:textId="77777777" w:rsidR="008033A5" w:rsidRPr="00660A33" w:rsidRDefault="00681DC5" w:rsidP="00884BFB">
      <w:pPr>
        <w:pStyle w:val="Titre1"/>
        <w:rPr>
          <w:rFonts w:ascii="Arial" w:hAnsi="Arial"/>
        </w:rPr>
      </w:pPr>
      <w:bookmarkStart w:id="0" w:name="ArtL1_RC-2-A1"/>
      <w:bookmarkStart w:id="1" w:name="_Toc117510564"/>
      <w:bookmarkStart w:id="2" w:name="_Toc240462246"/>
      <w:bookmarkStart w:id="3" w:name="_Toc242289623"/>
      <w:bookmarkEnd w:id="0"/>
      <w:r w:rsidRPr="00660A33">
        <w:rPr>
          <w:rFonts w:ascii="Arial" w:hAnsi="Arial"/>
        </w:rPr>
        <w:lastRenderedPageBreak/>
        <w:t>Objet et étendue de la consultation</w:t>
      </w:r>
      <w:bookmarkEnd w:id="1"/>
      <w:bookmarkEnd w:id="2"/>
      <w:bookmarkEnd w:id="3"/>
    </w:p>
    <w:p w14:paraId="4E14F04A" w14:textId="77777777" w:rsidR="008033A5" w:rsidRPr="00660A33" w:rsidRDefault="00681DC5" w:rsidP="00884BFB">
      <w:pPr>
        <w:pStyle w:val="Titre2"/>
        <w:spacing w:line="300" w:lineRule="exact"/>
      </w:pPr>
      <w:bookmarkStart w:id="4" w:name="ArtL2_RC-2-A1.1"/>
      <w:bookmarkStart w:id="5" w:name="_Toc117510565"/>
      <w:bookmarkStart w:id="6" w:name="_Toc240462247"/>
      <w:bookmarkStart w:id="7" w:name="_Toc242289624"/>
      <w:bookmarkEnd w:id="4"/>
      <w:r w:rsidRPr="00660A33">
        <w:t>- Objet</w:t>
      </w:r>
      <w:bookmarkEnd w:id="5"/>
      <w:bookmarkEnd w:id="6"/>
      <w:bookmarkEnd w:id="7"/>
    </w:p>
    <w:p w14:paraId="14531F00" w14:textId="77777777" w:rsidR="008033A5" w:rsidRPr="00660A33" w:rsidRDefault="00681DC5" w:rsidP="00501839">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présente consultation concerne :</w:t>
      </w:r>
    </w:p>
    <w:p w14:paraId="1400A372" w14:textId="49CD1B51" w:rsidR="00462E86" w:rsidRPr="00660A33" w:rsidRDefault="00462E86" w:rsidP="00462E86">
      <w:pPr>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Travaux de création de zones de stockage pour containers su</w:t>
      </w:r>
      <w:r w:rsidR="00A50234" w:rsidRPr="00660A33">
        <w:rPr>
          <w:rFonts w:ascii="Arial" w:eastAsia="Trebuchet MS" w:hAnsi="Arial" w:cs="Arial"/>
          <w:b/>
          <w:color w:val="000000"/>
          <w:sz w:val="22"/>
          <w:szCs w:val="22"/>
          <w:lang w:val="fr-FR"/>
        </w:rPr>
        <w:t>r les sites Gabriel Montpied et E</w:t>
      </w:r>
      <w:r w:rsidRPr="00660A33">
        <w:rPr>
          <w:rFonts w:ascii="Arial" w:eastAsia="Trebuchet MS" w:hAnsi="Arial" w:cs="Arial"/>
          <w:b/>
          <w:color w:val="000000"/>
          <w:sz w:val="22"/>
          <w:szCs w:val="22"/>
          <w:lang w:val="fr-FR"/>
        </w:rPr>
        <w:t xml:space="preserve">staing du CHU de </w:t>
      </w:r>
      <w:r w:rsidR="00660A33">
        <w:rPr>
          <w:rFonts w:ascii="Arial" w:eastAsia="Trebuchet MS" w:hAnsi="Arial" w:cs="Arial"/>
          <w:b/>
          <w:color w:val="000000"/>
          <w:sz w:val="22"/>
          <w:szCs w:val="22"/>
          <w:lang w:val="fr-FR"/>
        </w:rPr>
        <w:t>CLERMONT-FERRAND</w:t>
      </w:r>
      <w:r w:rsidRPr="00660A33">
        <w:rPr>
          <w:rFonts w:ascii="Arial" w:eastAsia="Trebuchet MS" w:hAnsi="Arial" w:cs="Arial"/>
          <w:b/>
          <w:color w:val="000000"/>
          <w:sz w:val="22"/>
          <w:szCs w:val="22"/>
          <w:lang w:val="fr-FR"/>
        </w:rPr>
        <w:t>.</w:t>
      </w:r>
    </w:p>
    <w:p w14:paraId="7E44DC5F" w14:textId="77777777" w:rsidR="003621BA" w:rsidRPr="00660A33" w:rsidRDefault="003621BA" w:rsidP="00462E86">
      <w:pPr>
        <w:rPr>
          <w:rFonts w:ascii="Arial" w:hAnsi="Arial" w:cs="Arial"/>
          <w:lang w:val="fr-FR"/>
        </w:rPr>
      </w:pPr>
    </w:p>
    <w:p w14:paraId="05FD328E" w14:textId="37F01AB7" w:rsidR="008033A5" w:rsidRPr="00660A33" w:rsidRDefault="00960A15" w:rsidP="00501839">
      <w:pPr>
        <w:pStyle w:val="ParagrapheIndent2"/>
        <w:numPr>
          <w:ilvl w:val="0"/>
          <w:numId w:val="19"/>
        </w:numPr>
        <w:spacing w:line="300" w:lineRule="exact"/>
        <w:jc w:val="both"/>
        <w:rPr>
          <w:rFonts w:ascii="Arial" w:hAnsi="Arial" w:cs="Arial"/>
          <w:b/>
          <w:color w:val="000000"/>
          <w:sz w:val="22"/>
          <w:szCs w:val="22"/>
          <w:lang w:val="fr-FR"/>
        </w:rPr>
      </w:pPr>
      <w:r w:rsidRPr="00660A33">
        <w:rPr>
          <w:rFonts w:ascii="Arial" w:hAnsi="Arial" w:cs="Arial"/>
          <w:b/>
          <w:color w:val="000000"/>
          <w:sz w:val="22"/>
          <w:szCs w:val="22"/>
          <w:lang w:val="fr-FR"/>
        </w:rPr>
        <w:t>Lieu</w:t>
      </w:r>
      <w:r w:rsidR="00681DC5" w:rsidRPr="00660A33">
        <w:rPr>
          <w:rFonts w:ascii="Arial" w:hAnsi="Arial" w:cs="Arial"/>
          <w:b/>
          <w:color w:val="000000"/>
          <w:sz w:val="22"/>
          <w:szCs w:val="22"/>
          <w:lang w:val="fr-FR"/>
        </w:rPr>
        <w:t xml:space="preserve"> d'exécution :</w:t>
      </w:r>
    </w:p>
    <w:p w14:paraId="38AACE8D" w14:textId="77777777" w:rsidR="000060BF" w:rsidRPr="00660A33" w:rsidRDefault="00534793"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Centre Hospitalier Universitaire</w:t>
      </w:r>
      <w:r w:rsidR="000060BF" w:rsidRPr="00660A33">
        <w:rPr>
          <w:rFonts w:ascii="Arial" w:hAnsi="Arial" w:cs="Arial"/>
          <w:color w:val="000000"/>
          <w:sz w:val="22"/>
          <w:szCs w:val="22"/>
          <w:lang w:val="fr-FR"/>
        </w:rPr>
        <w:t xml:space="preserve"> </w:t>
      </w:r>
    </w:p>
    <w:p w14:paraId="5D891B3F" w14:textId="154A2A48" w:rsidR="008033A5" w:rsidRPr="00660A33" w:rsidRDefault="000060BF"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S</w:t>
      </w:r>
      <w:r w:rsidR="00462E86" w:rsidRPr="00660A33">
        <w:rPr>
          <w:rFonts w:ascii="Arial" w:hAnsi="Arial" w:cs="Arial"/>
          <w:color w:val="000000"/>
          <w:sz w:val="22"/>
          <w:szCs w:val="22"/>
          <w:lang w:val="fr-FR"/>
        </w:rPr>
        <w:t>ite G</w:t>
      </w:r>
      <w:r w:rsidRPr="00660A33">
        <w:rPr>
          <w:rFonts w:ascii="Arial" w:hAnsi="Arial" w:cs="Arial"/>
          <w:color w:val="000000"/>
          <w:sz w:val="22"/>
          <w:szCs w:val="22"/>
          <w:lang w:val="fr-FR"/>
        </w:rPr>
        <w:t xml:space="preserve">abriel Montpied </w:t>
      </w:r>
      <w:r w:rsidRPr="00AF170F">
        <w:rPr>
          <w:rFonts w:ascii="Arial" w:hAnsi="Arial" w:cs="Arial"/>
          <w:b/>
          <w:color w:val="000000"/>
          <w:sz w:val="22"/>
          <w:szCs w:val="22"/>
          <w:u w:val="single"/>
          <w:lang w:val="fr-FR"/>
        </w:rPr>
        <w:t>et</w:t>
      </w:r>
      <w:r w:rsidRPr="00660A33">
        <w:rPr>
          <w:rFonts w:ascii="Arial" w:hAnsi="Arial" w:cs="Arial"/>
          <w:color w:val="000000"/>
          <w:sz w:val="22"/>
          <w:szCs w:val="22"/>
          <w:lang w:val="fr-FR"/>
        </w:rPr>
        <w:t xml:space="preserve"> site Estaing</w:t>
      </w:r>
    </w:p>
    <w:p w14:paraId="6FE7196C" w14:textId="152EB3D6" w:rsidR="008033A5" w:rsidRPr="00660A33" w:rsidRDefault="000060BF"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63003</w:t>
      </w:r>
      <w:r w:rsidR="00681DC5" w:rsidRPr="00660A33">
        <w:rPr>
          <w:rFonts w:ascii="Arial" w:hAnsi="Arial" w:cs="Arial"/>
          <w:color w:val="000000"/>
          <w:sz w:val="22"/>
          <w:szCs w:val="22"/>
          <w:lang w:val="fr-FR"/>
        </w:rPr>
        <w:t xml:space="preserve"> Clermont- Ferrand</w:t>
      </w:r>
    </w:p>
    <w:p w14:paraId="55A2D84F" w14:textId="77777777" w:rsidR="00501839" w:rsidRPr="00501839" w:rsidRDefault="00501839" w:rsidP="00501839">
      <w:pPr>
        <w:pStyle w:val="Paragraphedeliste"/>
        <w:numPr>
          <w:ilvl w:val="0"/>
          <w:numId w:val="18"/>
        </w:numPr>
        <w:autoSpaceDE w:val="0"/>
        <w:autoSpaceDN w:val="0"/>
        <w:adjustRightInd w:val="0"/>
        <w:rPr>
          <w:rFonts w:ascii="Arial" w:hAnsi="Arial" w:cs="Arial"/>
          <w:b/>
          <w:sz w:val="22"/>
          <w:szCs w:val="22"/>
          <w:lang w:val="fr-FR"/>
        </w:rPr>
      </w:pPr>
      <w:bookmarkStart w:id="8" w:name="ArtL2_RC-2-A1.3"/>
      <w:bookmarkStart w:id="9" w:name="_Toc117510566"/>
      <w:bookmarkStart w:id="10" w:name="_Toc240462248"/>
      <w:bookmarkStart w:id="11" w:name="_Toc242289625"/>
      <w:bookmarkEnd w:id="8"/>
      <w:r w:rsidRPr="00501839">
        <w:rPr>
          <w:rFonts w:ascii="Arial" w:hAnsi="Arial" w:cs="Arial"/>
          <w:b/>
          <w:color w:val="000000"/>
          <w:sz w:val="22"/>
          <w:szCs w:val="22"/>
          <w:lang w:val="fr-FR"/>
        </w:rPr>
        <w:t>Contexte : </w:t>
      </w:r>
      <w:r w:rsidRPr="00501839">
        <w:rPr>
          <w:rFonts w:ascii="Arial" w:hAnsi="Arial" w:cs="Arial"/>
          <w:b/>
          <w:sz w:val="22"/>
          <w:szCs w:val="22"/>
          <w:lang w:val="fr-FR"/>
        </w:rPr>
        <w:t>travaux de création d’une zone de stockage de 2 containers sur 2 sites du CHU :  Gabriel-MONTPIED et Estaing à Clermont-Ferrand (63)</w:t>
      </w:r>
    </w:p>
    <w:p w14:paraId="63512ED5" w14:textId="77777777" w:rsidR="00501839" w:rsidRPr="00501839" w:rsidRDefault="00501839" w:rsidP="00501839">
      <w:pPr>
        <w:autoSpaceDE w:val="0"/>
        <w:autoSpaceDN w:val="0"/>
        <w:adjustRightInd w:val="0"/>
        <w:rPr>
          <w:rFonts w:ascii="Arial" w:hAnsi="Arial" w:cs="Arial"/>
          <w:b/>
          <w:sz w:val="22"/>
          <w:szCs w:val="22"/>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5358"/>
        <w:gridCol w:w="5102"/>
      </w:tblGrid>
      <w:tr w:rsidR="00501839" w:rsidRPr="00501839" w14:paraId="429DC8E7" w14:textId="77777777" w:rsidTr="00AF170F">
        <w:tc>
          <w:tcPr>
            <w:tcW w:w="5529" w:type="dxa"/>
          </w:tcPr>
          <w:p w14:paraId="3C7E7CF1"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pacing w:val="-12"/>
                <w:sz w:val="22"/>
                <w:szCs w:val="22"/>
                <w:u w:val="single"/>
                <w:lang w:bidi="ar-SA"/>
              </w:rPr>
            </w:pPr>
            <w:r w:rsidRPr="00501839">
              <w:rPr>
                <w:rFonts w:ascii="Arial" w:hAnsi="Arial" w:cs="Arial"/>
                <w:b/>
                <w:spacing w:val="-12"/>
                <w:sz w:val="22"/>
                <w:szCs w:val="22"/>
                <w:u w:val="single"/>
                <w:lang w:bidi="ar-SA"/>
              </w:rPr>
              <w:t>Ce projet comprend pour le site Gabriel-Montpied</w:t>
            </w:r>
            <w:bookmarkStart w:id="12" w:name="_GoBack"/>
            <w:bookmarkEnd w:id="12"/>
            <w:r w:rsidRPr="00501839">
              <w:rPr>
                <w:rFonts w:ascii="Arial" w:hAnsi="Arial" w:cs="Arial"/>
                <w:b/>
                <w:spacing w:val="-12"/>
                <w:sz w:val="22"/>
                <w:szCs w:val="22"/>
                <w:u w:val="single"/>
                <w:lang w:bidi="ar-SA"/>
              </w:rPr>
              <w:t xml:space="preserve"> : </w:t>
            </w:r>
          </w:p>
          <w:p w14:paraId="5B8C020A"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z w:val="22"/>
                <w:szCs w:val="22"/>
                <w:lang w:bidi="ar-SA"/>
              </w:rPr>
            </w:pPr>
          </w:p>
        </w:tc>
        <w:tc>
          <w:tcPr>
            <w:tcW w:w="5261" w:type="dxa"/>
          </w:tcPr>
          <w:p w14:paraId="25372754"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z w:val="22"/>
                <w:szCs w:val="22"/>
                <w:u w:val="single"/>
                <w:lang w:bidi="ar-SA"/>
              </w:rPr>
            </w:pPr>
            <w:r w:rsidRPr="00501839">
              <w:rPr>
                <w:rFonts w:ascii="Arial" w:hAnsi="Arial" w:cs="Arial"/>
                <w:b/>
                <w:sz w:val="22"/>
                <w:szCs w:val="22"/>
                <w:u w:val="single"/>
                <w:lang w:bidi="ar-SA"/>
              </w:rPr>
              <w:t xml:space="preserve">Ce projet comprend pour le site Estaing : </w:t>
            </w:r>
          </w:p>
          <w:p w14:paraId="4FEC985B"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z w:val="22"/>
                <w:szCs w:val="22"/>
                <w:lang w:bidi="ar-SA"/>
              </w:rPr>
            </w:pPr>
          </w:p>
        </w:tc>
      </w:tr>
      <w:tr w:rsidR="00501839" w:rsidRPr="00501839" w14:paraId="3C55115B" w14:textId="77777777" w:rsidTr="00AF170F">
        <w:tc>
          <w:tcPr>
            <w:tcW w:w="5529" w:type="dxa"/>
          </w:tcPr>
          <w:p w14:paraId="3A312AB2"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installation de chantier</w:t>
            </w:r>
          </w:p>
          <w:p w14:paraId="0B3FD445"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Terrassement - préparation</w:t>
            </w:r>
          </w:p>
          <w:p w14:paraId="2ABF1A3C"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dallage</w:t>
            </w:r>
          </w:p>
          <w:p w14:paraId="005E27FF"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xml:space="preserve">-une partie local métallique et </w:t>
            </w:r>
            <w:proofErr w:type="spellStart"/>
            <w:r w:rsidRPr="00501839">
              <w:rPr>
                <w:rFonts w:ascii="Arial" w:hAnsi="Arial" w:cs="Arial"/>
                <w:sz w:val="22"/>
                <w:szCs w:val="22"/>
                <w:lang w:bidi="ar-SA"/>
              </w:rPr>
              <w:t>garde corps</w:t>
            </w:r>
            <w:proofErr w:type="spellEnd"/>
            <w:r w:rsidRPr="00501839">
              <w:rPr>
                <w:rFonts w:ascii="Arial" w:hAnsi="Arial" w:cs="Arial"/>
                <w:sz w:val="22"/>
                <w:szCs w:val="22"/>
                <w:lang w:bidi="ar-SA"/>
              </w:rPr>
              <w:t xml:space="preserve">. </w:t>
            </w:r>
          </w:p>
          <w:p w14:paraId="37311DF4"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z w:val="22"/>
                <w:szCs w:val="22"/>
                <w:lang w:bidi="ar-SA"/>
              </w:rPr>
            </w:pPr>
          </w:p>
        </w:tc>
        <w:tc>
          <w:tcPr>
            <w:tcW w:w="5261" w:type="dxa"/>
          </w:tcPr>
          <w:p w14:paraId="7256FBF2"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installation de chantier</w:t>
            </w:r>
          </w:p>
          <w:p w14:paraId="0E0C6722"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Terrassement - préparation</w:t>
            </w:r>
          </w:p>
          <w:p w14:paraId="0CDD2C57"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une partie dallage</w:t>
            </w:r>
          </w:p>
          <w:p w14:paraId="1BFAC6CC"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sz w:val="22"/>
                <w:szCs w:val="22"/>
                <w:lang w:bidi="ar-SA"/>
              </w:rPr>
            </w:pPr>
            <w:r w:rsidRPr="00501839">
              <w:rPr>
                <w:rFonts w:ascii="Arial" w:hAnsi="Arial" w:cs="Arial"/>
                <w:sz w:val="22"/>
                <w:szCs w:val="22"/>
                <w:lang w:bidi="ar-SA"/>
              </w:rPr>
              <w:t xml:space="preserve">- une partie clôture. </w:t>
            </w:r>
          </w:p>
          <w:p w14:paraId="7EA934A1" w14:textId="77777777" w:rsidR="00501839" w:rsidRPr="00501839" w:rsidRDefault="00501839" w:rsidP="00AF170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Arial" w:hAnsi="Arial" w:cs="Arial"/>
                <w:b/>
                <w:sz w:val="22"/>
                <w:szCs w:val="22"/>
                <w:lang w:bidi="ar-SA"/>
              </w:rPr>
            </w:pPr>
          </w:p>
        </w:tc>
      </w:tr>
    </w:tbl>
    <w:p w14:paraId="2687961E" w14:textId="3119C92A" w:rsidR="00501839" w:rsidRPr="00501839" w:rsidRDefault="00501839" w:rsidP="00501839">
      <w:pPr>
        <w:autoSpaceDE w:val="0"/>
        <w:autoSpaceDN w:val="0"/>
        <w:adjustRightInd w:val="0"/>
        <w:spacing w:after="120"/>
        <w:jc w:val="both"/>
        <w:rPr>
          <w:rFonts w:ascii="Arial" w:hAnsi="Arial" w:cs="Arial"/>
          <w:sz w:val="22"/>
          <w:szCs w:val="22"/>
          <w:lang w:val="fr-FR"/>
        </w:rPr>
      </w:pPr>
      <w:r w:rsidRPr="00501839">
        <w:rPr>
          <w:rFonts w:ascii="Arial" w:hAnsi="Arial" w:cs="Arial"/>
          <w:sz w:val="22"/>
          <w:szCs w:val="22"/>
          <w:lang w:val="fr-FR"/>
        </w:rPr>
        <w:t>Les prestations du présent marché comprennent la fourniture, la mise en œuvre et la mise à disposition de tous les ouvrages réalisés dans le cadre du marché tels que décrits dans les pièces du présent marché, y compris les approvisionnements, tous les ouvrages et sujétions accessoires, nécessaires à la parfaite exécution dans les Règles de l'Art, de l'ensemble des travaux pour la réalisation complète du projet.</w:t>
      </w:r>
    </w:p>
    <w:p w14:paraId="0FC746C3" w14:textId="77777777" w:rsidR="008033A5" w:rsidRPr="00660A33" w:rsidRDefault="00681DC5" w:rsidP="00884BFB">
      <w:pPr>
        <w:pStyle w:val="Titre2"/>
        <w:spacing w:line="300" w:lineRule="exact"/>
      </w:pPr>
      <w:r w:rsidRPr="00660A33">
        <w:t>Mode de passation</w:t>
      </w:r>
      <w:bookmarkEnd w:id="9"/>
      <w:bookmarkEnd w:id="10"/>
      <w:bookmarkEnd w:id="11"/>
    </w:p>
    <w:p w14:paraId="6AF26A7F"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procédure de passation utilisée est : la procédure adaptée ouverte. Elle est soumise aux dispositions des articles L. 2123-1 et R. 2123-1 1° du Code de la commande publique.</w:t>
      </w:r>
    </w:p>
    <w:p w14:paraId="70EC8B29" w14:textId="77777777" w:rsidR="008033A5" w:rsidRPr="00660A33" w:rsidRDefault="00681DC5" w:rsidP="00884BFB">
      <w:pPr>
        <w:pStyle w:val="Titre2"/>
        <w:spacing w:line="300" w:lineRule="exact"/>
      </w:pPr>
      <w:bookmarkStart w:id="13" w:name="ArtL2_RC-2-A1.4"/>
      <w:bookmarkStart w:id="14" w:name="_Toc117510567"/>
      <w:bookmarkStart w:id="15" w:name="_Toc240462249"/>
      <w:bookmarkStart w:id="16" w:name="_Toc242289626"/>
      <w:bookmarkEnd w:id="13"/>
      <w:r w:rsidRPr="00660A33">
        <w:t>Type et forme de contrat</w:t>
      </w:r>
      <w:bookmarkEnd w:id="14"/>
      <w:bookmarkEnd w:id="15"/>
      <w:bookmarkEnd w:id="16"/>
    </w:p>
    <w:p w14:paraId="3DA39C01"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Il s'agit d'un marché ordinaire.</w:t>
      </w:r>
    </w:p>
    <w:p w14:paraId="48A4B2CC" w14:textId="77777777" w:rsidR="008033A5" w:rsidRPr="00660A33" w:rsidRDefault="00681DC5" w:rsidP="00884BFB">
      <w:pPr>
        <w:pStyle w:val="Titre2"/>
        <w:spacing w:line="300" w:lineRule="exact"/>
      </w:pPr>
      <w:bookmarkStart w:id="17" w:name="ArtL2_RC-2-A1.5"/>
      <w:bookmarkStart w:id="18" w:name="_Toc117510568"/>
      <w:bookmarkStart w:id="19" w:name="_Toc240462250"/>
      <w:bookmarkStart w:id="20" w:name="_Toc242289627"/>
      <w:bookmarkEnd w:id="17"/>
      <w:r w:rsidRPr="00660A33">
        <w:t>Décomposition de la consultation</w:t>
      </w:r>
      <w:bookmarkEnd w:id="18"/>
      <w:bookmarkEnd w:id="19"/>
      <w:bookmarkEnd w:id="20"/>
    </w:p>
    <w:p w14:paraId="716C0D2E"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Il n'est pas</w:t>
      </w:r>
      <w:r w:rsidR="00884BFB" w:rsidRPr="00660A33">
        <w:rPr>
          <w:rFonts w:ascii="Arial" w:hAnsi="Arial" w:cs="Arial"/>
          <w:color w:val="000000"/>
          <w:sz w:val="22"/>
          <w:szCs w:val="22"/>
          <w:lang w:val="fr-FR"/>
        </w:rPr>
        <w:t xml:space="preserve"> prévu de décomposition en lots, car</w:t>
      </w:r>
      <w:r w:rsidR="00B66D95" w:rsidRPr="00660A33">
        <w:rPr>
          <w:rFonts w:ascii="Arial" w:hAnsi="Arial" w:cs="Arial"/>
          <w:color w:val="000000"/>
          <w:sz w:val="22"/>
          <w:szCs w:val="22"/>
          <w:lang w:val="fr-FR"/>
        </w:rPr>
        <w:t xml:space="preserve"> il s’agit d’une prestation unique</w:t>
      </w:r>
    </w:p>
    <w:p w14:paraId="59428C14" w14:textId="77777777" w:rsidR="008033A5" w:rsidRPr="00660A33" w:rsidRDefault="00681DC5" w:rsidP="00884BFB">
      <w:pPr>
        <w:pStyle w:val="Titre2"/>
        <w:spacing w:line="300" w:lineRule="exact"/>
      </w:pPr>
      <w:bookmarkStart w:id="21" w:name="ArtL2_RC-2-A1.7"/>
      <w:bookmarkStart w:id="22" w:name="_Toc117510569"/>
      <w:bookmarkStart w:id="23" w:name="_Toc240462251"/>
      <w:bookmarkStart w:id="24" w:name="_Toc242289628"/>
      <w:bookmarkEnd w:id="21"/>
      <w:r w:rsidRPr="00660A33">
        <w:t>Nomenclature</w:t>
      </w:r>
      <w:bookmarkEnd w:id="22"/>
      <w:bookmarkEnd w:id="23"/>
      <w:bookmarkEnd w:id="24"/>
    </w:p>
    <w:p w14:paraId="6904CA88"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classification conforme au vocabulaire commun des marchés européens (CPV) est :</w:t>
      </w:r>
    </w:p>
    <w:p w14:paraId="77DAB97D" w14:textId="77777777" w:rsidR="008033A5" w:rsidRPr="00660A33" w:rsidRDefault="008033A5" w:rsidP="00884BFB">
      <w:pPr>
        <w:pStyle w:val="ParagrapheIndent2"/>
        <w:spacing w:line="300" w:lineRule="exact"/>
        <w:jc w:val="both"/>
        <w:rPr>
          <w:rFonts w:ascii="Arial" w:hAnsi="Arial" w:cs="Arial"/>
          <w:color w:val="000000"/>
          <w:sz w:val="22"/>
          <w:szCs w:val="22"/>
          <w:lang w:val="fr-FR"/>
        </w:rPr>
      </w:pPr>
    </w:p>
    <w:tbl>
      <w:tblPr>
        <w:tblW w:w="0" w:type="auto"/>
        <w:tblLayout w:type="fixed"/>
        <w:tblLook w:val="04A0" w:firstRow="1" w:lastRow="0" w:firstColumn="1" w:lastColumn="0" w:noHBand="0" w:noVBand="1"/>
      </w:tblPr>
      <w:tblGrid>
        <w:gridCol w:w="1400"/>
        <w:gridCol w:w="5200"/>
        <w:gridCol w:w="1000"/>
        <w:gridCol w:w="1000"/>
        <w:gridCol w:w="1000"/>
      </w:tblGrid>
      <w:tr w:rsidR="008033A5" w:rsidRPr="00660A33" w14:paraId="2DDA6500" w14:textId="77777777" w:rsidTr="00884BFB">
        <w:trPr>
          <w:trHeight w:val="505"/>
        </w:trPr>
        <w:tc>
          <w:tcPr>
            <w:tcW w:w="14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1D0AFACE" w14:textId="77777777" w:rsidR="008033A5" w:rsidRPr="00660A33" w:rsidRDefault="00681DC5" w:rsidP="00884BFB">
            <w:pPr>
              <w:spacing w:before="140" w:after="40"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Code principal</w:t>
            </w:r>
          </w:p>
        </w:tc>
        <w:tc>
          <w:tcPr>
            <w:tcW w:w="52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49447732" w14:textId="77777777" w:rsidR="008033A5" w:rsidRPr="00660A33" w:rsidRDefault="00681DC5" w:rsidP="00884BFB">
            <w:pPr>
              <w:spacing w:before="140" w:after="40"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Description</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629D8224" w14:textId="77777777" w:rsidR="008033A5" w:rsidRPr="00660A33" w:rsidRDefault="00681DC5" w:rsidP="00884BFB">
            <w:pPr>
              <w:spacing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Code suppl. 1</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4F969C22" w14:textId="77777777" w:rsidR="008033A5" w:rsidRPr="00660A33" w:rsidRDefault="00681DC5" w:rsidP="00884BFB">
            <w:pPr>
              <w:spacing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Code suppl. 2</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FF0A442" w14:textId="77777777" w:rsidR="008033A5" w:rsidRPr="00660A33" w:rsidRDefault="00681DC5" w:rsidP="00884BFB">
            <w:pPr>
              <w:spacing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Code suppl. 3</w:t>
            </w:r>
          </w:p>
        </w:tc>
      </w:tr>
      <w:tr w:rsidR="006417B0" w:rsidRPr="00660A33" w14:paraId="2AF3FD33" w14:textId="77777777">
        <w:trPr>
          <w:trHeight w:val="385"/>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616F7E" w14:textId="51F658E5" w:rsidR="006417B0" w:rsidRPr="00660A33" w:rsidRDefault="006417B0" w:rsidP="006417B0">
            <w:pPr>
              <w:spacing w:before="80" w:after="20"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45223500</w:t>
            </w:r>
            <w:r w:rsidR="00C74419" w:rsidRPr="00660A33">
              <w:rPr>
                <w:rFonts w:ascii="Arial" w:eastAsia="Trebuchet MS" w:hAnsi="Arial" w:cs="Arial"/>
                <w:color w:val="000000"/>
                <w:sz w:val="22"/>
                <w:szCs w:val="22"/>
                <w:lang w:val="fr-FR"/>
              </w:rPr>
              <w:t>-1</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FEFAFB" w14:textId="173FD7CF" w:rsidR="006417B0" w:rsidRPr="00660A33" w:rsidRDefault="006417B0" w:rsidP="006417B0">
            <w:pPr>
              <w:spacing w:before="80" w:after="20"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 xml:space="preserve"> Structures en béton armé</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EF5097" w14:textId="77777777" w:rsidR="006417B0" w:rsidRPr="00660A33" w:rsidRDefault="006417B0" w:rsidP="006417B0">
            <w:pPr>
              <w:spacing w:line="300" w:lineRule="exact"/>
              <w:rPr>
                <w:rFonts w:ascii="Arial" w:hAnsi="Arial" w:cs="Arial"/>
                <w:sz w:val="22"/>
                <w:szCs w:val="22"/>
                <w:lang w:val="fr-FR"/>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F38FCA" w14:textId="77777777" w:rsidR="006417B0" w:rsidRPr="00660A33" w:rsidRDefault="006417B0" w:rsidP="006417B0">
            <w:pPr>
              <w:spacing w:line="300" w:lineRule="exact"/>
              <w:rPr>
                <w:rFonts w:ascii="Arial" w:hAnsi="Arial" w:cs="Arial"/>
                <w:sz w:val="22"/>
                <w:szCs w:val="22"/>
                <w:lang w:val="fr-FR"/>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E0178B" w14:textId="77777777" w:rsidR="006417B0" w:rsidRPr="00660A33" w:rsidRDefault="006417B0" w:rsidP="006417B0">
            <w:pPr>
              <w:spacing w:line="300" w:lineRule="exact"/>
              <w:rPr>
                <w:rFonts w:ascii="Arial" w:hAnsi="Arial" w:cs="Arial"/>
                <w:sz w:val="22"/>
                <w:szCs w:val="22"/>
                <w:lang w:val="fr-FR"/>
              </w:rPr>
            </w:pPr>
          </w:p>
        </w:tc>
      </w:tr>
    </w:tbl>
    <w:p w14:paraId="6D454EDD" w14:textId="77777777" w:rsidR="008033A5" w:rsidRPr="00660A33" w:rsidRDefault="008033A5" w:rsidP="00884BFB">
      <w:pPr>
        <w:spacing w:line="300" w:lineRule="exact"/>
        <w:rPr>
          <w:rFonts w:ascii="Arial" w:hAnsi="Arial" w:cs="Arial"/>
          <w:sz w:val="22"/>
          <w:szCs w:val="22"/>
          <w:lang w:val="fr-FR"/>
        </w:rPr>
      </w:pPr>
    </w:p>
    <w:p w14:paraId="16EF5D1D" w14:textId="77777777" w:rsidR="008033A5" w:rsidRPr="00660A33" w:rsidRDefault="00681DC5" w:rsidP="00884BFB">
      <w:pPr>
        <w:pStyle w:val="Titre1"/>
        <w:spacing w:before="240"/>
        <w:ind w:left="357" w:hanging="357"/>
        <w:rPr>
          <w:rFonts w:ascii="Arial" w:hAnsi="Arial"/>
        </w:rPr>
      </w:pPr>
      <w:bookmarkStart w:id="25" w:name="ArtL1_RC-2-A2"/>
      <w:bookmarkStart w:id="26" w:name="_Toc117510570"/>
      <w:bookmarkStart w:id="27" w:name="_Toc240462252"/>
      <w:bookmarkStart w:id="28" w:name="_Toc242289629"/>
      <w:bookmarkEnd w:id="25"/>
      <w:r w:rsidRPr="00660A33">
        <w:rPr>
          <w:rFonts w:ascii="Arial" w:hAnsi="Arial"/>
        </w:rPr>
        <w:lastRenderedPageBreak/>
        <w:t>Conditions de la consultation</w:t>
      </w:r>
      <w:bookmarkEnd w:id="26"/>
      <w:bookmarkEnd w:id="27"/>
      <w:bookmarkEnd w:id="28"/>
    </w:p>
    <w:p w14:paraId="77D3D981" w14:textId="77777777" w:rsidR="008033A5" w:rsidRPr="00660A33" w:rsidRDefault="00681DC5" w:rsidP="00884BFB">
      <w:pPr>
        <w:pStyle w:val="Titre2"/>
        <w:spacing w:line="300" w:lineRule="exact"/>
        <w:rPr>
          <w:i/>
        </w:rPr>
      </w:pPr>
      <w:bookmarkStart w:id="29" w:name="ArtL2_RC-2-A2.2"/>
      <w:bookmarkStart w:id="30" w:name="_Toc117510571"/>
      <w:bookmarkStart w:id="31" w:name="_Toc240462253"/>
      <w:bookmarkStart w:id="32" w:name="_Toc242289630"/>
      <w:bookmarkEnd w:id="29"/>
      <w:r w:rsidRPr="00660A33">
        <w:t>Délai de validité des offres</w:t>
      </w:r>
      <w:bookmarkEnd w:id="30"/>
      <w:bookmarkEnd w:id="31"/>
      <w:bookmarkEnd w:id="32"/>
    </w:p>
    <w:p w14:paraId="154C1E01" w14:textId="0C83F071" w:rsidR="008033A5" w:rsidRPr="004A6F27" w:rsidRDefault="00681DC5" w:rsidP="00884BFB">
      <w:pPr>
        <w:pStyle w:val="ParagrapheIndent2"/>
        <w:spacing w:after="240" w:line="300" w:lineRule="exact"/>
        <w:jc w:val="both"/>
        <w:rPr>
          <w:rFonts w:ascii="Arial" w:hAnsi="Arial" w:cs="Arial"/>
          <w:color w:val="F24F00"/>
          <w:sz w:val="22"/>
          <w:szCs w:val="22"/>
          <w:lang w:val="fr-FR"/>
        </w:rPr>
      </w:pPr>
      <w:r w:rsidRPr="004A6F27">
        <w:rPr>
          <w:rFonts w:ascii="Arial" w:hAnsi="Arial" w:cs="Arial"/>
          <w:color w:val="F24F00"/>
          <w:sz w:val="22"/>
          <w:szCs w:val="22"/>
          <w:lang w:val="fr-FR"/>
        </w:rPr>
        <w:t xml:space="preserve">Le délai de validité des offres est fixé </w:t>
      </w:r>
      <w:r w:rsidR="00462E86" w:rsidRPr="004A6F27">
        <w:rPr>
          <w:rFonts w:ascii="Arial" w:hAnsi="Arial" w:cs="Arial"/>
          <w:color w:val="F24F00"/>
          <w:sz w:val="22"/>
          <w:szCs w:val="22"/>
          <w:lang w:val="fr-FR"/>
        </w:rPr>
        <w:t xml:space="preserve">à </w:t>
      </w:r>
      <w:r w:rsidR="00175534" w:rsidRPr="004A6F27">
        <w:rPr>
          <w:rFonts w:ascii="Arial" w:hAnsi="Arial" w:cs="Arial"/>
          <w:color w:val="F24F00"/>
          <w:sz w:val="22"/>
          <w:szCs w:val="22"/>
          <w:lang w:val="fr-FR"/>
        </w:rPr>
        <w:t>9</w:t>
      </w:r>
      <w:r w:rsidR="00B10C09" w:rsidRPr="004A6F27">
        <w:rPr>
          <w:rFonts w:ascii="Arial" w:hAnsi="Arial" w:cs="Arial"/>
          <w:color w:val="F24F00"/>
          <w:sz w:val="22"/>
          <w:szCs w:val="22"/>
          <w:lang w:val="fr-FR"/>
        </w:rPr>
        <w:t xml:space="preserve">0 jours. </w:t>
      </w:r>
    </w:p>
    <w:p w14:paraId="2427D4D2" w14:textId="77777777" w:rsidR="008033A5" w:rsidRPr="00660A33" w:rsidRDefault="00681DC5" w:rsidP="00884BFB">
      <w:pPr>
        <w:pStyle w:val="Titre2"/>
        <w:spacing w:line="300" w:lineRule="exact"/>
        <w:rPr>
          <w:i/>
        </w:rPr>
      </w:pPr>
      <w:bookmarkStart w:id="33" w:name="ArtL2_RC-2-A2.3"/>
      <w:bookmarkStart w:id="34" w:name="_Toc117510572"/>
      <w:bookmarkStart w:id="35" w:name="_Toc240462254"/>
      <w:bookmarkStart w:id="36" w:name="_Toc242289631"/>
      <w:bookmarkEnd w:id="33"/>
      <w:r w:rsidRPr="00660A33">
        <w:t>Forme juridique du groupement</w:t>
      </w:r>
      <w:bookmarkEnd w:id="34"/>
      <w:bookmarkEnd w:id="35"/>
      <w:bookmarkEnd w:id="36"/>
    </w:p>
    <w:p w14:paraId="271C4891" w14:textId="3A24EF42"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pouvoir adjudicateur ne souhaite imposer aucune forme de groupement à l'attributaire du marché.</w:t>
      </w:r>
    </w:p>
    <w:p w14:paraId="5D8C8AA8" w14:textId="77777777" w:rsidR="00A96C1C" w:rsidRPr="00660A33" w:rsidRDefault="00A96C1C" w:rsidP="00A96C1C">
      <w:pPr>
        <w:spacing w:line="300" w:lineRule="atLeast"/>
        <w:rPr>
          <w:rFonts w:ascii="Arial" w:hAnsi="Arial" w:cs="Arial"/>
          <w:sz w:val="22"/>
          <w:szCs w:val="22"/>
          <w:lang w:val="fr-FR"/>
        </w:rPr>
      </w:pPr>
      <w:r w:rsidRPr="00660A33">
        <w:rPr>
          <w:rFonts w:ascii="Arial" w:hAnsi="Arial" w:cs="Arial"/>
          <w:sz w:val="22"/>
          <w:szCs w:val="22"/>
          <w:lang w:val="fr-FR"/>
        </w:rPr>
        <w:t>En cas de groupement conjoint, le mandataire sera solidaire de chacun des membres du groupement pour l'exécution de ses obligations contractuelles.</w:t>
      </w:r>
    </w:p>
    <w:p w14:paraId="0318B912" w14:textId="77777777" w:rsidR="008033A5" w:rsidRPr="00660A33" w:rsidRDefault="00681DC5" w:rsidP="00884BFB">
      <w:pPr>
        <w:pStyle w:val="Titre2"/>
        <w:spacing w:line="300" w:lineRule="exact"/>
        <w:rPr>
          <w:i/>
        </w:rPr>
      </w:pPr>
      <w:bookmarkStart w:id="37" w:name="ArtL2_RC-2-A2.4"/>
      <w:bookmarkStart w:id="38" w:name="_Toc117510573"/>
      <w:bookmarkStart w:id="39" w:name="_Toc240462255"/>
      <w:bookmarkStart w:id="40" w:name="_Toc242289632"/>
      <w:bookmarkEnd w:id="37"/>
      <w:r w:rsidRPr="00660A33">
        <w:t>Variantes</w:t>
      </w:r>
      <w:bookmarkEnd w:id="38"/>
      <w:bookmarkEnd w:id="39"/>
      <w:bookmarkEnd w:id="40"/>
    </w:p>
    <w:p w14:paraId="6680AB92" w14:textId="17B197B9"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Aucune variante n'est autorisée.</w:t>
      </w:r>
    </w:p>
    <w:p w14:paraId="7142FD8B" w14:textId="77777777" w:rsidR="008033A5" w:rsidRPr="00660A33" w:rsidRDefault="00681DC5" w:rsidP="00884BFB">
      <w:pPr>
        <w:pStyle w:val="Titre2"/>
        <w:spacing w:line="300" w:lineRule="exact"/>
        <w:rPr>
          <w:i/>
        </w:rPr>
      </w:pPr>
      <w:bookmarkStart w:id="41" w:name="ArtL2_RC-2-A2.8"/>
      <w:bookmarkStart w:id="42" w:name="_Toc117510574"/>
      <w:bookmarkStart w:id="43" w:name="_Toc240462256"/>
      <w:bookmarkStart w:id="44" w:name="_Toc242289633"/>
      <w:bookmarkEnd w:id="41"/>
      <w:r w:rsidRPr="00660A33">
        <w:t>Développement durable</w:t>
      </w:r>
      <w:bookmarkEnd w:id="42"/>
      <w:bookmarkEnd w:id="43"/>
      <w:bookmarkEnd w:id="44"/>
    </w:p>
    <w:p w14:paraId="3205B7DB" w14:textId="77777777" w:rsidR="008033A5" w:rsidRPr="00660A33" w:rsidRDefault="00681DC5" w:rsidP="00884BFB">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206B17DD" w14:textId="77777777" w:rsidR="008033A5" w:rsidRPr="00660A33" w:rsidRDefault="00681DC5" w:rsidP="00884BFB">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Chaque titulaire concerné devra mettre en </w:t>
      </w:r>
      <w:r w:rsidR="00B66D95" w:rsidRPr="00660A33">
        <w:rPr>
          <w:rFonts w:ascii="Arial" w:hAnsi="Arial" w:cs="Arial"/>
          <w:color w:val="000000"/>
          <w:sz w:val="22"/>
          <w:szCs w:val="22"/>
          <w:lang w:val="fr-FR"/>
        </w:rPr>
        <w:t>œuvre</w:t>
      </w:r>
      <w:r w:rsidRPr="00660A33">
        <w:rPr>
          <w:rFonts w:ascii="Arial" w:hAnsi="Arial" w:cs="Arial"/>
          <w:color w:val="000000"/>
          <w:sz w:val="22"/>
          <w:szCs w:val="22"/>
          <w:lang w:val="fr-FR"/>
        </w:rPr>
        <w:t xml:space="preserve"> tous les moyens dont il dispose pour respecter ces objectifs de développement durable dans le cadre de l'exécution des prestations.</w:t>
      </w:r>
    </w:p>
    <w:p w14:paraId="477F41D1" w14:textId="77777777" w:rsidR="008033A5" w:rsidRPr="00660A33" w:rsidRDefault="00681DC5" w:rsidP="00884BFB">
      <w:pPr>
        <w:pStyle w:val="Titre1"/>
        <w:rPr>
          <w:rFonts w:ascii="Arial" w:hAnsi="Arial"/>
        </w:rPr>
      </w:pPr>
      <w:bookmarkStart w:id="45" w:name="ArtL1_RC-2-A3"/>
      <w:bookmarkStart w:id="46" w:name="_Toc117510575"/>
      <w:bookmarkStart w:id="47" w:name="_Toc240462257"/>
      <w:bookmarkStart w:id="48" w:name="_Toc242289634"/>
      <w:bookmarkEnd w:id="45"/>
      <w:r w:rsidRPr="00660A33">
        <w:rPr>
          <w:rFonts w:ascii="Arial" w:hAnsi="Arial"/>
        </w:rPr>
        <w:t>Les intervenants</w:t>
      </w:r>
      <w:bookmarkEnd w:id="46"/>
      <w:bookmarkEnd w:id="47"/>
      <w:bookmarkEnd w:id="48"/>
    </w:p>
    <w:p w14:paraId="780CC22B" w14:textId="77777777" w:rsidR="008033A5" w:rsidRPr="00660A33" w:rsidRDefault="00681DC5" w:rsidP="00884BFB">
      <w:pPr>
        <w:pStyle w:val="Titre2"/>
        <w:spacing w:line="300" w:lineRule="exact"/>
        <w:rPr>
          <w:i/>
        </w:rPr>
      </w:pPr>
      <w:bookmarkStart w:id="49" w:name="ArtL2_RC-2-A3.4"/>
      <w:bookmarkStart w:id="50" w:name="_Toc117510576"/>
      <w:bookmarkStart w:id="51" w:name="_Toc240462258"/>
      <w:bookmarkStart w:id="52" w:name="_Toc242289635"/>
      <w:bookmarkEnd w:id="49"/>
      <w:r w:rsidRPr="00660A33">
        <w:t>Conduite d'opération</w:t>
      </w:r>
      <w:bookmarkEnd w:id="50"/>
      <w:bookmarkEnd w:id="51"/>
      <w:bookmarkEnd w:id="52"/>
    </w:p>
    <w:p w14:paraId="1C81E442" w14:textId="0F79E893"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conduite d'opération sera assurée par le maître d</w:t>
      </w:r>
      <w:r w:rsidR="00462E86" w:rsidRPr="00660A33">
        <w:rPr>
          <w:rFonts w:ascii="Arial" w:hAnsi="Arial" w:cs="Arial"/>
          <w:color w:val="000000"/>
          <w:sz w:val="22"/>
          <w:szCs w:val="22"/>
          <w:lang w:val="fr-FR"/>
        </w:rPr>
        <w:t>’œuvre</w:t>
      </w:r>
      <w:r w:rsidRPr="00660A33">
        <w:rPr>
          <w:rFonts w:ascii="Arial" w:hAnsi="Arial" w:cs="Arial"/>
          <w:color w:val="000000"/>
          <w:sz w:val="22"/>
          <w:szCs w:val="22"/>
          <w:lang w:val="fr-FR"/>
        </w:rPr>
        <w:t>.</w:t>
      </w:r>
    </w:p>
    <w:p w14:paraId="3E1E7C89" w14:textId="77777777" w:rsidR="008033A5" w:rsidRPr="00660A33" w:rsidRDefault="00681DC5" w:rsidP="00884BFB">
      <w:pPr>
        <w:pStyle w:val="Titre2"/>
        <w:spacing w:line="300" w:lineRule="exact"/>
        <w:rPr>
          <w:i/>
        </w:rPr>
      </w:pPr>
      <w:bookmarkStart w:id="53" w:name="ArtL2_RC-2-A3.6"/>
      <w:bookmarkStart w:id="54" w:name="_Toc117510577"/>
      <w:bookmarkStart w:id="55" w:name="_Toc240462259"/>
      <w:bookmarkStart w:id="56" w:name="_Toc242289636"/>
      <w:bookmarkEnd w:id="53"/>
      <w:r w:rsidRPr="00660A33">
        <w:t>Maîtrise d'</w:t>
      </w:r>
      <w:r w:rsidR="00B66D95" w:rsidRPr="00660A33">
        <w:t>œuvre</w:t>
      </w:r>
      <w:bookmarkEnd w:id="54"/>
      <w:bookmarkEnd w:id="55"/>
      <w:bookmarkEnd w:id="56"/>
    </w:p>
    <w:p w14:paraId="15E5AC9D" w14:textId="3D4CE81A" w:rsidR="000060BF"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maîtrise d'</w:t>
      </w:r>
      <w:r w:rsidR="00B66D95" w:rsidRPr="00660A33">
        <w:rPr>
          <w:rFonts w:ascii="Arial" w:hAnsi="Arial" w:cs="Arial"/>
          <w:color w:val="000000"/>
          <w:sz w:val="22"/>
          <w:szCs w:val="22"/>
          <w:lang w:val="fr-FR"/>
        </w:rPr>
        <w:t>œuvre</w:t>
      </w:r>
      <w:r w:rsidRPr="00660A33">
        <w:rPr>
          <w:rFonts w:ascii="Arial" w:hAnsi="Arial" w:cs="Arial"/>
          <w:color w:val="000000"/>
          <w:sz w:val="22"/>
          <w:szCs w:val="22"/>
          <w:lang w:val="fr-FR"/>
        </w:rPr>
        <w:t xml:space="preserve"> </w:t>
      </w:r>
      <w:r w:rsidR="00AE362D" w:rsidRPr="00660A33">
        <w:rPr>
          <w:rFonts w:ascii="Arial" w:hAnsi="Arial" w:cs="Arial"/>
          <w:color w:val="000000"/>
          <w:sz w:val="22"/>
          <w:szCs w:val="22"/>
          <w:lang w:val="fr-FR"/>
        </w:rPr>
        <w:t>est</w:t>
      </w:r>
      <w:r w:rsidRPr="00660A33">
        <w:rPr>
          <w:rFonts w:ascii="Arial" w:hAnsi="Arial" w:cs="Arial"/>
          <w:color w:val="000000"/>
          <w:sz w:val="22"/>
          <w:szCs w:val="22"/>
          <w:lang w:val="fr-FR"/>
        </w:rPr>
        <w:t xml:space="preserve"> assurée par</w:t>
      </w:r>
      <w:r w:rsidR="000060BF" w:rsidRPr="00660A33">
        <w:rPr>
          <w:rFonts w:ascii="Arial" w:hAnsi="Arial" w:cs="Arial"/>
          <w:color w:val="000000"/>
          <w:sz w:val="22"/>
          <w:szCs w:val="22"/>
          <w:lang w:val="fr-FR"/>
        </w:rPr>
        <w:t xml:space="preserve"> : </w:t>
      </w:r>
    </w:p>
    <w:p w14:paraId="4B61DD75" w14:textId="77777777" w:rsidR="000060BF" w:rsidRPr="00660A33" w:rsidRDefault="000060BF" w:rsidP="00AE362D">
      <w:pPr>
        <w:spacing w:after="120"/>
        <w:jc w:val="center"/>
        <w:rPr>
          <w:rFonts w:ascii="Arial" w:eastAsia="Arial" w:hAnsi="Arial" w:cs="Arial"/>
          <w:b/>
          <w:color w:val="000000"/>
          <w:sz w:val="22"/>
          <w:szCs w:val="22"/>
          <w:shd w:val="clear" w:color="auto" w:fill="FFFFFF"/>
          <w:lang w:val="fr-FR"/>
        </w:rPr>
      </w:pPr>
      <w:r w:rsidRPr="00660A33">
        <w:rPr>
          <w:rFonts w:ascii="Arial" w:eastAsia="Arial" w:hAnsi="Arial" w:cs="Arial"/>
          <w:b/>
          <w:color w:val="000000"/>
          <w:sz w:val="22"/>
          <w:szCs w:val="22"/>
          <w:shd w:val="clear" w:color="auto" w:fill="FFFFFF"/>
          <w:lang w:val="fr-FR"/>
        </w:rPr>
        <w:t>Agence COUDERT-VAILLANT</w:t>
      </w:r>
    </w:p>
    <w:p w14:paraId="0479BE9A" w14:textId="77777777" w:rsidR="000060BF" w:rsidRPr="00660A33" w:rsidRDefault="000060BF" w:rsidP="00AE362D">
      <w:pPr>
        <w:spacing w:after="120"/>
        <w:jc w:val="center"/>
        <w:rPr>
          <w:rFonts w:ascii="Arial" w:eastAsia="Arial" w:hAnsi="Arial" w:cs="Arial"/>
          <w:b/>
          <w:color w:val="000000"/>
          <w:sz w:val="22"/>
          <w:szCs w:val="22"/>
          <w:shd w:val="clear" w:color="auto" w:fill="FFFFFF"/>
          <w:lang w:val="fr-FR"/>
        </w:rPr>
      </w:pPr>
      <w:r w:rsidRPr="00660A33">
        <w:rPr>
          <w:rFonts w:ascii="Arial" w:eastAsia="Arial" w:hAnsi="Arial" w:cs="Arial"/>
          <w:b/>
          <w:color w:val="000000"/>
          <w:sz w:val="22"/>
          <w:szCs w:val="22"/>
          <w:shd w:val="clear" w:color="auto" w:fill="FFFFFF"/>
          <w:lang w:val="fr-FR"/>
        </w:rPr>
        <w:t>8 Rue Chambon</w:t>
      </w:r>
    </w:p>
    <w:p w14:paraId="4D91DF67" w14:textId="77777777" w:rsidR="000060BF" w:rsidRPr="00660A33" w:rsidRDefault="000060BF" w:rsidP="00AE362D">
      <w:pPr>
        <w:spacing w:after="120"/>
        <w:jc w:val="center"/>
        <w:rPr>
          <w:rFonts w:ascii="Arial" w:eastAsia="Arial" w:hAnsi="Arial" w:cs="Arial"/>
          <w:b/>
          <w:color w:val="000000"/>
          <w:sz w:val="22"/>
          <w:szCs w:val="22"/>
          <w:shd w:val="clear" w:color="auto" w:fill="FFFFFF"/>
          <w:lang w:val="fr-FR"/>
        </w:rPr>
      </w:pPr>
      <w:r w:rsidRPr="00660A33">
        <w:rPr>
          <w:rFonts w:ascii="Arial" w:eastAsia="Arial" w:hAnsi="Arial" w:cs="Arial"/>
          <w:b/>
          <w:color w:val="000000"/>
          <w:sz w:val="22"/>
          <w:szCs w:val="22"/>
          <w:shd w:val="clear" w:color="auto" w:fill="FFFFFF"/>
          <w:lang w:val="fr-FR"/>
        </w:rPr>
        <w:t>63170 AUBIERE</w:t>
      </w:r>
    </w:p>
    <w:p w14:paraId="535DA3ED" w14:textId="7BEC4131" w:rsidR="00DD07FA" w:rsidRPr="00660A33" w:rsidRDefault="00DD07FA" w:rsidP="00DD07FA">
      <w:pPr>
        <w:rPr>
          <w:rFonts w:ascii="Arial" w:hAnsi="Arial" w:cs="Arial"/>
          <w:lang w:val="fr-FR"/>
        </w:rPr>
      </w:pPr>
    </w:p>
    <w:p w14:paraId="241871D1" w14:textId="23B079A7" w:rsidR="004A6B46" w:rsidRPr="00660A33" w:rsidRDefault="00AE362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Elle porte sur les m</w:t>
      </w:r>
      <w:r w:rsidR="00712A6D" w:rsidRPr="00660A33">
        <w:rPr>
          <w:rFonts w:ascii="Arial" w:hAnsi="Arial" w:cs="Arial"/>
          <w:sz w:val="22"/>
          <w:szCs w:val="22"/>
          <w:lang w:val="fr-FR"/>
        </w:rPr>
        <w:t xml:space="preserve">issions de base : </w:t>
      </w:r>
    </w:p>
    <w:p w14:paraId="743F56B5" w14:textId="1B79A0BF" w:rsidR="00712A6D" w:rsidRPr="00660A33" w:rsidRDefault="00712A6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1 : ESQ AVP Les études d'esquisse et d'avant-projet compris le relevé topographique de la zone</w:t>
      </w:r>
    </w:p>
    <w:p w14:paraId="1FDC4EA6" w14:textId="128CBE9B" w:rsidR="00712A6D" w:rsidRPr="00660A33" w:rsidRDefault="00712A6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2 : PRO PC Les études de projet et le dossier de Permis de Construire, compris CCTP et DPGF pour le lot</w:t>
      </w:r>
      <w:r w:rsidR="00660A33">
        <w:rPr>
          <w:rFonts w:ascii="Arial" w:hAnsi="Arial" w:cs="Arial"/>
          <w:sz w:val="22"/>
          <w:szCs w:val="22"/>
          <w:lang w:val="fr-FR"/>
        </w:rPr>
        <w:t xml:space="preserve"> </w:t>
      </w:r>
      <w:r w:rsidRPr="00660A33">
        <w:rPr>
          <w:rFonts w:ascii="Arial" w:hAnsi="Arial" w:cs="Arial"/>
          <w:sz w:val="22"/>
          <w:szCs w:val="22"/>
          <w:lang w:val="fr-FR"/>
        </w:rPr>
        <w:t>terrassement / maçonnerie (le lot électricité sera étudié en collaboration avec vos services).</w:t>
      </w:r>
    </w:p>
    <w:p w14:paraId="61C2007B" w14:textId="77777777" w:rsidR="00712A6D" w:rsidRPr="00660A33" w:rsidRDefault="00712A6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3 : ACT L'assistance apportée au maître d'ouvrage pour la passation des marchés publics de travaux ;</w:t>
      </w:r>
    </w:p>
    <w:p w14:paraId="1A3D17C7" w14:textId="07255E3D" w:rsidR="00712A6D" w:rsidRPr="00660A33" w:rsidRDefault="00712A6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4 : EXE L'examen de la conformité au projet des études d'exécution et leur visa lorsqu'elles ont été faites</w:t>
      </w:r>
      <w:r w:rsidR="00660A33">
        <w:rPr>
          <w:rFonts w:ascii="Arial" w:hAnsi="Arial" w:cs="Arial"/>
          <w:sz w:val="22"/>
          <w:szCs w:val="22"/>
          <w:lang w:val="fr-FR"/>
        </w:rPr>
        <w:t xml:space="preserve"> </w:t>
      </w:r>
      <w:r w:rsidRPr="00660A33">
        <w:rPr>
          <w:rFonts w:ascii="Arial" w:hAnsi="Arial" w:cs="Arial"/>
          <w:sz w:val="22"/>
          <w:szCs w:val="22"/>
          <w:lang w:val="fr-FR"/>
        </w:rPr>
        <w:t>par le chargé des travaux</w:t>
      </w:r>
    </w:p>
    <w:p w14:paraId="34C5F9F2" w14:textId="77777777" w:rsidR="00712A6D" w:rsidRPr="00660A33" w:rsidRDefault="00712A6D" w:rsidP="00712A6D">
      <w:pPr>
        <w:autoSpaceDE w:val="0"/>
        <w:autoSpaceDN w:val="0"/>
        <w:adjustRightInd w:val="0"/>
        <w:rPr>
          <w:rFonts w:ascii="Arial" w:hAnsi="Arial" w:cs="Arial"/>
          <w:sz w:val="22"/>
          <w:szCs w:val="22"/>
          <w:lang w:val="fr-FR"/>
        </w:rPr>
      </w:pPr>
      <w:r w:rsidRPr="00660A33">
        <w:rPr>
          <w:rFonts w:ascii="Arial" w:hAnsi="Arial" w:cs="Arial"/>
          <w:sz w:val="22"/>
          <w:szCs w:val="22"/>
          <w:lang w:val="fr-FR"/>
        </w:rPr>
        <w:t>5 : DET La direction de l'exécution des marchés publics de travaux ;</w:t>
      </w:r>
    </w:p>
    <w:p w14:paraId="318DDF5A" w14:textId="6FED3206" w:rsidR="00AE362D" w:rsidRPr="00660A33" w:rsidRDefault="00712A6D" w:rsidP="00AE362D">
      <w:pPr>
        <w:autoSpaceDE w:val="0"/>
        <w:autoSpaceDN w:val="0"/>
        <w:adjustRightInd w:val="0"/>
        <w:rPr>
          <w:rFonts w:ascii="Arial" w:hAnsi="Arial" w:cs="Arial"/>
          <w:sz w:val="22"/>
          <w:szCs w:val="22"/>
          <w:lang w:val="fr-FR"/>
        </w:rPr>
      </w:pPr>
      <w:r w:rsidRPr="00660A33">
        <w:rPr>
          <w:rFonts w:ascii="Arial" w:hAnsi="Arial" w:cs="Arial"/>
          <w:sz w:val="22"/>
          <w:szCs w:val="22"/>
          <w:lang w:val="fr-FR"/>
        </w:rPr>
        <w:t>6 : AOR L'assistance apportée au maître d'ouvrage lors des opérations de réception et pendant la période de</w:t>
      </w:r>
      <w:r w:rsidR="00AE362D" w:rsidRPr="00660A33">
        <w:rPr>
          <w:rFonts w:ascii="Arial" w:hAnsi="Arial" w:cs="Arial"/>
          <w:sz w:val="22"/>
          <w:szCs w:val="22"/>
          <w:lang w:val="fr-FR"/>
        </w:rPr>
        <w:t xml:space="preserve"> </w:t>
      </w:r>
      <w:r w:rsidRPr="00660A33">
        <w:rPr>
          <w:rFonts w:ascii="Arial" w:hAnsi="Arial" w:cs="Arial"/>
          <w:sz w:val="22"/>
          <w:szCs w:val="22"/>
          <w:lang w:val="fr-FR"/>
        </w:rPr>
        <w:t>garantie de parfait achèvement.</w:t>
      </w:r>
    </w:p>
    <w:p w14:paraId="79A512B4" w14:textId="77777777" w:rsidR="00AE362D" w:rsidRPr="00660A33" w:rsidRDefault="00AE362D">
      <w:pPr>
        <w:rPr>
          <w:rFonts w:ascii="Arial" w:hAnsi="Arial" w:cs="Arial"/>
          <w:sz w:val="22"/>
          <w:szCs w:val="22"/>
          <w:lang w:val="fr-FR"/>
        </w:rPr>
      </w:pPr>
      <w:r w:rsidRPr="00660A33">
        <w:rPr>
          <w:rFonts w:ascii="Arial" w:hAnsi="Arial" w:cs="Arial"/>
          <w:sz w:val="22"/>
          <w:szCs w:val="22"/>
          <w:lang w:val="fr-FR"/>
        </w:rPr>
        <w:br w:type="page"/>
      </w:r>
    </w:p>
    <w:p w14:paraId="374DDE06" w14:textId="77777777" w:rsidR="008033A5" w:rsidRPr="00660A33" w:rsidRDefault="00681DC5" w:rsidP="00884BFB">
      <w:pPr>
        <w:pStyle w:val="Titre2"/>
        <w:spacing w:line="300" w:lineRule="exact"/>
        <w:rPr>
          <w:i/>
        </w:rPr>
      </w:pPr>
      <w:bookmarkStart w:id="57" w:name="ArtL2_RC-2-A3.9"/>
      <w:bookmarkStart w:id="58" w:name="_Toc117510578"/>
      <w:bookmarkStart w:id="59" w:name="_Toc240462260"/>
      <w:bookmarkStart w:id="60" w:name="_Toc242289637"/>
      <w:bookmarkEnd w:id="57"/>
      <w:r w:rsidRPr="00660A33">
        <w:lastRenderedPageBreak/>
        <w:t>Contrôle technique</w:t>
      </w:r>
      <w:bookmarkEnd w:id="58"/>
      <w:bookmarkEnd w:id="59"/>
      <w:bookmarkEnd w:id="60"/>
    </w:p>
    <w:p w14:paraId="05A054B0" w14:textId="5F000967" w:rsidR="00093305" w:rsidRPr="00660A33" w:rsidRDefault="004674C9"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contrôle</w:t>
      </w:r>
      <w:r w:rsidR="00093305" w:rsidRPr="00660A33">
        <w:rPr>
          <w:rFonts w:ascii="Arial" w:hAnsi="Arial" w:cs="Arial"/>
          <w:color w:val="000000"/>
          <w:sz w:val="22"/>
          <w:szCs w:val="22"/>
          <w:lang w:val="fr-FR"/>
        </w:rPr>
        <w:t>ur</w:t>
      </w:r>
      <w:r w:rsidRPr="00660A33">
        <w:rPr>
          <w:rFonts w:ascii="Arial" w:hAnsi="Arial" w:cs="Arial"/>
          <w:color w:val="000000"/>
          <w:sz w:val="22"/>
          <w:szCs w:val="22"/>
          <w:lang w:val="fr-FR"/>
        </w:rPr>
        <w:t xml:space="preserve"> technique </w:t>
      </w:r>
      <w:r w:rsidR="00093305" w:rsidRPr="00660A33">
        <w:rPr>
          <w:rFonts w:ascii="Arial" w:hAnsi="Arial" w:cs="Arial"/>
          <w:color w:val="000000"/>
          <w:sz w:val="22"/>
          <w:szCs w:val="22"/>
          <w:lang w:val="fr-FR"/>
        </w:rPr>
        <w:t xml:space="preserve">est représenté </w:t>
      </w:r>
      <w:r w:rsidRPr="00660A33">
        <w:rPr>
          <w:rFonts w:ascii="Arial" w:hAnsi="Arial" w:cs="Arial"/>
          <w:color w:val="000000"/>
          <w:sz w:val="22"/>
          <w:szCs w:val="22"/>
          <w:lang w:val="fr-FR"/>
        </w:rPr>
        <w:t>par</w:t>
      </w:r>
      <w:r w:rsidR="00093305" w:rsidRPr="00660A33">
        <w:rPr>
          <w:rFonts w:ascii="Arial" w:hAnsi="Arial" w:cs="Arial"/>
          <w:color w:val="000000"/>
          <w:sz w:val="22"/>
          <w:szCs w:val="22"/>
          <w:lang w:val="fr-FR"/>
        </w:rPr>
        <w:t xml:space="preserve"> : </w:t>
      </w:r>
    </w:p>
    <w:p w14:paraId="72A0C0A1" w14:textId="77777777" w:rsidR="00093305" w:rsidRPr="00660A33" w:rsidRDefault="00093305" w:rsidP="00093305">
      <w:pPr>
        <w:jc w:val="center"/>
        <w:rPr>
          <w:rFonts w:ascii="Arial" w:eastAsia="Arial" w:hAnsi="Arial" w:cs="Arial"/>
          <w:b/>
          <w:color w:val="000000"/>
          <w:sz w:val="22"/>
          <w:szCs w:val="22"/>
          <w:shd w:val="clear" w:color="auto" w:fill="FFFFFF"/>
          <w:lang w:val="fr-FR"/>
        </w:rPr>
      </w:pPr>
      <w:r w:rsidRPr="00660A33">
        <w:rPr>
          <w:rFonts w:ascii="Arial" w:eastAsia="Arial" w:hAnsi="Arial" w:cs="Arial"/>
          <w:b/>
          <w:color w:val="000000"/>
          <w:sz w:val="22"/>
          <w:szCs w:val="22"/>
          <w:shd w:val="clear" w:color="auto" w:fill="FFFFFF"/>
          <w:lang w:val="fr-FR"/>
        </w:rPr>
        <w:t>SOCOTEC – POLE AUVERGNE LIMOUSIN CENTRE</w:t>
      </w:r>
    </w:p>
    <w:p w14:paraId="1C0AD7B4" w14:textId="77777777" w:rsidR="00093305" w:rsidRPr="00660A33" w:rsidRDefault="00093305" w:rsidP="00093305">
      <w:pPr>
        <w:jc w:val="center"/>
        <w:rPr>
          <w:rFonts w:ascii="Arial" w:eastAsia="Arial" w:hAnsi="Arial" w:cs="Arial"/>
          <w:b/>
          <w:color w:val="000000"/>
          <w:sz w:val="22"/>
          <w:szCs w:val="22"/>
          <w:shd w:val="clear" w:color="auto" w:fill="FFFFFF"/>
          <w:lang w:val="fr-FR"/>
        </w:rPr>
      </w:pPr>
      <w:r w:rsidRPr="00660A33">
        <w:rPr>
          <w:rFonts w:ascii="Arial" w:eastAsia="Arial" w:hAnsi="Arial" w:cs="Arial"/>
          <w:b/>
          <w:color w:val="000000"/>
          <w:sz w:val="22"/>
          <w:szCs w:val="22"/>
          <w:shd w:val="clear" w:color="auto" w:fill="FFFFFF"/>
          <w:lang w:val="fr-FR"/>
        </w:rPr>
        <w:t>19 Avenue Léonard de Vinci – Pat. La Pardieu</w:t>
      </w:r>
    </w:p>
    <w:p w14:paraId="6701C791" w14:textId="15446114" w:rsidR="00093305" w:rsidRPr="00660A33" w:rsidRDefault="00093305" w:rsidP="00093305">
      <w:pPr>
        <w:jc w:val="center"/>
        <w:rPr>
          <w:rFonts w:ascii="Arial" w:eastAsia="Arial" w:hAnsi="Arial" w:cs="Arial"/>
          <w:b/>
          <w:sz w:val="22"/>
          <w:szCs w:val="22"/>
          <w:shd w:val="clear" w:color="auto" w:fill="FFFFFF"/>
          <w:lang w:val="fr-FR"/>
        </w:rPr>
      </w:pPr>
      <w:r w:rsidRPr="00660A33">
        <w:rPr>
          <w:rFonts w:ascii="Arial" w:eastAsia="Arial" w:hAnsi="Arial" w:cs="Arial"/>
          <w:b/>
          <w:sz w:val="22"/>
          <w:szCs w:val="22"/>
          <w:shd w:val="clear" w:color="auto" w:fill="FFFFFF"/>
          <w:lang w:val="fr-FR"/>
        </w:rPr>
        <w:t>63063 CLEMRONT-FERRAND Cedex</w:t>
      </w:r>
    </w:p>
    <w:p w14:paraId="49570605" w14:textId="77777777" w:rsidR="00AE362D" w:rsidRPr="00660A33" w:rsidRDefault="00AE362D" w:rsidP="00AE362D">
      <w:pPr>
        <w:widowControl w:val="0"/>
        <w:spacing w:before="240" w:after="120"/>
        <w:rPr>
          <w:rFonts w:ascii="Arial" w:hAnsi="Arial" w:cs="Arial"/>
          <w:sz w:val="22"/>
          <w:szCs w:val="22"/>
          <w:lang w:val="fr-FR"/>
        </w:rPr>
      </w:pPr>
      <w:proofErr w:type="gramStart"/>
      <w:r w:rsidRPr="00660A33">
        <w:rPr>
          <w:rFonts w:ascii="Arial" w:hAnsi="Arial" w:cs="Arial"/>
          <w:sz w:val="22"/>
          <w:szCs w:val="22"/>
          <w:lang w:val="fr-FR"/>
        </w:rPr>
        <w:t>pour</w:t>
      </w:r>
      <w:proofErr w:type="gramEnd"/>
      <w:r w:rsidRPr="00660A33">
        <w:rPr>
          <w:rFonts w:ascii="Arial" w:hAnsi="Arial" w:cs="Arial"/>
          <w:sz w:val="22"/>
          <w:szCs w:val="22"/>
          <w:lang w:val="fr-FR"/>
        </w:rPr>
        <w:t xml:space="preserve"> les missions suivantes : </w:t>
      </w:r>
    </w:p>
    <w:p w14:paraId="2A8EC81B" w14:textId="77777777" w:rsidR="00AE362D" w:rsidRPr="00660A33" w:rsidRDefault="00AE362D" w:rsidP="00AE362D">
      <w:pPr>
        <w:widowControl w:val="0"/>
        <w:rPr>
          <w:rFonts w:ascii="Arial" w:hAnsi="Arial" w:cs="Arial"/>
          <w:sz w:val="22"/>
          <w:szCs w:val="22"/>
          <w:lang w:val="fr-FR"/>
        </w:rPr>
      </w:pPr>
      <w:r w:rsidRPr="00660A33">
        <w:rPr>
          <w:rFonts w:ascii="Arial" w:hAnsi="Arial" w:cs="Arial"/>
          <w:sz w:val="22"/>
          <w:szCs w:val="22"/>
          <w:lang w:val="fr-FR"/>
        </w:rPr>
        <w:t>• Mission LE relative à la solidité des existants (LE).</w:t>
      </w:r>
    </w:p>
    <w:p w14:paraId="429F88ED" w14:textId="77777777" w:rsidR="00AE362D" w:rsidRPr="00660A33" w:rsidRDefault="00AE362D" w:rsidP="00AE362D">
      <w:pPr>
        <w:widowControl w:val="0"/>
        <w:rPr>
          <w:rFonts w:ascii="Arial" w:hAnsi="Arial" w:cs="Arial"/>
          <w:sz w:val="22"/>
          <w:szCs w:val="22"/>
          <w:lang w:val="fr-FR"/>
        </w:rPr>
      </w:pPr>
      <w:r w:rsidRPr="00660A33">
        <w:rPr>
          <w:rFonts w:ascii="Arial" w:hAnsi="Arial" w:cs="Arial"/>
          <w:sz w:val="22"/>
          <w:szCs w:val="22"/>
          <w:lang w:val="fr-FR"/>
        </w:rPr>
        <w:t xml:space="preserve">• Mission </w:t>
      </w:r>
      <w:proofErr w:type="spellStart"/>
      <w:r w:rsidRPr="00660A33">
        <w:rPr>
          <w:rFonts w:ascii="Arial" w:hAnsi="Arial" w:cs="Arial"/>
          <w:sz w:val="22"/>
          <w:szCs w:val="22"/>
          <w:lang w:val="fr-FR"/>
        </w:rPr>
        <w:t>L</w:t>
      </w:r>
      <w:proofErr w:type="spellEnd"/>
      <w:r w:rsidRPr="00660A33">
        <w:rPr>
          <w:rFonts w:ascii="Arial" w:hAnsi="Arial" w:cs="Arial"/>
          <w:sz w:val="22"/>
          <w:szCs w:val="22"/>
          <w:lang w:val="fr-FR"/>
        </w:rPr>
        <w:t xml:space="preserve"> relative à la solidité des ouvrages et éléments d´équipement indissociables (L).</w:t>
      </w:r>
    </w:p>
    <w:p w14:paraId="7D54D31F" w14:textId="77777777" w:rsidR="00AE362D" w:rsidRPr="00660A33" w:rsidRDefault="00AE362D" w:rsidP="00AE362D">
      <w:pPr>
        <w:widowControl w:val="0"/>
        <w:rPr>
          <w:rFonts w:ascii="Arial" w:hAnsi="Arial" w:cs="Arial"/>
          <w:sz w:val="22"/>
          <w:szCs w:val="22"/>
          <w:lang w:val="fr-FR"/>
        </w:rPr>
      </w:pPr>
      <w:r w:rsidRPr="00660A33">
        <w:rPr>
          <w:rFonts w:ascii="Arial" w:hAnsi="Arial" w:cs="Arial"/>
          <w:sz w:val="22"/>
          <w:szCs w:val="22"/>
          <w:lang w:val="fr-FR"/>
        </w:rPr>
        <w:t>• Mission SEI relative à la sécurité des personnes dans les ERP et IGH (SEI).</w:t>
      </w:r>
    </w:p>
    <w:p w14:paraId="79610552" w14:textId="5F653960" w:rsidR="00DD07FA" w:rsidRPr="00660A33" w:rsidRDefault="00DD07FA" w:rsidP="00DD07FA">
      <w:pPr>
        <w:rPr>
          <w:rFonts w:ascii="Arial" w:hAnsi="Arial" w:cs="Arial"/>
          <w:lang w:val="fr-FR"/>
        </w:rPr>
      </w:pPr>
    </w:p>
    <w:p w14:paraId="04258489" w14:textId="77777777" w:rsidR="008033A5" w:rsidRPr="00660A33" w:rsidRDefault="00681DC5" w:rsidP="00884BFB">
      <w:pPr>
        <w:pStyle w:val="Titre2"/>
        <w:spacing w:line="300" w:lineRule="exact"/>
        <w:rPr>
          <w:i/>
        </w:rPr>
      </w:pPr>
      <w:bookmarkStart w:id="61" w:name="ArtL2_RC-2-A3.10"/>
      <w:bookmarkStart w:id="62" w:name="_Toc117510579"/>
      <w:bookmarkStart w:id="63" w:name="_Toc240462261"/>
      <w:bookmarkStart w:id="64" w:name="_Toc242289638"/>
      <w:bookmarkEnd w:id="61"/>
      <w:r w:rsidRPr="00660A33">
        <w:t>Sécurité et protection de la santé des travailleurs</w:t>
      </w:r>
      <w:bookmarkEnd w:id="62"/>
      <w:bookmarkEnd w:id="63"/>
      <w:bookmarkEnd w:id="64"/>
    </w:p>
    <w:p w14:paraId="1A04D7DC" w14:textId="77777777" w:rsidR="004A6B46" w:rsidRPr="00660A33" w:rsidRDefault="004A6B46"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 présent marché n’est pas alloti. </w:t>
      </w:r>
    </w:p>
    <w:p w14:paraId="2E5A3611" w14:textId="4FE8334C" w:rsidR="00884BFB"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Aucune </w:t>
      </w:r>
      <w:r w:rsidR="004A6B46" w:rsidRPr="00660A33">
        <w:rPr>
          <w:rFonts w:ascii="Arial" w:hAnsi="Arial" w:cs="Arial"/>
          <w:color w:val="000000"/>
          <w:sz w:val="22"/>
          <w:szCs w:val="22"/>
          <w:lang w:val="fr-FR"/>
        </w:rPr>
        <w:t xml:space="preserve">mission de </w:t>
      </w:r>
      <w:r w:rsidRPr="00660A33">
        <w:rPr>
          <w:rFonts w:ascii="Arial" w:hAnsi="Arial" w:cs="Arial"/>
          <w:color w:val="000000"/>
          <w:sz w:val="22"/>
          <w:szCs w:val="22"/>
          <w:lang w:val="fr-FR"/>
        </w:rPr>
        <w:t xml:space="preserve">coordination sécurité et protection de la santé n'est prévue pour cette opération. </w:t>
      </w:r>
    </w:p>
    <w:p w14:paraId="55D8E9CA" w14:textId="7F7F01B3"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En revanche, le maître de l'ouvrage assure la coordination générale des mesures de prévention et procède, avec le concours du ou des titulaires, à une analyse des risques afin d'élaborer le plan de prévention.</w:t>
      </w:r>
    </w:p>
    <w:p w14:paraId="7D8DCC63" w14:textId="77777777" w:rsidR="008033A5" w:rsidRPr="00660A33" w:rsidRDefault="00681DC5" w:rsidP="00884BFB">
      <w:pPr>
        <w:pStyle w:val="Titre1"/>
        <w:rPr>
          <w:rFonts w:ascii="Arial" w:hAnsi="Arial"/>
        </w:rPr>
      </w:pPr>
      <w:bookmarkStart w:id="65" w:name="ArtL1_RC-2-A4"/>
      <w:bookmarkStart w:id="66" w:name="_Toc117510580"/>
      <w:bookmarkStart w:id="67" w:name="_Toc240462262"/>
      <w:bookmarkStart w:id="68" w:name="_Toc242289639"/>
      <w:bookmarkEnd w:id="65"/>
      <w:r w:rsidRPr="00660A33">
        <w:rPr>
          <w:rFonts w:ascii="Arial" w:hAnsi="Arial"/>
        </w:rPr>
        <w:t>Conditions relatives au contrat</w:t>
      </w:r>
      <w:bookmarkEnd w:id="66"/>
      <w:bookmarkEnd w:id="67"/>
      <w:bookmarkEnd w:id="68"/>
    </w:p>
    <w:p w14:paraId="43E6E248" w14:textId="77777777" w:rsidR="008033A5" w:rsidRPr="00660A33" w:rsidRDefault="00681DC5" w:rsidP="00884BFB">
      <w:pPr>
        <w:pStyle w:val="Titre2"/>
        <w:spacing w:line="300" w:lineRule="exact"/>
        <w:rPr>
          <w:i/>
        </w:rPr>
      </w:pPr>
      <w:bookmarkStart w:id="69" w:name="ArtL2_RC-2-A4.1"/>
      <w:bookmarkStart w:id="70" w:name="_Toc117510581"/>
      <w:bookmarkStart w:id="71" w:name="_Toc240462263"/>
      <w:bookmarkStart w:id="72" w:name="_Toc242289640"/>
      <w:bookmarkEnd w:id="69"/>
      <w:r w:rsidRPr="00660A33">
        <w:t>Durée du contrat ou délai d'exécution</w:t>
      </w:r>
      <w:bookmarkEnd w:id="70"/>
      <w:bookmarkEnd w:id="71"/>
      <w:bookmarkEnd w:id="72"/>
    </w:p>
    <w:p w14:paraId="0B83C8CA"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délai d'exécution des prestations est fixé au CCAP et ne peut en aucun cas être modifié.</w:t>
      </w:r>
    </w:p>
    <w:p w14:paraId="59BA9EAF" w14:textId="77777777" w:rsidR="008033A5" w:rsidRPr="00660A33" w:rsidRDefault="00681DC5" w:rsidP="00884BFB">
      <w:pPr>
        <w:pStyle w:val="Titre2"/>
        <w:spacing w:line="300" w:lineRule="exact"/>
        <w:rPr>
          <w:i/>
        </w:rPr>
      </w:pPr>
      <w:bookmarkStart w:id="73" w:name="ArtL2_RC-2-A4.2"/>
      <w:bookmarkStart w:id="74" w:name="_Toc117510582"/>
      <w:bookmarkStart w:id="75" w:name="_Toc240462264"/>
      <w:bookmarkStart w:id="76" w:name="_Toc242289641"/>
      <w:bookmarkEnd w:id="73"/>
      <w:r w:rsidRPr="00660A33">
        <w:t>Modalités essentielles de financement et de paiement</w:t>
      </w:r>
      <w:bookmarkEnd w:id="74"/>
      <w:bookmarkEnd w:id="75"/>
      <w:bookmarkEnd w:id="76"/>
    </w:p>
    <w:p w14:paraId="67668D58" w14:textId="1666F218" w:rsidR="008033A5" w:rsidRPr="00660A33" w:rsidRDefault="00B66D9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Les prestations seront </w:t>
      </w:r>
      <w:r w:rsidR="00681DC5" w:rsidRPr="00660A33">
        <w:rPr>
          <w:rFonts w:ascii="Arial" w:hAnsi="Arial" w:cs="Arial"/>
          <w:color w:val="000000"/>
          <w:sz w:val="22"/>
          <w:szCs w:val="22"/>
          <w:lang w:val="fr-FR"/>
        </w:rPr>
        <w:t xml:space="preserve">financées selon les modalités suivantes : </w:t>
      </w:r>
      <w:r w:rsidR="00884BFB" w:rsidRPr="00660A33">
        <w:rPr>
          <w:rFonts w:ascii="Arial" w:hAnsi="Arial" w:cs="Arial"/>
          <w:color w:val="000000"/>
          <w:sz w:val="22"/>
          <w:szCs w:val="22"/>
          <w:lang w:val="fr-FR"/>
        </w:rPr>
        <w:t>b</w:t>
      </w:r>
      <w:r w:rsidR="00681DC5" w:rsidRPr="00660A33">
        <w:rPr>
          <w:rFonts w:ascii="Arial" w:hAnsi="Arial" w:cs="Arial"/>
          <w:color w:val="000000"/>
          <w:sz w:val="22"/>
          <w:szCs w:val="22"/>
          <w:lang w:val="fr-FR"/>
        </w:rPr>
        <w:t>udget du CHU</w:t>
      </w:r>
      <w:r w:rsidRPr="00660A33">
        <w:rPr>
          <w:rFonts w:ascii="Arial" w:hAnsi="Arial" w:cs="Arial"/>
          <w:color w:val="000000"/>
          <w:sz w:val="22"/>
          <w:szCs w:val="22"/>
          <w:lang w:val="fr-FR"/>
        </w:rPr>
        <w:t xml:space="preserve"> de </w:t>
      </w:r>
      <w:r w:rsidR="00660A33">
        <w:rPr>
          <w:rFonts w:ascii="Arial" w:hAnsi="Arial" w:cs="Arial"/>
          <w:color w:val="000000"/>
          <w:sz w:val="22"/>
          <w:szCs w:val="22"/>
          <w:lang w:val="fr-FR"/>
        </w:rPr>
        <w:t>CLERMONT-FERRAND</w:t>
      </w:r>
    </w:p>
    <w:p w14:paraId="644946C7" w14:textId="00C30DF8" w:rsidR="008033A5" w:rsidRPr="00660A33" w:rsidRDefault="00681DC5" w:rsidP="00884BFB">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Les prestations seront finan</w:t>
      </w:r>
      <w:r w:rsidR="00B66D95" w:rsidRPr="00660A33">
        <w:rPr>
          <w:rFonts w:ascii="Arial" w:hAnsi="Arial" w:cs="Arial"/>
          <w:color w:val="000000"/>
          <w:sz w:val="22"/>
          <w:szCs w:val="22"/>
          <w:lang w:val="fr-FR"/>
        </w:rPr>
        <w:t>cées sur les crédits ouverts au</w:t>
      </w:r>
      <w:r w:rsidRPr="00660A33">
        <w:rPr>
          <w:rFonts w:ascii="Arial" w:hAnsi="Arial" w:cs="Arial"/>
          <w:color w:val="000000"/>
          <w:sz w:val="22"/>
          <w:szCs w:val="22"/>
          <w:lang w:val="fr-FR"/>
        </w:rPr>
        <w:t xml:space="preserve"> budget</w:t>
      </w:r>
      <w:r w:rsidR="00B66D95" w:rsidRPr="00660A33">
        <w:rPr>
          <w:rFonts w:ascii="Arial" w:hAnsi="Arial" w:cs="Arial"/>
          <w:color w:val="000000"/>
          <w:sz w:val="22"/>
          <w:szCs w:val="22"/>
          <w:lang w:val="fr-FR"/>
        </w:rPr>
        <w:t xml:space="preserve"> du CHU de </w:t>
      </w:r>
      <w:r w:rsidR="00660A33">
        <w:rPr>
          <w:rFonts w:ascii="Arial" w:hAnsi="Arial" w:cs="Arial"/>
          <w:color w:val="000000"/>
          <w:sz w:val="22"/>
          <w:szCs w:val="22"/>
          <w:lang w:val="fr-FR"/>
        </w:rPr>
        <w:t>CLERMONT-FERRAND</w:t>
      </w:r>
      <w:r w:rsidR="00884BFB" w:rsidRPr="00660A33">
        <w:rPr>
          <w:rFonts w:ascii="Arial" w:hAnsi="Arial" w:cs="Arial"/>
          <w:color w:val="000000"/>
          <w:sz w:val="22"/>
          <w:szCs w:val="22"/>
          <w:lang w:val="fr-FR"/>
        </w:rPr>
        <w:t xml:space="preserve">. </w:t>
      </w:r>
    </w:p>
    <w:p w14:paraId="6A2D2A04" w14:textId="77777777" w:rsidR="008033A5" w:rsidRPr="00660A33" w:rsidRDefault="00681DC5" w:rsidP="00884BFB">
      <w:pPr>
        <w:pStyle w:val="ParagrapheIndent2"/>
        <w:spacing w:after="240" w:line="300" w:lineRule="exact"/>
        <w:jc w:val="both"/>
        <w:rPr>
          <w:rFonts w:ascii="Arial" w:hAnsi="Arial" w:cs="Arial"/>
          <w:b/>
          <w:color w:val="000000"/>
          <w:sz w:val="22"/>
          <w:szCs w:val="22"/>
          <w:u w:val="single"/>
          <w:lang w:val="fr-FR"/>
        </w:rPr>
      </w:pPr>
      <w:r w:rsidRPr="00660A33">
        <w:rPr>
          <w:rFonts w:ascii="Arial" w:hAnsi="Arial" w:cs="Arial"/>
          <w:color w:val="000000"/>
          <w:sz w:val="22"/>
          <w:szCs w:val="22"/>
          <w:lang w:val="fr-FR"/>
        </w:rPr>
        <w:t xml:space="preserve">Les sommes dues au(x) titulaire(s) et au(x) sous-traitant(s) de premier rang éventuel(s) du marché seront payées </w:t>
      </w:r>
      <w:r w:rsidRPr="00660A33">
        <w:rPr>
          <w:rFonts w:ascii="Arial" w:hAnsi="Arial" w:cs="Arial"/>
          <w:b/>
          <w:color w:val="000000"/>
          <w:sz w:val="22"/>
          <w:szCs w:val="22"/>
          <w:u w:val="single"/>
          <w:lang w:val="fr-FR"/>
        </w:rPr>
        <w:t>dans un délai global de 50 jours à compter de la date de réception des factures ou des demandes de paiement équivalentes.</w:t>
      </w:r>
    </w:p>
    <w:p w14:paraId="61B1C09B" w14:textId="66123D79" w:rsidR="008033A5" w:rsidRPr="00660A33" w:rsidRDefault="00681DC5" w:rsidP="00534793">
      <w:pPr>
        <w:pStyle w:val="ParagrapheIndent2"/>
        <w:shd w:val="clear" w:color="auto" w:fill="E8E8FC"/>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L'attention des candidats est attirée sur le fait </w:t>
      </w:r>
      <w:r w:rsidR="00534793" w:rsidRPr="00660A33">
        <w:rPr>
          <w:rFonts w:ascii="Arial" w:hAnsi="Arial" w:cs="Arial"/>
          <w:color w:val="000000"/>
          <w:sz w:val="22"/>
          <w:szCs w:val="22"/>
          <w:lang w:val="fr-FR"/>
        </w:rPr>
        <w:t xml:space="preserve">qu’il doit indiquer dans l’acte d’engagement s’il souhaite bénéficier d’une avance. </w:t>
      </w:r>
      <w:r w:rsidR="00534793" w:rsidRPr="00660A33">
        <w:rPr>
          <w:rFonts w:ascii="Arial" w:hAnsi="Arial" w:cs="Arial"/>
          <w:sz w:val="22"/>
          <w:szCs w:val="22"/>
          <w:lang w:val="fr-FR" w:eastAsia="fr-FR"/>
        </w:rPr>
        <w:t xml:space="preserve">Si aucune case n'est cochée, ou si les deux cases sont cochées, le pouvoir adjudicateur considérera que le candidat </w:t>
      </w:r>
      <w:r w:rsidR="00534793" w:rsidRPr="00660A33">
        <w:rPr>
          <w:rFonts w:ascii="Arial" w:hAnsi="Arial" w:cs="Arial"/>
          <w:b/>
          <w:color w:val="F24F00"/>
          <w:sz w:val="22"/>
          <w:szCs w:val="22"/>
          <w:u w:val="single"/>
          <w:lang w:val="fr-FR" w:eastAsia="fr-FR"/>
        </w:rPr>
        <w:t>renonce</w:t>
      </w:r>
      <w:r w:rsidR="00534793" w:rsidRPr="00660A33">
        <w:rPr>
          <w:rFonts w:ascii="Arial" w:hAnsi="Arial" w:cs="Arial"/>
          <w:color w:val="F24F00"/>
          <w:sz w:val="22"/>
          <w:szCs w:val="22"/>
          <w:lang w:val="fr-FR" w:eastAsia="fr-FR"/>
        </w:rPr>
        <w:t xml:space="preserve"> </w:t>
      </w:r>
      <w:r w:rsidR="00534793" w:rsidRPr="00660A33">
        <w:rPr>
          <w:rFonts w:ascii="Arial" w:hAnsi="Arial" w:cs="Arial"/>
          <w:sz w:val="22"/>
          <w:szCs w:val="22"/>
          <w:lang w:val="fr-FR" w:eastAsia="fr-FR"/>
        </w:rPr>
        <w:t xml:space="preserve">à l’avance. </w:t>
      </w:r>
      <w:r w:rsidR="00534793" w:rsidRPr="00660A33">
        <w:rPr>
          <w:rFonts w:ascii="Arial" w:hAnsi="Arial" w:cs="Arial"/>
          <w:color w:val="000000"/>
          <w:sz w:val="22"/>
          <w:szCs w:val="22"/>
          <w:lang w:val="fr-FR"/>
        </w:rPr>
        <w:t xml:space="preserve"> </w:t>
      </w:r>
    </w:p>
    <w:p w14:paraId="7B36DC63" w14:textId="77777777" w:rsidR="008033A5" w:rsidRPr="00660A33" w:rsidRDefault="00681DC5" w:rsidP="00884BFB">
      <w:pPr>
        <w:pStyle w:val="Titre1"/>
        <w:rPr>
          <w:rFonts w:ascii="Arial" w:hAnsi="Arial"/>
        </w:rPr>
      </w:pPr>
      <w:bookmarkStart w:id="77" w:name="ArtL1_RC-2-A5"/>
      <w:bookmarkStart w:id="78" w:name="_Toc117510583"/>
      <w:bookmarkStart w:id="79" w:name="_Toc240462265"/>
      <w:bookmarkStart w:id="80" w:name="_Toc242289642"/>
      <w:bookmarkEnd w:id="77"/>
      <w:r w:rsidRPr="00660A33">
        <w:rPr>
          <w:rFonts w:ascii="Arial" w:hAnsi="Arial"/>
        </w:rPr>
        <w:t>Contenu du dossier de consultation</w:t>
      </w:r>
      <w:bookmarkEnd w:id="78"/>
      <w:bookmarkEnd w:id="79"/>
      <w:bookmarkEnd w:id="80"/>
    </w:p>
    <w:p w14:paraId="02B1B941" w14:textId="77777777" w:rsidR="008033A5" w:rsidRPr="00660A33" w:rsidRDefault="00681DC5" w:rsidP="00884BFB">
      <w:pPr>
        <w:pStyle w:val="ParagrapheIndent1"/>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dossier de consultation des entreprises (DCE) contient les pièces suivantes :</w:t>
      </w:r>
    </w:p>
    <w:p w14:paraId="771CACAE" w14:textId="3949F3E1" w:rsidR="008033A5" w:rsidRPr="00660A33"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 </w:t>
      </w:r>
      <w:r w:rsidR="00AF170F">
        <w:rPr>
          <w:rFonts w:ascii="Arial" w:hAnsi="Arial" w:cs="Arial"/>
          <w:color w:val="000000"/>
          <w:sz w:val="22"/>
          <w:szCs w:val="22"/>
          <w:lang w:val="fr-FR"/>
        </w:rPr>
        <w:t xml:space="preserve">présent </w:t>
      </w:r>
      <w:r w:rsidRPr="00660A33">
        <w:rPr>
          <w:rFonts w:ascii="Arial" w:hAnsi="Arial" w:cs="Arial"/>
          <w:color w:val="000000"/>
          <w:sz w:val="22"/>
          <w:szCs w:val="22"/>
          <w:lang w:val="fr-FR"/>
        </w:rPr>
        <w:t>règlement de la consultation (RC)</w:t>
      </w:r>
    </w:p>
    <w:p w14:paraId="221986A7" w14:textId="77777777" w:rsidR="008033A5" w:rsidRPr="00660A33"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L'acte d'engagement (AE) et ses annexes</w:t>
      </w:r>
    </w:p>
    <w:p w14:paraId="484F6D63" w14:textId="77777777" w:rsidR="008033A5" w:rsidRPr="00660A33"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cahier des clauses administratives particulières (CCAP)</w:t>
      </w:r>
    </w:p>
    <w:p w14:paraId="2A245C10" w14:textId="77777777" w:rsidR="008033A5" w:rsidRPr="00660A33"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cahier des clauses techniques particulières (CCTP) et ses annexes</w:t>
      </w:r>
    </w:p>
    <w:p w14:paraId="4FEC9745" w14:textId="77777777" w:rsidR="008033A5" w:rsidRPr="00660A33"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décomposition du prix global forfaitaire (DPGF)</w:t>
      </w:r>
    </w:p>
    <w:p w14:paraId="2DB63AB9" w14:textId="0F46F1C3" w:rsidR="00AF170F" w:rsidRPr="00AF170F" w:rsidRDefault="00AF170F" w:rsidP="00AF170F">
      <w:pPr>
        <w:pStyle w:val="Paragraphedeliste"/>
        <w:numPr>
          <w:ilvl w:val="0"/>
          <w:numId w:val="4"/>
        </w:numPr>
        <w:pBdr>
          <w:top w:val="none" w:sz="4" w:space="0" w:color="000000"/>
          <w:left w:val="none" w:sz="4" w:space="0" w:color="000000"/>
          <w:bottom w:val="none" w:sz="4" w:space="0" w:color="000000"/>
          <w:right w:val="none" w:sz="4" w:space="0" w:color="000000"/>
          <w:between w:val="none" w:sz="4" w:space="0" w:color="000000"/>
        </w:pBdr>
        <w:spacing w:before="120"/>
        <w:jc w:val="both"/>
        <w:rPr>
          <w:rFonts w:ascii="Arial" w:eastAsia="Arial" w:hAnsi="Arial" w:cs="Arial"/>
          <w:b/>
          <w:color w:val="000000"/>
          <w:sz w:val="22"/>
          <w:szCs w:val="22"/>
          <w:shd w:val="clear" w:color="auto" w:fill="FFFFFF"/>
        </w:rPr>
      </w:pPr>
      <w:r w:rsidRPr="00AF170F">
        <w:rPr>
          <w:rFonts w:ascii="Arial" w:eastAsia="Arial" w:hAnsi="Arial" w:cs="Arial"/>
          <w:color w:val="000000"/>
          <w:sz w:val="22"/>
          <w:szCs w:val="22"/>
          <w:shd w:val="clear" w:color="auto" w:fill="FFFFFF"/>
        </w:rPr>
        <w:t>les pièces graphiques propres à chaque site  l'acte d'engagement</w:t>
      </w:r>
    </w:p>
    <w:p w14:paraId="411E51B1"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lastRenderedPageBreak/>
        <w:t>Il est remis gratuitement à chaque candidat.</w:t>
      </w:r>
    </w:p>
    <w:p w14:paraId="4330CFC3"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Aucune demande d'envoi du DCE sur support physique électronique n'est autorisée.</w:t>
      </w:r>
    </w:p>
    <w:p w14:paraId="429F4B39" w14:textId="77777777" w:rsidR="00884BFB"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 pouvoir adjudicateur se réserve le droit d'apporter des modifications de détail au dossier de consultation </w:t>
      </w:r>
      <w:r w:rsidRPr="00660A33">
        <w:rPr>
          <w:rFonts w:ascii="Arial" w:hAnsi="Arial" w:cs="Arial"/>
          <w:b/>
          <w:color w:val="000000"/>
          <w:sz w:val="22"/>
          <w:szCs w:val="22"/>
          <w:u w:val="single"/>
          <w:lang w:val="fr-FR"/>
        </w:rPr>
        <w:t>au plus tard 10 jours avant la date limite de réception des offres</w:t>
      </w:r>
      <w:r w:rsidRPr="00660A33">
        <w:rPr>
          <w:rFonts w:ascii="Arial" w:hAnsi="Arial" w:cs="Arial"/>
          <w:color w:val="000000"/>
          <w:sz w:val="22"/>
          <w:szCs w:val="22"/>
          <w:lang w:val="fr-FR"/>
        </w:rPr>
        <w:t xml:space="preserve">. </w:t>
      </w:r>
    </w:p>
    <w:p w14:paraId="7415AC4F"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E805466"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Si, pendant l'étude du dossier par les candidats, la date limite de réception des offres est reportée, la disposition précédente est applicable en fonction de cette nouvelle date.</w:t>
      </w:r>
    </w:p>
    <w:p w14:paraId="1C32B715" w14:textId="77777777" w:rsidR="008033A5" w:rsidRPr="00660A33" w:rsidRDefault="00681DC5" w:rsidP="00884BFB">
      <w:pPr>
        <w:pStyle w:val="Titre1"/>
        <w:rPr>
          <w:rFonts w:ascii="Arial" w:hAnsi="Arial"/>
        </w:rPr>
      </w:pPr>
      <w:bookmarkStart w:id="81" w:name="ArtL1_RC-2-A6"/>
      <w:bookmarkStart w:id="82" w:name="_Toc117510584"/>
      <w:bookmarkStart w:id="83" w:name="_Toc240462266"/>
      <w:bookmarkStart w:id="84" w:name="_Toc242289643"/>
      <w:bookmarkEnd w:id="81"/>
      <w:r w:rsidRPr="00660A33">
        <w:rPr>
          <w:rFonts w:ascii="Arial" w:hAnsi="Arial"/>
        </w:rPr>
        <w:t>Présentation des candidatures et des offres</w:t>
      </w:r>
      <w:bookmarkEnd w:id="82"/>
      <w:bookmarkEnd w:id="83"/>
      <w:bookmarkEnd w:id="84"/>
    </w:p>
    <w:p w14:paraId="60A65501"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817DFED"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Les offres des candidats seront entièrement rédigées en langue française et exprimées en EURO.</w:t>
      </w:r>
    </w:p>
    <w:p w14:paraId="76F67BC2" w14:textId="77777777" w:rsidR="008033A5" w:rsidRPr="00660A33" w:rsidRDefault="00681DC5" w:rsidP="00884BFB">
      <w:pPr>
        <w:pStyle w:val="ParagrapheIndent1"/>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Si les offres des candidats sont rédigées dans une autre langue, elles doivent être accompagnées d'une traduction en français, cette traduction doit concerner l'ensemble des documents remis dans l'offre.</w:t>
      </w:r>
    </w:p>
    <w:p w14:paraId="68F6BA8F" w14:textId="77777777" w:rsidR="008033A5" w:rsidRPr="00660A33" w:rsidRDefault="00681DC5" w:rsidP="00884BFB">
      <w:pPr>
        <w:pStyle w:val="Titre2"/>
        <w:spacing w:line="300" w:lineRule="exact"/>
        <w:rPr>
          <w:i/>
        </w:rPr>
      </w:pPr>
      <w:bookmarkStart w:id="85" w:name="ArtL2_RC-2-A6.4"/>
      <w:bookmarkStart w:id="86" w:name="_Toc117510585"/>
      <w:bookmarkStart w:id="87" w:name="_Toc240462267"/>
      <w:bookmarkStart w:id="88" w:name="_Toc242289644"/>
      <w:bookmarkEnd w:id="85"/>
      <w:r w:rsidRPr="00660A33">
        <w:t>Documents à produire</w:t>
      </w:r>
      <w:bookmarkEnd w:id="86"/>
      <w:bookmarkEnd w:id="87"/>
      <w:bookmarkEnd w:id="88"/>
    </w:p>
    <w:p w14:paraId="5C5FEE2B" w14:textId="77777777" w:rsidR="008033A5" w:rsidRPr="00660A33" w:rsidRDefault="00681DC5" w:rsidP="00937482">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Chaque candidat aura à produire un dossier complet c</w:t>
      </w:r>
      <w:r w:rsidR="00937482" w:rsidRPr="00660A33">
        <w:rPr>
          <w:rFonts w:ascii="Arial" w:hAnsi="Arial" w:cs="Arial"/>
          <w:color w:val="000000"/>
          <w:sz w:val="22"/>
          <w:szCs w:val="22"/>
          <w:lang w:val="fr-FR"/>
        </w:rPr>
        <w:t xml:space="preserve">omprenant les pièces de candidature </w:t>
      </w:r>
      <w:r w:rsidRPr="00660A33">
        <w:rPr>
          <w:rFonts w:ascii="Arial" w:hAnsi="Arial" w:cs="Arial"/>
          <w:color w:val="000000"/>
          <w:sz w:val="22"/>
          <w:szCs w:val="22"/>
          <w:lang w:val="fr-FR"/>
        </w:rPr>
        <w:t>prévues aux articles L. 2142-1, R. 2142-3, R. 2142-4, R. 2143-3 et R. 2143-4 d</w:t>
      </w:r>
      <w:r w:rsidR="00937482" w:rsidRPr="00660A33">
        <w:rPr>
          <w:rFonts w:ascii="Arial" w:hAnsi="Arial" w:cs="Arial"/>
          <w:color w:val="000000"/>
          <w:sz w:val="22"/>
          <w:szCs w:val="22"/>
          <w:lang w:val="fr-FR"/>
        </w:rPr>
        <w:t xml:space="preserve">u Code de la commande publique. </w:t>
      </w:r>
    </w:p>
    <w:p w14:paraId="6740C8E0" w14:textId="77777777" w:rsidR="008033A5" w:rsidRPr="00660A33" w:rsidRDefault="008033A5" w:rsidP="00884BFB">
      <w:pPr>
        <w:pStyle w:val="ParagrapheIndent2"/>
        <w:spacing w:line="300" w:lineRule="exact"/>
        <w:jc w:val="both"/>
        <w:rPr>
          <w:rFonts w:ascii="Arial" w:hAnsi="Arial" w:cs="Arial"/>
          <w:caps/>
          <w:color w:val="FFFFFF" w:themeColor="background1"/>
          <w:sz w:val="22"/>
          <w:szCs w:val="22"/>
          <w:lang w:val="fr-FR"/>
        </w:rPr>
      </w:pPr>
    </w:p>
    <w:tbl>
      <w:tblPr>
        <w:tblW w:w="10510" w:type="dxa"/>
        <w:tblLayout w:type="fixed"/>
        <w:tblLook w:val="04A0" w:firstRow="1" w:lastRow="0" w:firstColumn="1" w:lastColumn="0" w:noHBand="0" w:noVBand="1"/>
      </w:tblPr>
      <w:tblGrid>
        <w:gridCol w:w="8400"/>
        <w:gridCol w:w="2110"/>
      </w:tblGrid>
      <w:tr w:rsidR="00937482" w:rsidRPr="00660A33" w14:paraId="00C583B4" w14:textId="77777777" w:rsidTr="00937482">
        <w:trPr>
          <w:trHeight w:val="325"/>
        </w:trPr>
        <w:tc>
          <w:tcPr>
            <w:tcW w:w="10510" w:type="dxa"/>
            <w:gridSpan w:val="2"/>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3B6730BD" w14:textId="77777777" w:rsidR="00937482" w:rsidRPr="00660A33" w:rsidRDefault="00937482" w:rsidP="00937482">
            <w:pPr>
              <w:pStyle w:val="ParagrapheIndent2"/>
              <w:spacing w:line="300" w:lineRule="exact"/>
              <w:jc w:val="center"/>
              <w:rPr>
                <w:rFonts w:ascii="Arial" w:hAnsi="Arial" w:cs="Arial"/>
                <w:caps/>
                <w:color w:val="FFFFFF" w:themeColor="background1"/>
                <w:sz w:val="22"/>
                <w:szCs w:val="22"/>
                <w:lang w:val="fr-FR"/>
              </w:rPr>
            </w:pPr>
            <w:r w:rsidRPr="00660A33">
              <w:rPr>
                <w:rFonts w:ascii="Arial" w:hAnsi="Arial" w:cs="Arial"/>
                <w:b/>
                <w:caps/>
                <w:color w:val="FFFFFF" w:themeColor="background1"/>
                <w:sz w:val="22"/>
                <w:szCs w:val="22"/>
                <w:lang w:val="fr-FR"/>
              </w:rPr>
              <w:t>Renseignements concernant la situation juridique de l'entreprise</w:t>
            </w:r>
          </w:p>
        </w:tc>
      </w:tr>
      <w:tr w:rsidR="00937482" w:rsidRPr="00660A33" w14:paraId="7621A27C" w14:textId="77777777" w:rsidTr="00937482">
        <w:trPr>
          <w:trHeight w:val="325"/>
        </w:trPr>
        <w:tc>
          <w:tcPr>
            <w:tcW w:w="84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45A36FB" w14:textId="77777777" w:rsidR="00937482" w:rsidRPr="00660A33" w:rsidRDefault="00937482" w:rsidP="00937482">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Libellés</w:t>
            </w:r>
          </w:p>
        </w:tc>
        <w:tc>
          <w:tcPr>
            <w:tcW w:w="211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03FC0392" w14:textId="77777777" w:rsidR="00937482" w:rsidRPr="00660A33" w:rsidRDefault="00937482" w:rsidP="00937482">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Signature</w:t>
            </w:r>
          </w:p>
        </w:tc>
      </w:tr>
      <w:tr w:rsidR="008033A5" w:rsidRPr="00660A33" w14:paraId="333664AE"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635836"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Déclaration sur l'honneur pour justifier que le candidat n'entre dans aucun des cas d'interdiction de soumissionner</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3BD3BB"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Oui</w:t>
            </w:r>
          </w:p>
        </w:tc>
      </w:tr>
      <w:tr w:rsidR="008033A5" w:rsidRPr="00660A33" w14:paraId="70180135"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C14672"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Renseignements sur le respect de l'obligation d'emploi mentionnée aux articles L. 5212-1 à L. 5212-11 du Code du travail</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B85815"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8033A5" w:rsidRPr="00660A33" w14:paraId="04A38B4F"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F33774"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Un document prouvant la capacité du signataire à engager la société (</w:t>
            </w:r>
            <w:proofErr w:type="spellStart"/>
            <w:r w:rsidRPr="00660A33">
              <w:rPr>
                <w:rFonts w:ascii="Arial" w:eastAsia="Trebuchet MS" w:hAnsi="Arial" w:cs="Arial"/>
                <w:color w:val="000000"/>
                <w:sz w:val="22"/>
                <w:szCs w:val="22"/>
                <w:lang w:val="fr-FR"/>
              </w:rPr>
              <w:t>KBis</w:t>
            </w:r>
            <w:proofErr w:type="spellEnd"/>
            <w:r w:rsidRPr="00660A33">
              <w:rPr>
                <w:rFonts w:ascii="Arial" w:eastAsia="Trebuchet MS" w:hAnsi="Arial" w:cs="Arial"/>
                <w:color w:val="000000"/>
                <w:sz w:val="22"/>
                <w:szCs w:val="22"/>
                <w:lang w:val="fr-FR"/>
              </w:rPr>
              <w:t>, délégation de signature)</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A337E2"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DE6A75" w:rsidRPr="00660A33" w14:paraId="7C8A2ABA"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1BB5F0" w14:textId="123269D9" w:rsidR="00DE6A75" w:rsidRPr="00660A33" w:rsidRDefault="00DE6A75" w:rsidP="00884BFB">
            <w:pPr>
              <w:spacing w:line="300" w:lineRule="exact"/>
              <w:ind w:left="80" w:right="80"/>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En </w:t>
            </w:r>
            <w:proofErr w:type="spellStart"/>
            <w:r>
              <w:rPr>
                <w:rFonts w:ascii="Arial" w:eastAsia="Trebuchet MS" w:hAnsi="Arial" w:cs="Arial"/>
                <w:color w:val="000000"/>
                <w:sz w:val="22"/>
                <w:szCs w:val="22"/>
                <w:lang w:val="fr-FR"/>
              </w:rPr>
              <w:t>cad</w:t>
            </w:r>
            <w:proofErr w:type="spellEnd"/>
            <w:r>
              <w:rPr>
                <w:rFonts w:ascii="Arial" w:eastAsia="Trebuchet MS" w:hAnsi="Arial" w:cs="Arial"/>
                <w:color w:val="000000"/>
                <w:sz w:val="22"/>
                <w:szCs w:val="22"/>
                <w:lang w:val="fr-FR"/>
              </w:rPr>
              <w:t xml:space="preserve"> de redressement judiciaire, copie du ou des jugements prononcés à cet effet </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1FB5B2" w14:textId="67D8F982" w:rsidR="00DE6A75" w:rsidRPr="00660A33" w:rsidRDefault="00DE6A75" w:rsidP="00884BFB">
            <w:pPr>
              <w:spacing w:before="80" w:after="20" w:line="300" w:lineRule="exact"/>
              <w:ind w:left="80" w:right="80"/>
              <w:jc w:val="center"/>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Oui </w:t>
            </w:r>
          </w:p>
        </w:tc>
      </w:tr>
    </w:tbl>
    <w:p w14:paraId="2CC628F0" w14:textId="77777777" w:rsidR="00937482" w:rsidRPr="00660A33" w:rsidRDefault="00937482">
      <w:pPr>
        <w:rPr>
          <w:rFonts w:ascii="Arial" w:eastAsia="Trebuchet MS" w:hAnsi="Arial" w:cs="Arial"/>
          <w:b/>
          <w:color w:val="000000"/>
          <w:sz w:val="22"/>
          <w:szCs w:val="22"/>
          <w:u w:val="single"/>
          <w:lang w:val="fr-FR"/>
        </w:rPr>
      </w:pPr>
      <w:r w:rsidRPr="00660A33">
        <w:rPr>
          <w:rFonts w:ascii="Arial" w:hAnsi="Arial" w:cs="Arial"/>
          <w:b/>
          <w:color w:val="000000"/>
          <w:sz w:val="22"/>
          <w:szCs w:val="22"/>
          <w:u w:val="single"/>
          <w:lang w:val="fr-FR"/>
        </w:rPr>
        <w:br w:type="page"/>
      </w:r>
    </w:p>
    <w:p w14:paraId="033B5242" w14:textId="77777777" w:rsidR="008033A5" w:rsidRPr="00660A33" w:rsidRDefault="008033A5" w:rsidP="00884BFB">
      <w:pPr>
        <w:pStyle w:val="ParagrapheIndent2"/>
        <w:spacing w:line="300" w:lineRule="exact"/>
        <w:jc w:val="both"/>
        <w:rPr>
          <w:rFonts w:ascii="Arial" w:hAnsi="Arial" w:cs="Arial"/>
          <w:color w:val="000000"/>
          <w:sz w:val="22"/>
          <w:szCs w:val="22"/>
          <w:lang w:val="fr-FR"/>
        </w:rPr>
      </w:pPr>
    </w:p>
    <w:tbl>
      <w:tblPr>
        <w:tblW w:w="10512" w:type="dxa"/>
        <w:tblLayout w:type="fixed"/>
        <w:tblLook w:val="04A0" w:firstRow="1" w:lastRow="0" w:firstColumn="1" w:lastColumn="0" w:noHBand="0" w:noVBand="1"/>
      </w:tblPr>
      <w:tblGrid>
        <w:gridCol w:w="6570"/>
        <w:gridCol w:w="2628"/>
        <w:gridCol w:w="1314"/>
      </w:tblGrid>
      <w:tr w:rsidR="00937482" w:rsidRPr="00660A33" w14:paraId="4E874013" w14:textId="77777777" w:rsidTr="00937482">
        <w:trPr>
          <w:trHeight w:val="325"/>
        </w:trPr>
        <w:tc>
          <w:tcPr>
            <w:tcW w:w="10512" w:type="dxa"/>
            <w:gridSpan w:val="3"/>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15CF589D" w14:textId="77777777" w:rsidR="00937482" w:rsidRPr="00660A33" w:rsidRDefault="00937482" w:rsidP="00884BFB">
            <w:pPr>
              <w:spacing w:before="40" w:line="300" w:lineRule="exact"/>
              <w:jc w:val="center"/>
              <w:rPr>
                <w:rFonts w:ascii="Arial" w:eastAsia="Trebuchet MS" w:hAnsi="Arial" w:cs="Arial"/>
                <w:caps/>
                <w:color w:val="FFFFFF" w:themeColor="background1"/>
                <w:sz w:val="22"/>
                <w:szCs w:val="22"/>
                <w:lang w:val="fr-FR"/>
              </w:rPr>
            </w:pPr>
            <w:r w:rsidRPr="00660A33">
              <w:rPr>
                <w:rFonts w:ascii="Arial" w:hAnsi="Arial" w:cs="Arial"/>
                <w:b/>
                <w:caps/>
                <w:color w:val="FFFFFF" w:themeColor="background1"/>
                <w:sz w:val="22"/>
                <w:szCs w:val="22"/>
                <w:lang w:val="fr-FR"/>
              </w:rPr>
              <w:t>Renseignements concernant la capacité économique et financière de l'entreprise</w:t>
            </w:r>
          </w:p>
        </w:tc>
      </w:tr>
      <w:tr w:rsidR="008033A5" w:rsidRPr="00660A33" w14:paraId="2023B4B0" w14:textId="77777777" w:rsidTr="00937482">
        <w:trPr>
          <w:trHeight w:val="325"/>
        </w:trPr>
        <w:tc>
          <w:tcPr>
            <w:tcW w:w="657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5B1FCDC"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Libellés</w:t>
            </w:r>
          </w:p>
        </w:tc>
        <w:tc>
          <w:tcPr>
            <w:tcW w:w="262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083E433D"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Niveau</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7A6414B"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Signature</w:t>
            </w:r>
          </w:p>
        </w:tc>
      </w:tr>
      <w:tr w:rsidR="008033A5" w:rsidRPr="00660A33" w14:paraId="0DB5E99D" w14:textId="77777777" w:rsidTr="00DE6A75">
        <w:trPr>
          <w:trHeight w:val="66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4D780A2"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Déclaration concernant le chiffre d'affaires global et le chiffre d'affaires concernant les prestations objet du contrat, réalisées au cours des trois derniers exercices disponibles</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A6E7F46" w14:textId="77777777" w:rsidR="008033A5" w:rsidRPr="00660A33" w:rsidRDefault="008033A5" w:rsidP="00884BFB">
            <w:pPr>
              <w:spacing w:line="300" w:lineRule="exact"/>
              <w:rPr>
                <w:rFonts w:ascii="Arial" w:hAnsi="Arial" w:cs="Arial"/>
                <w:sz w:val="22"/>
                <w:szCs w:val="22"/>
                <w:lang w:val="fr-FR"/>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C1571A6"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DE6A75" w:rsidRPr="00660A33" w14:paraId="7CDB0F57" w14:textId="77777777" w:rsidTr="00DE6A75">
        <w:trPr>
          <w:trHeight w:val="66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0C14E6" w14:textId="271407D6" w:rsidR="00DE6A75" w:rsidRPr="00660A33" w:rsidRDefault="00DE6A75" w:rsidP="00DE6A75">
            <w:pPr>
              <w:pStyle w:val="Default"/>
              <w:rPr>
                <w:rFonts w:eastAsia="Trebuchet MS"/>
                <w:sz w:val="22"/>
                <w:szCs w:val="22"/>
              </w:rPr>
            </w:pPr>
            <w:r>
              <w:rPr>
                <w:sz w:val="20"/>
                <w:szCs w:val="20"/>
              </w:rPr>
              <w:t xml:space="preserve">Déclaration appropriée de banques ou preuve d'une assurance pour les risques professionnels </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98AAA85" w14:textId="77777777" w:rsidR="00DE6A75" w:rsidRPr="00660A33" w:rsidRDefault="00DE6A75" w:rsidP="00884BFB">
            <w:pPr>
              <w:spacing w:line="300" w:lineRule="exact"/>
              <w:rPr>
                <w:rFonts w:ascii="Arial" w:hAnsi="Arial" w:cs="Arial"/>
                <w:sz w:val="22"/>
                <w:szCs w:val="22"/>
                <w:lang w:val="fr-FR"/>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BCB0E4" w14:textId="67882F6E" w:rsidR="00DE6A75" w:rsidRPr="00660A33" w:rsidRDefault="00DE6A75" w:rsidP="00DE6A75">
            <w:pPr>
              <w:pStyle w:val="Default"/>
              <w:jc w:val="center"/>
              <w:rPr>
                <w:rFonts w:eastAsia="Trebuchet MS"/>
                <w:sz w:val="22"/>
                <w:szCs w:val="22"/>
              </w:rPr>
            </w:pPr>
            <w:r>
              <w:rPr>
                <w:sz w:val="20"/>
                <w:szCs w:val="20"/>
              </w:rPr>
              <w:t xml:space="preserve">Non </w:t>
            </w:r>
          </w:p>
        </w:tc>
      </w:tr>
    </w:tbl>
    <w:p w14:paraId="6B6B8E97" w14:textId="77777777" w:rsidR="008033A5" w:rsidRPr="00660A33" w:rsidRDefault="008033A5" w:rsidP="00884BFB">
      <w:pPr>
        <w:pStyle w:val="ParagrapheIndent2"/>
        <w:spacing w:line="300" w:lineRule="exact"/>
        <w:jc w:val="both"/>
        <w:rPr>
          <w:rFonts w:ascii="Arial" w:hAnsi="Arial" w:cs="Arial"/>
          <w:caps/>
          <w:color w:val="FFFFFF" w:themeColor="background1"/>
          <w:sz w:val="22"/>
          <w:szCs w:val="22"/>
          <w:lang w:val="fr-FR"/>
        </w:rPr>
      </w:pPr>
    </w:p>
    <w:tbl>
      <w:tblPr>
        <w:tblW w:w="10512" w:type="dxa"/>
        <w:tblLayout w:type="fixed"/>
        <w:tblLook w:val="04A0" w:firstRow="1" w:lastRow="0" w:firstColumn="1" w:lastColumn="0" w:noHBand="0" w:noVBand="1"/>
      </w:tblPr>
      <w:tblGrid>
        <w:gridCol w:w="6570"/>
        <w:gridCol w:w="2628"/>
        <w:gridCol w:w="1314"/>
      </w:tblGrid>
      <w:tr w:rsidR="00937482" w:rsidRPr="00660A33" w14:paraId="6D0D675F" w14:textId="77777777" w:rsidTr="00937482">
        <w:trPr>
          <w:trHeight w:val="325"/>
        </w:trPr>
        <w:tc>
          <w:tcPr>
            <w:tcW w:w="10512" w:type="dxa"/>
            <w:gridSpan w:val="3"/>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184A14D1" w14:textId="77777777" w:rsidR="00937482" w:rsidRPr="00660A33" w:rsidRDefault="00937482" w:rsidP="00884BFB">
            <w:pPr>
              <w:spacing w:before="40" w:line="300" w:lineRule="exact"/>
              <w:jc w:val="center"/>
              <w:rPr>
                <w:rFonts w:ascii="Arial" w:eastAsia="Trebuchet MS" w:hAnsi="Arial" w:cs="Arial"/>
                <w:caps/>
                <w:color w:val="FFFFFF" w:themeColor="background1"/>
                <w:sz w:val="22"/>
                <w:szCs w:val="22"/>
                <w:lang w:val="fr-FR"/>
              </w:rPr>
            </w:pPr>
            <w:r w:rsidRPr="00660A33">
              <w:rPr>
                <w:rFonts w:ascii="Arial" w:hAnsi="Arial" w:cs="Arial"/>
                <w:b/>
                <w:caps/>
                <w:color w:val="FFFFFF" w:themeColor="background1"/>
                <w:sz w:val="22"/>
                <w:szCs w:val="22"/>
                <w:lang w:val="fr-FR"/>
              </w:rPr>
              <w:t>Renseignements concernant les références professionnelles et la capacité technique de l'entreprise</w:t>
            </w:r>
          </w:p>
        </w:tc>
      </w:tr>
      <w:tr w:rsidR="008033A5" w:rsidRPr="00660A33" w14:paraId="40F3042B" w14:textId="77777777" w:rsidTr="00937482">
        <w:trPr>
          <w:trHeight w:val="325"/>
        </w:trPr>
        <w:tc>
          <w:tcPr>
            <w:tcW w:w="657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643925C"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Libellés</w:t>
            </w:r>
          </w:p>
        </w:tc>
        <w:tc>
          <w:tcPr>
            <w:tcW w:w="262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952AE29"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Niveau</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3F03375" w14:textId="77777777" w:rsidR="008033A5" w:rsidRPr="00660A33" w:rsidRDefault="00681DC5" w:rsidP="00884BFB">
            <w:pPr>
              <w:spacing w:before="40" w:line="300" w:lineRule="exact"/>
              <w:jc w:val="center"/>
              <w:rPr>
                <w:rFonts w:ascii="Arial" w:eastAsia="Trebuchet MS" w:hAnsi="Arial" w:cs="Arial"/>
                <w:color w:val="FFFFFF" w:themeColor="background1"/>
                <w:sz w:val="22"/>
                <w:szCs w:val="22"/>
                <w:lang w:val="fr-FR"/>
              </w:rPr>
            </w:pPr>
            <w:r w:rsidRPr="00660A33">
              <w:rPr>
                <w:rFonts w:ascii="Arial" w:eastAsia="Trebuchet MS" w:hAnsi="Arial" w:cs="Arial"/>
                <w:color w:val="FFFFFF" w:themeColor="background1"/>
                <w:sz w:val="22"/>
                <w:szCs w:val="22"/>
                <w:lang w:val="fr-FR"/>
              </w:rPr>
              <w:t>Signature</w:t>
            </w:r>
          </w:p>
        </w:tc>
      </w:tr>
      <w:tr w:rsidR="008033A5" w:rsidRPr="00660A33" w14:paraId="3E7465A4" w14:textId="77777777" w:rsidTr="00937482">
        <w:trPr>
          <w:trHeight w:val="66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F3B858"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Déclaration indiquant les effectifs moyens annuels du candidat et l'importance du personnel d'encadrement pour chacune des trois dernières années</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F3CFD3" w14:textId="77777777" w:rsidR="008033A5" w:rsidRPr="00660A33" w:rsidRDefault="008033A5" w:rsidP="00884BFB">
            <w:pPr>
              <w:spacing w:line="300" w:lineRule="exact"/>
              <w:rPr>
                <w:rFonts w:ascii="Arial" w:hAnsi="Arial" w:cs="Arial"/>
                <w:sz w:val="22"/>
                <w:szCs w:val="22"/>
                <w:lang w:val="fr-FR"/>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8B2E8"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8033A5" w:rsidRPr="00660A33" w14:paraId="187F7099" w14:textId="77777777" w:rsidTr="00937482">
        <w:trPr>
          <w:trHeight w:val="90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6C2C0F" w14:textId="77777777" w:rsidR="008033A5" w:rsidRPr="00660A33" w:rsidRDefault="00681DC5" w:rsidP="00DE6A75">
            <w:pPr>
              <w:spacing w:line="300" w:lineRule="exact"/>
              <w:ind w:left="79" w:right="79"/>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E2E901" w14:textId="77777777" w:rsidR="008033A5" w:rsidRPr="00660A33" w:rsidRDefault="008033A5" w:rsidP="00884BFB">
            <w:pPr>
              <w:spacing w:line="300" w:lineRule="exact"/>
              <w:rPr>
                <w:rFonts w:ascii="Arial" w:hAnsi="Arial" w:cs="Arial"/>
                <w:sz w:val="22"/>
                <w:szCs w:val="22"/>
                <w:lang w:val="fr-FR"/>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1B5FC"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DE6A75" w:rsidRPr="00660A33" w14:paraId="27BB04AE" w14:textId="77777777" w:rsidTr="00DE6A75">
        <w:trPr>
          <w:trHeight w:val="530"/>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3B6DF" w14:textId="458B9D2E" w:rsidR="00DE6A75" w:rsidRPr="00660A33" w:rsidRDefault="00DE6A75" w:rsidP="00DE6A75">
            <w:pPr>
              <w:pStyle w:val="Default"/>
              <w:autoSpaceDE/>
              <w:autoSpaceDN/>
              <w:adjustRightInd/>
              <w:spacing w:line="300" w:lineRule="exact"/>
              <w:ind w:left="79" w:right="79"/>
              <w:rPr>
                <w:rFonts w:eastAsia="Trebuchet MS"/>
                <w:sz w:val="22"/>
                <w:szCs w:val="22"/>
              </w:rPr>
            </w:pPr>
            <w:r>
              <w:rPr>
                <w:sz w:val="20"/>
                <w:szCs w:val="20"/>
              </w:rPr>
              <w:t xml:space="preserve">Déclaration indiquant l'outillage, le matériel et l'équipement technique dont le candidat dispose pour la réalisation du contrat </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B7DD3" w14:textId="77777777" w:rsidR="00DE6A75" w:rsidRPr="00660A33" w:rsidRDefault="00DE6A75" w:rsidP="00884BFB">
            <w:pPr>
              <w:spacing w:line="300" w:lineRule="exact"/>
              <w:rPr>
                <w:rFonts w:ascii="Arial" w:hAnsi="Arial" w:cs="Arial"/>
                <w:sz w:val="22"/>
                <w:szCs w:val="22"/>
                <w:lang w:val="fr-FR"/>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76E84F" w14:textId="6B4C7D5D" w:rsidR="00DE6A75" w:rsidRPr="00660A33" w:rsidRDefault="00DE6A75" w:rsidP="00884BFB">
            <w:pPr>
              <w:spacing w:before="80" w:after="20" w:line="300" w:lineRule="exact"/>
              <w:ind w:left="80" w:right="80"/>
              <w:jc w:val="center"/>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Non </w:t>
            </w:r>
          </w:p>
        </w:tc>
      </w:tr>
    </w:tbl>
    <w:p w14:paraId="6C0F4E35" w14:textId="77777777" w:rsidR="00937482" w:rsidRPr="00660A33" w:rsidRDefault="00B66D95" w:rsidP="00937482">
      <w:pPr>
        <w:pStyle w:val="ParagrapheIndent2"/>
        <w:spacing w:before="240" w:after="120" w:line="300" w:lineRule="exact"/>
        <w:ind w:left="23" w:right="23"/>
        <w:jc w:val="both"/>
        <w:rPr>
          <w:rFonts w:ascii="Arial" w:hAnsi="Arial" w:cs="Arial"/>
          <w:color w:val="000000"/>
          <w:sz w:val="22"/>
          <w:szCs w:val="22"/>
          <w:lang w:val="fr-FR"/>
        </w:rPr>
      </w:pPr>
      <w:r w:rsidRPr="00660A33">
        <w:rPr>
          <w:rFonts w:ascii="Arial" w:hAnsi="Arial" w:cs="Arial"/>
          <w:color w:val="000000"/>
          <w:sz w:val="22"/>
          <w:szCs w:val="22"/>
          <w:lang w:val="fr-FR"/>
        </w:rPr>
        <w:t>Pour présenter leur candid</w:t>
      </w:r>
      <w:r w:rsidR="00937482" w:rsidRPr="00660A33">
        <w:rPr>
          <w:rFonts w:ascii="Arial" w:hAnsi="Arial" w:cs="Arial"/>
          <w:color w:val="000000"/>
          <w:sz w:val="22"/>
          <w:szCs w:val="22"/>
          <w:lang w:val="fr-FR"/>
        </w:rPr>
        <w:t xml:space="preserve">ature, les candidats utilisent </w:t>
      </w:r>
      <w:r w:rsidRPr="00660A33">
        <w:rPr>
          <w:rFonts w:ascii="Arial" w:hAnsi="Arial" w:cs="Arial"/>
          <w:color w:val="000000"/>
          <w:sz w:val="22"/>
          <w:szCs w:val="22"/>
          <w:lang w:val="fr-FR"/>
        </w:rPr>
        <w:t>les formulaires DC1 (lettre de candidature) et DC2 (</w:t>
      </w:r>
      <w:proofErr w:type="gramStart"/>
      <w:r w:rsidRPr="00660A33">
        <w:rPr>
          <w:rFonts w:ascii="Arial" w:hAnsi="Arial" w:cs="Arial"/>
          <w:color w:val="000000"/>
          <w:sz w:val="22"/>
          <w:szCs w:val="22"/>
          <w:lang w:val="fr-FR"/>
        </w:rPr>
        <w:t>déclaration</w:t>
      </w:r>
      <w:proofErr w:type="gramEnd"/>
      <w:r w:rsidRPr="00660A33">
        <w:rPr>
          <w:rFonts w:ascii="Arial" w:hAnsi="Arial" w:cs="Arial"/>
          <w:color w:val="000000"/>
          <w:sz w:val="22"/>
          <w:szCs w:val="22"/>
          <w:lang w:val="fr-FR"/>
        </w:rPr>
        <w:t xml:space="preserve"> du candidat) Ils sont disponibles gratuitement sur le site</w:t>
      </w:r>
      <w:r w:rsidR="00937482" w:rsidRPr="00660A33">
        <w:rPr>
          <w:rFonts w:ascii="Arial" w:hAnsi="Arial" w:cs="Arial"/>
          <w:color w:val="000000"/>
          <w:sz w:val="22"/>
          <w:szCs w:val="22"/>
          <w:lang w:val="fr-FR"/>
        </w:rPr>
        <w:t xml:space="preserve"> : </w:t>
      </w:r>
    </w:p>
    <w:p w14:paraId="2238430A" w14:textId="0CB8842D" w:rsidR="00B66D95" w:rsidRPr="00660A33" w:rsidRDefault="00AF170F" w:rsidP="00937482">
      <w:pPr>
        <w:pStyle w:val="ParagrapheIndent2"/>
        <w:spacing w:before="240" w:after="120" w:line="300" w:lineRule="exact"/>
        <w:ind w:left="23" w:right="23"/>
        <w:jc w:val="center"/>
        <w:rPr>
          <w:rFonts w:ascii="Arial" w:hAnsi="Arial" w:cs="Arial"/>
          <w:color w:val="000000"/>
          <w:sz w:val="22"/>
          <w:szCs w:val="22"/>
          <w:lang w:val="fr-FR"/>
        </w:rPr>
      </w:pPr>
      <w:hyperlink r:id="rId10" w:history="1">
        <w:r w:rsidR="00937482" w:rsidRPr="00660A33">
          <w:rPr>
            <w:rStyle w:val="Lienhypertexte"/>
            <w:rFonts w:ascii="Arial" w:hAnsi="Arial" w:cs="Arial"/>
            <w:sz w:val="22"/>
            <w:szCs w:val="22"/>
            <w:lang w:val="fr-FR"/>
          </w:rPr>
          <w:t>www.economie.gouv.fr</w:t>
        </w:r>
      </w:hyperlink>
    </w:p>
    <w:p w14:paraId="14FC9C05" w14:textId="77777777" w:rsidR="00B10C09" w:rsidRPr="00660A33" w:rsidRDefault="00B10C09" w:rsidP="00B10C09">
      <w:pPr>
        <w:pStyle w:val="NormalWeb"/>
        <w:spacing w:before="0" w:beforeAutospacing="0" w:after="120" w:afterAutospacing="0" w:line="300" w:lineRule="atLeast"/>
        <w:rPr>
          <w:rFonts w:ascii="Arial" w:hAnsi="Arial" w:cs="Arial"/>
          <w:sz w:val="22"/>
          <w:szCs w:val="22"/>
        </w:rPr>
      </w:pPr>
      <w:r w:rsidRPr="00660A33">
        <w:rPr>
          <w:rFonts w:ascii="Arial" w:hAnsi="Arial" w:cs="Arial"/>
          <w:sz w:val="22"/>
          <w:szCs w:val="22"/>
        </w:rPr>
        <w:t>Les candidats peuvent présenter leur candidature sous la forme d'un DUME accessible :</w:t>
      </w:r>
    </w:p>
    <w:p w14:paraId="39FA1ED8" w14:textId="77777777" w:rsidR="00B10C09" w:rsidRPr="00660A33" w:rsidRDefault="00B10C09" w:rsidP="00B10C09">
      <w:pPr>
        <w:numPr>
          <w:ilvl w:val="0"/>
          <w:numId w:val="13"/>
        </w:numPr>
        <w:spacing w:after="120" w:line="300" w:lineRule="atLeast"/>
        <w:rPr>
          <w:rFonts w:ascii="Arial" w:hAnsi="Arial" w:cs="Arial"/>
          <w:sz w:val="22"/>
          <w:szCs w:val="22"/>
          <w:lang w:val="fr-FR"/>
        </w:rPr>
      </w:pPr>
      <w:proofErr w:type="gramStart"/>
      <w:r w:rsidRPr="00660A33">
        <w:rPr>
          <w:rFonts w:ascii="Arial" w:hAnsi="Arial" w:cs="Arial"/>
          <w:sz w:val="22"/>
          <w:szCs w:val="22"/>
          <w:lang w:val="fr-FR"/>
        </w:rPr>
        <w:t>depuis</w:t>
      </w:r>
      <w:proofErr w:type="gramEnd"/>
      <w:r w:rsidRPr="00660A33">
        <w:rPr>
          <w:rFonts w:ascii="Arial" w:hAnsi="Arial" w:cs="Arial"/>
          <w:sz w:val="22"/>
          <w:szCs w:val="22"/>
          <w:lang w:val="fr-FR"/>
        </w:rPr>
        <w:t xml:space="preserve"> le service exposé de PLACE ;</w:t>
      </w:r>
    </w:p>
    <w:p w14:paraId="4B7E12B2" w14:textId="77777777" w:rsidR="00B10C09" w:rsidRPr="00660A33" w:rsidRDefault="00B10C09" w:rsidP="00B10C09">
      <w:pPr>
        <w:numPr>
          <w:ilvl w:val="0"/>
          <w:numId w:val="13"/>
        </w:numPr>
        <w:spacing w:after="120" w:line="300" w:lineRule="atLeast"/>
        <w:rPr>
          <w:rFonts w:ascii="Arial" w:hAnsi="Arial" w:cs="Arial"/>
          <w:sz w:val="22"/>
          <w:szCs w:val="22"/>
          <w:lang w:val="fr-FR"/>
        </w:rPr>
      </w:pPr>
      <w:proofErr w:type="gramStart"/>
      <w:r w:rsidRPr="00660A33">
        <w:rPr>
          <w:rFonts w:ascii="Arial" w:hAnsi="Arial" w:cs="Arial"/>
          <w:sz w:val="22"/>
          <w:szCs w:val="22"/>
          <w:lang w:val="fr-FR"/>
        </w:rPr>
        <w:t>depuis</w:t>
      </w:r>
      <w:proofErr w:type="gramEnd"/>
      <w:r w:rsidRPr="00660A33">
        <w:rPr>
          <w:rFonts w:ascii="Arial" w:hAnsi="Arial" w:cs="Arial"/>
          <w:sz w:val="22"/>
          <w:szCs w:val="22"/>
          <w:lang w:val="fr-FR"/>
        </w:rPr>
        <w:t xml:space="preserve"> https://dume.chorus-pro.gouv.fr.</w:t>
      </w:r>
    </w:p>
    <w:p w14:paraId="6FD6A12F" w14:textId="1BE5F89A" w:rsidR="00DE6A75" w:rsidRDefault="00681DC5" w:rsidP="00937482">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07EE3D7" w14:textId="77777777" w:rsidR="00DE6A75" w:rsidRDefault="00DE6A75">
      <w:pPr>
        <w:rPr>
          <w:rFonts w:ascii="Arial" w:eastAsia="Trebuchet MS" w:hAnsi="Arial" w:cs="Arial"/>
          <w:color w:val="000000"/>
          <w:sz w:val="22"/>
          <w:szCs w:val="22"/>
          <w:lang w:val="fr-FR"/>
        </w:rPr>
      </w:pPr>
      <w:r>
        <w:rPr>
          <w:rFonts w:ascii="Arial" w:hAnsi="Arial" w:cs="Arial"/>
          <w:color w:val="000000"/>
          <w:sz w:val="22"/>
          <w:szCs w:val="22"/>
          <w:lang w:val="fr-FR"/>
        </w:rPr>
        <w:br w:type="page"/>
      </w:r>
    </w:p>
    <w:p w14:paraId="17F28CED" w14:textId="77777777" w:rsidR="008033A5" w:rsidRPr="00660A33" w:rsidRDefault="008033A5" w:rsidP="00884BFB">
      <w:pPr>
        <w:pStyle w:val="ParagrapheIndent2"/>
        <w:spacing w:line="300" w:lineRule="exact"/>
        <w:jc w:val="both"/>
        <w:rPr>
          <w:rFonts w:ascii="Arial" w:hAnsi="Arial" w:cs="Arial"/>
          <w:caps/>
          <w:color w:val="FFFFFF" w:themeColor="background1"/>
          <w:sz w:val="22"/>
          <w:szCs w:val="22"/>
          <w:lang w:val="fr-FR"/>
        </w:rPr>
      </w:pPr>
    </w:p>
    <w:tbl>
      <w:tblPr>
        <w:tblW w:w="10512" w:type="dxa"/>
        <w:tblLayout w:type="fixed"/>
        <w:tblLook w:val="04A0" w:firstRow="1" w:lastRow="0" w:firstColumn="1" w:lastColumn="0" w:noHBand="0" w:noVBand="1"/>
      </w:tblPr>
      <w:tblGrid>
        <w:gridCol w:w="9198"/>
        <w:gridCol w:w="1314"/>
      </w:tblGrid>
      <w:tr w:rsidR="00937482" w:rsidRPr="00660A33" w14:paraId="76E77CB5" w14:textId="77777777" w:rsidTr="00937482">
        <w:trPr>
          <w:trHeight w:val="325"/>
        </w:trPr>
        <w:tc>
          <w:tcPr>
            <w:tcW w:w="10512" w:type="dxa"/>
            <w:gridSpan w:val="2"/>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4F151585" w14:textId="77777777" w:rsidR="00937482" w:rsidRPr="00660A33" w:rsidRDefault="00937482" w:rsidP="00884BFB">
            <w:pPr>
              <w:spacing w:before="40" w:line="300" w:lineRule="exact"/>
              <w:jc w:val="center"/>
              <w:rPr>
                <w:rFonts w:ascii="Arial" w:eastAsia="Trebuchet MS" w:hAnsi="Arial" w:cs="Arial"/>
                <w:caps/>
                <w:color w:val="FFFFFF" w:themeColor="background1"/>
                <w:sz w:val="22"/>
                <w:szCs w:val="22"/>
                <w:lang w:val="fr-FR"/>
              </w:rPr>
            </w:pPr>
            <w:r w:rsidRPr="00660A33">
              <w:rPr>
                <w:rFonts w:ascii="Arial" w:hAnsi="Arial" w:cs="Arial"/>
                <w:b/>
                <w:caps/>
                <w:color w:val="FFFFFF" w:themeColor="background1"/>
                <w:sz w:val="22"/>
                <w:szCs w:val="22"/>
                <w:lang w:val="fr-FR"/>
              </w:rPr>
              <w:t>Pièces de l'offre</w:t>
            </w:r>
          </w:p>
        </w:tc>
      </w:tr>
      <w:tr w:rsidR="008033A5" w:rsidRPr="00660A33" w14:paraId="5BA22E2C" w14:textId="77777777" w:rsidTr="00937482">
        <w:trPr>
          <w:trHeight w:val="325"/>
        </w:trPr>
        <w:tc>
          <w:tcPr>
            <w:tcW w:w="919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29A83373" w14:textId="77777777" w:rsidR="008033A5" w:rsidRPr="00660A33" w:rsidRDefault="00681DC5" w:rsidP="00884BFB">
            <w:pPr>
              <w:spacing w:before="40"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Libellés</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4CA9AD2" w14:textId="77777777" w:rsidR="008033A5" w:rsidRPr="00660A33" w:rsidRDefault="00681DC5" w:rsidP="00884BFB">
            <w:pPr>
              <w:spacing w:before="40"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Signature</w:t>
            </w:r>
          </w:p>
        </w:tc>
      </w:tr>
      <w:tr w:rsidR="008033A5" w:rsidRPr="00660A33" w14:paraId="526D8CD5"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D23D8D" w14:textId="77777777" w:rsidR="008033A5" w:rsidRPr="00660A33" w:rsidRDefault="00681DC5" w:rsidP="00884BFB">
            <w:pPr>
              <w:spacing w:before="80" w:after="20"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L'acte d'engagement (AE) et ses annexes</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035D2"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Oui</w:t>
            </w:r>
          </w:p>
        </w:tc>
      </w:tr>
      <w:tr w:rsidR="008033A5" w:rsidRPr="00660A33" w14:paraId="486B9236"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C0B586" w14:textId="77777777" w:rsidR="008033A5" w:rsidRPr="00660A33" w:rsidRDefault="00681DC5" w:rsidP="00884BFB">
            <w:pPr>
              <w:spacing w:before="80" w:after="20"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Un RIB</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00AFF8"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8033A5" w:rsidRPr="00660A33" w14:paraId="1967297F"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D508A4" w14:textId="77777777" w:rsidR="008033A5" w:rsidRPr="00660A33" w:rsidRDefault="00681DC5" w:rsidP="00884BFB">
            <w:pPr>
              <w:spacing w:before="80" w:after="20"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La décomposition du prix global forfaitaire (DPGF)</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B9726A"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8033A5" w:rsidRPr="00660A33" w14:paraId="3D06ABDB" w14:textId="77777777" w:rsidTr="00937482">
        <w:trPr>
          <w:trHeight w:val="44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FB093" w14:textId="77777777" w:rsidR="008033A5" w:rsidRPr="00660A33" w:rsidRDefault="00681DC5" w:rsidP="00884BFB">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Le mémoire justificatif des dispositions que l'entreprise se propose d'adopter pour l'exécution du contrat</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15BD29" w14:textId="77777777" w:rsidR="008033A5" w:rsidRPr="00660A33"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r w:rsidR="003B476D" w:rsidRPr="00660A33" w14:paraId="3B41CC3B" w14:textId="77777777" w:rsidTr="00937482">
        <w:trPr>
          <w:trHeight w:val="44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3A9952" w14:textId="73C56F7E" w:rsidR="003B476D" w:rsidRPr="00660A33" w:rsidRDefault="00660A33" w:rsidP="003B476D">
            <w:pPr>
              <w:spacing w:line="300" w:lineRule="exact"/>
              <w:ind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Fiches techniques</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18B76E" w14:textId="3113D0B5" w:rsidR="003B476D" w:rsidRPr="00660A33" w:rsidRDefault="00660A33" w:rsidP="00884BFB">
            <w:pPr>
              <w:spacing w:before="80" w:after="20" w:line="300" w:lineRule="exact"/>
              <w:ind w:left="80" w:right="80"/>
              <w:jc w:val="center"/>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Non</w:t>
            </w:r>
          </w:p>
        </w:tc>
      </w:tr>
    </w:tbl>
    <w:p w14:paraId="6FE931D7" w14:textId="05C5DD77" w:rsidR="008033A5" w:rsidRPr="00660A33" w:rsidRDefault="00681DC5" w:rsidP="000A69A5">
      <w:pPr>
        <w:spacing w:before="120" w:line="300" w:lineRule="exact"/>
        <w:rPr>
          <w:rFonts w:ascii="Arial" w:hAnsi="Arial" w:cs="Arial"/>
          <w:color w:val="000000"/>
          <w:sz w:val="22"/>
          <w:szCs w:val="22"/>
          <w:lang w:val="fr-FR"/>
        </w:rPr>
      </w:pPr>
      <w:r w:rsidRPr="00660A33">
        <w:rPr>
          <w:rFonts w:ascii="Arial" w:hAnsi="Arial" w:cs="Arial"/>
          <w:color w:val="000000"/>
          <w:sz w:val="22"/>
          <w:szCs w:val="22"/>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02A055F" w14:textId="77777777" w:rsidR="008033A5" w:rsidRPr="00660A33" w:rsidRDefault="00681DC5" w:rsidP="00884BFB">
      <w:pPr>
        <w:pStyle w:val="Titre2"/>
        <w:spacing w:line="300" w:lineRule="exact"/>
        <w:rPr>
          <w:i/>
        </w:rPr>
      </w:pPr>
      <w:bookmarkStart w:id="89" w:name="ArtL2_RC-2-A6.8"/>
      <w:bookmarkStart w:id="90" w:name="_Toc117510586"/>
      <w:bookmarkStart w:id="91" w:name="_Toc240462268"/>
      <w:bookmarkStart w:id="92" w:name="_Toc242289645"/>
      <w:bookmarkEnd w:id="89"/>
      <w:r w:rsidRPr="00660A33">
        <w:t>Visites sur site</w:t>
      </w:r>
      <w:bookmarkEnd w:id="90"/>
      <w:bookmarkEnd w:id="91"/>
      <w:bookmarkEnd w:id="92"/>
    </w:p>
    <w:p w14:paraId="471CFD61" w14:textId="77777777" w:rsidR="00937482" w:rsidRPr="00660A33" w:rsidRDefault="00746DA6" w:rsidP="00746DA6">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Afin de prendre connaissance des contraintes relatives à l’exécution des prestations, les candidats doivent obligatoirement visiter le site. </w:t>
      </w:r>
    </w:p>
    <w:p w14:paraId="3E315359" w14:textId="77777777" w:rsidR="008033A5" w:rsidRPr="00660A33" w:rsidRDefault="00681DC5" w:rsidP="00746DA6">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L'offre d'un candidat qui n'a pas effectué cette visite sera déclarée irrégulière.</w:t>
      </w:r>
    </w:p>
    <w:p w14:paraId="05574066" w14:textId="77777777" w:rsidR="008033A5" w:rsidRPr="00660A33" w:rsidRDefault="00681DC5" w:rsidP="00660A33">
      <w:pPr>
        <w:pStyle w:val="ParagrapheIndent2"/>
        <w:shd w:val="clear" w:color="auto" w:fill="E8E8FC"/>
        <w:spacing w:line="300" w:lineRule="exact"/>
        <w:jc w:val="both"/>
        <w:rPr>
          <w:rFonts w:ascii="Arial" w:hAnsi="Arial" w:cs="Arial"/>
          <w:b/>
          <w:color w:val="000000"/>
          <w:sz w:val="22"/>
          <w:szCs w:val="22"/>
          <w:lang w:val="fr-FR"/>
        </w:rPr>
      </w:pPr>
      <w:r w:rsidRPr="00660A33">
        <w:rPr>
          <w:rFonts w:ascii="Arial" w:hAnsi="Arial" w:cs="Arial"/>
          <w:b/>
          <w:color w:val="000000"/>
          <w:sz w:val="22"/>
          <w:szCs w:val="22"/>
          <w:lang w:val="fr-FR"/>
        </w:rPr>
        <w:t>Les conditions de visites sont les suivantes :</w:t>
      </w:r>
    </w:p>
    <w:p w14:paraId="3E03EDB9" w14:textId="77777777" w:rsidR="00660A33" w:rsidRPr="00660A33" w:rsidRDefault="00746DA6" w:rsidP="00660A33">
      <w:pPr>
        <w:shd w:val="clear" w:color="auto" w:fill="E8E8FC"/>
        <w:spacing w:after="120"/>
        <w:jc w:val="center"/>
        <w:rPr>
          <w:rFonts w:ascii="Arial" w:hAnsi="Arial" w:cs="Arial"/>
          <w:sz w:val="22"/>
          <w:szCs w:val="22"/>
          <w:lang w:val="fr-FR"/>
        </w:rPr>
      </w:pPr>
      <w:r w:rsidRPr="00660A33">
        <w:rPr>
          <w:rFonts w:ascii="Arial" w:hAnsi="Arial" w:cs="Arial"/>
          <w:sz w:val="22"/>
          <w:szCs w:val="22"/>
          <w:lang w:val="fr-FR"/>
        </w:rPr>
        <w:t>Les visites se feront impérativement durant la semaine 4</w:t>
      </w:r>
      <w:r w:rsidR="004674C9" w:rsidRPr="00660A33">
        <w:rPr>
          <w:rFonts w:ascii="Arial" w:hAnsi="Arial" w:cs="Arial"/>
          <w:sz w:val="22"/>
          <w:szCs w:val="22"/>
          <w:lang w:val="fr-FR"/>
        </w:rPr>
        <w:t>5, le jeudi 5 novembre à 10h00</w:t>
      </w:r>
      <w:r w:rsidRPr="00660A33">
        <w:rPr>
          <w:rFonts w:ascii="Arial" w:hAnsi="Arial" w:cs="Arial"/>
          <w:sz w:val="22"/>
          <w:szCs w:val="22"/>
          <w:lang w:val="fr-FR"/>
        </w:rPr>
        <w:t xml:space="preserve">. </w:t>
      </w:r>
      <w:r w:rsidRPr="00660A33">
        <w:rPr>
          <w:rFonts w:ascii="Arial" w:hAnsi="Arial" w:cs="Arial"/>
          <w:sz w:val="22"/>
          <w:szCs w:val="22"/>
          <w:highlight w:val="yellow"/>
          <w:lang w:val="fr-FR"/>
        </w:rPr>
        <w:br/>
      </w:r>
      <w:r w:rsidR="004674C9" w:rsidRPr="00660A33">
        <w:rPr>
          <w:rFonts w:ascii="Arial" w:hAnsi="Arial" w:cs="Arial"/>
          <w:sz w:val="22"/>
          <w:szCs w:val="22"/>
          <w:lang w:val="fr-FR"/>
        </w:rPr>
        <w:t>Pour tout renseignement</w:t>
      </w:r>
      <w:r w:rsidR="00660A33" w:rsidRPr="00660A33">
        <w:rPr>
          <w:rFonts w:ascii="Arial" w:hAnsi="Arial" w:cs="Arial"/>
          <w:sz w:val="22"/>
          <w:szCs w:val="22"/>
          <w:lang w:val="fr-FR"/>
        </w:rPr>
        <w:t xml:space="preserve"> : </w:t>
      </w:r>
    </w:p>
    <w:p w14:paraId="7AC63CAF" w14:textId="1A83C876" w:rsidR="00660A33" w:rsidRPr="00660A33" w:rsidRDefault="00660A33" w:rsidP="00660A33">
      <w:pPr>
        <w:shd w:val="clear" w:color="auto" w:fill="E8E8FC"/>
        <w:jc w:val="center"/>
        <w:rPr>
          <w:rFonts w:ascii="Arial" w:eastAsia="Arial" w:hAnsi="Arial" w:cs="Arial"/>
          <w:b/>
          <w:color w:val="17365D" w:themeColor="text2" w:themeShade="BF"/>
          <w:sz w:val="22"/>
          <w:szCs w:val="22"/>
          <w:shd w:val="clear" w:color="auto" w:fill="FFFFFF"/>
          <w:lang w:val="fr-FR"/>
        </w:rPr>
      </w:pPr>
      <w:r w:rsidRPr="00660A33">
        <w:rPr>
          <w:rFonts w:ascii="Arial" w:eastAsia="Arial" w:hAnsi="Arial" w:cs="Arial"/>
          <w:b/>
          <w:color w:val="17365D" w:themeColor="text2" w:themeShade="BF"/>
          <w:sz w:val="22"/>
          <w:szCs w:val="22"/>
          <w:shd w:val="clear" w:color="auto" w:fill="E8E8FC"/>
          <w:lang w:val="fr-FR"/>
        </w:rPr>
        <w:t>Agence COUDERT-VAILLANT</w:t>
      </w:r>
    </w:p>
    <w:p w14:paraId="4CAE1249" w14:textId="2C0DA953" w:rsidR="00660A33" w:rsidRPr="00660A33" w:rsidRDefault="00660A33" w:rsidP="00660A33">
      <w:pPr>
        <w:shd w:val="clear" w:color="auto" w:fill="E8E8FC"/>
        <w:jc w:val="center"/>
        <w:rPr>
          <w:rFonts w:ascii="Arial" w:eastAsia="Arial" w:hAnsi="Arial" w:cs="Arial"/>
          <w:b/>
          <w:color w:val="17365D" w:themeColor="text2" w:themeShade="BF"/>
          <w:sz w:val="22"/>
          <w:szCs w:val="22"/>
          <w:shd w:val="clear" w:color="auto" w:fill="FFFFFF"/>
          <w:lang w:val="fr-FR"/>
        </w:rPr>
      </w:pPr>
      <w:r w:rsidRPr="00660A33">
        <w:rPr>
          <w:rFonts w:ascii="Arial" w:eastAsia="Arial" w:hAnsi="Arial" w:cs="Arial"/>
          <w:b/>
          <w:color w:val="17365D" w:themeColor="text2" w:themeShade="BF"/>
          <w:sz w:val="22"/>
          <w:szCs w:val="22"/>
          <w:shd w:val="clear" w:color="auto" w:fill="E8E8FC"/>
          <w:lang w:val="fr-FR"/>
        </w:rPr>
        <w:t xml:space="preserve">Contact : </w:t>
      </w:r>
      <w:r w:rsidRPr="00660A33">
        <w:rPr>
          <w:rFonts w:ascii="Arial" w:hAnsi="Arial" w:cs="Arial"/>
          <w:b/>
          <w:color w:val="17365D" w:themeColor="text2" w:themeShade="BF"/>
          <w:sz w:val="22"/>
          <w:szCs w:val="22"/>
          <w:lang w:val="fr-FR"/>
        </w:rPr>
        <w:t xml:space="preserve">Agnès </w:t>
      </w:r>
      <w:proofErr w:type="spellStart"/>
      <w:r w:rsidRPr="00660A33">
        <w:rPr>
          <w:rFonts w:ascii="Arial" w:hAnsi="Arial" w:cs="Arial"/>
          <w:b/>
          <w:color w:val="17365D" w:themeColor="text2" w:themeShade="BF"/>
          <w:sz w:val="22"/>
          <w:szCs w:val="22"/>
          <w:lang w:val="fr-FR"/>
        </w:rPr>
        <w:t>Coudert</w:t>
      </w:r>
      <w:proofErr w:type="spellEnd"/>
      <w:r w:rsidRPr="00660A33">
        <w:rPr>
          <w:rFonts w:ascii="Arial" w:hAnsi="Arial" w:cs="Arial"/>
          <w:b/>
          <w:color w:val="17365D" w:themeColor="text2" w:themeShade="BF"/>
          <w:sz w:val="22"/>
          <w:szCs w:val="22"/>
          <w:lang w:val="fr-FR"/>
        </w:rPr>
        <w:t>, architecte DPLG</w:t>
      </w:r>
    </w:p>
    <w:p w14:paraId="4B6A7C26" w14:textId="609A8DFC" w:rsidR="00660A33" w:rsidRPr="00660A33" w:rsidRDefault="00660A33" w:rsidP="00660A33">
      <w:pPr>
        <w:shd w:val="clear" w:color="auto" w:fill="E8E8FC"/>
        <w:jc w:val="center"/>
        <w:rPr>
          <w:rFonts w:ascii="Arial" w:eastAsia="Arial" w:hAnsi="Arial" w:cs="Arial"/>
          <w:b/>
          <w:color w:val="17365D" w:themeColor="text2" w:themeShade="BF"/>
          <w:sz w:val="22"/>
          <w:szCs w:val="22"/>
          <w:shd w:val="clear" w:color="auto" w:fill="FFFFFF"/>
          <w:lang w:val="fr-FR"/>
        </w:rPr>
      </w:pPr>
      <w:r w:rsidRPr="00660A33">
        <w:rPr>
          <w:rFonts w:ascii="Arial" w:eastAsia="Arial" w:hAnsi="Arial" w:cs="Arial"/>
          <w:b/>
          <w:color w:val="17365D" w:themeColor="text2" w:themeShade="BF"/>
          <w:sz w:val="22"/>
          <w:szCs w:val="22"/>
          <w:shd w:val="clear" w:color="auto" w:fill="E8E8FC"/>
          <w:lang w:val="fr-FR"/>
        </w:rPr>
        <w:t xml:space="preserve">Téléphone : </w:t>
      </w:r>
      <w:r w:rsidRPr="00660A33">
        <w:rPr>
          <w:rFonts w:ascii="Arial" w:hAnsi="Arial" w:cs="Arial"/>
          <w:b/>
          <w:color w:val="17365D" w:themeColor="text2" w:themeShade="BF"/>
          <w:sz w:val="22"/>
          <w:szCs w:val="22"/>
          <w:lang w:val="fr-FR"/>
        </w:rPr>
        <w:t>0664943038</w:t>
      </w:r>
    </w:p>
    <w:p w14:paraId="74F9BBA8" w14:textId="5CB72C3A" w:rsidR="0018163B" w:rsidRPr="00660A33" w:rsidRDefault="00660A33" w:rsidP="00660A33">
      <w:pPr>
        <w:pStyle w:val="ParagrapheIndent2"/>
        <w:shd w:val="clear" w:color="auto" w:fill="E8E8FC"/>
        <w:spacing w:before="240" w:line="300" w:lineRule="exact"/>
        <w:rPr>
          <w:rFonts w:ascii="Arial Gras" w:hAnsi="Arial Gras" w:cs="Arial"/>
          <w:b/>
          <w:color w:val="000000"/>
          <w:sz w:val="22"/>
          <w:szCs w:val="22"/>
          <w:lang w:val="fr-FR"/>
        </w:rPr>
      </w:pPr>
      <w:r w:rsidRPr="00660A33">
        <w:rPr>
          <w:rFonts w:ascii="Arial Gras" w:hAnsi="Arial Gras" w:cs="Arial"/>
          <w:b/>
          <w:color w:val="000000"/>
          <w:sz w:val="22"/>
          <w:szCs w:val="22"/>
          <w:lang w:val="fr-FR"/>
        </w:rPr>
        <w:sym w:font="Wingdings" w:char="F0DC"/>
      </w:r>
      <w:r w:rsidR="00AF170F">
        <w:rPr>
          <w:rFonts w:ascii="Arial Gras" w:hAnsi="Arial Gras" w:cs="Arial"/>
          <w:b/>
          <w:color w:val="000000"/>
          <w:sz w:val="22"/>
          <w:szCs w:val="22"/>
          <w:lang w:val="fr-FR"/>
        </w:rPr>
        <w:t xml:space="preserve"> </w:t>
      </w:r>
      <w:r w:rsidR="0018163B" w:rsidRPr="00660A33">
        <w:rPr>
          <w:rFonts w:ascii="Arial Gras" w:hAnsi="Arial Gras" w:cs="Arial"/>
          <w:b/>
          <w:color w:val="000000"/>
          <w:sz w:val="22"/>
          <w:szCs w:val="22"/>
          <w:lang w:val="fr-FR"/>
        </w:rPr>
        <w:t xml:space="preserve">Lieu du RDV : </w:t>
      </w:r>
      <w:r w:rsidR="004674C9" w:rsidRPr="00660A33">
        <w:rPr>
          <w:rFonts w:ascii="Arial Gras" w:hAnsi="Arial Gras" w:cs="Arial"/>
          <w:b/>
          <w:color w:val="000000"/>
          <w:sz w:val="22"/>
          <w:szCs w:val="22"/>
          <w:lang w:val="fr-FR"/>
        </w:rPr>
        <w:t>Devant l’entrée du bâtiment EFS, sur le parking du CHU Gabriel Montpied</w:t>
      </w:r>
    </w:p>
    <w:p w14:paraId="2BA111E5" w14:textId="77777777" w:rsidR="008033A5" w:rsidRPr="00660A33" w:rsidRDefault="00681DC5" w:rsidP="00884BFB">
      <w:pPr>
        <w:pStyle w:val="Titre1"/>
        <w:rPr>
          <w:rFonts w:ascii="Arial" w:hAnsi="Arial"/>
        </w:rPr>
      </w:pPr>
      <w:bookmarkStart w:id="93" w:name="ArtL1_RC-2-A7"/>
      <w:bookmarkStart w:id="94" w:name="_Toc117510587"/>
      <w:bookmarkStart w:id="95" w:name="_Toc240462269"/>
      <w:bookmarkStart w:id="96" w:name="_Toc242289646"/>
      <w:bookmarkEnd w:id="93"/>
      <w:r w:rsidRPr="00660A33">
        <w:rPr>
          <w:rFonts w:ascii="Arial" w:hAnsi="Arial"/>
        </w:rPr>
        <w:t>Conditions d'envoi ou de remise des plis</w:t>
      </w:r>
      <w:bookmarkEnd w:id="94"/>
      <w:bookmarkEnd w:id="95"/>
      <w:bookmarkEnd w:id="96"/>
    </w:p>
    <w:p w14:paraId="5D384D64" w14:textId="684E43B3" w:rsidR="008033A5" w:rsidRPr="00660A33" w:rsidRDefault="00681DC5" w:rsidP="00660A33">
      <w:pPr>
        <w:pStyle w:val="ParagrapheIndent1"/>
        <w:spacing w:after="120" w:line="240" w:lineRule="exact"/>
        <w:jc w:val="both"/>
        <w:rPr>
          <w:rFonts w:ascii="Arial" w:hAnsi="Arial" w:cs="Arial"/>
          <w:color w:val="000000"/>
          <w:sz w:val="22"/>
          <w:szCs w:val="22"/>
          <w:lang w:val="fr-FR"/>
        </w:rPr>
      </w:pPr>
      <w:r w:rsidRPr="00660A33">
        <w:rPr>
          <w:rFonts w:ascii="Arial" w:hAnsi="Arial" w:cs="Arial"/>
          <w:color w:val="000000"/>
          <w:sz w:val="22"/>
          <w:szCs w:val="22"/>
          <w:lang w:val="fr-FR"/>
        </w:rPr>
        <w:t>Les plis devront parvenir à destination avant la date et l'heure limites de réception des offres indiquées sur la page de garde du présent document.</w:t>
      </w:r>
    </w:p>
    <w:p w14:paraId="1D881B8C" w14:textId="48A29913" w:rsidR="00BB67D2" w:rsidRPr="00660A33" w:rsidRDefault="00BB67D2" w:rsidP="00660A33">
      <w:pPr>
        <w:spacing w:after="120" w:line="240" w:lineRule="exact"/>
        <w:rPr>
          <w:rFonts w:ascii="Arial" w:hAnsi="Arial" w:cs="Arial"/>
          <w:sz w:val="22"/>
          <w:szCs w:val="22"/>
          <w:lang w:val="fr-FR"/>
        </w:rPr>
      </w:pPr>
      <w:r w:rsidRPr="00660A33">
        <w:rPr>
          <w:rFonts w:ascii="Arial" w:hAnsi="Arial" w:cs="Arial"/>
          <w:sz w:val="22"/>
          <w:szCs w:val="22"/>
          <w:lang w:val="fr-FR"/>
        </w:rPr>
        <w:t>Seuls peuvent être ouverts les plis qui ont été reçus au plus tard à la date et à l'heure limites mentionnées dans l’avis d’appel public à la concurrence.</w:t>
      </w:r>
    </w:p>
    <w:p w14:paraId="53FDCEF1" w14:textId="77777777" w:rsidR="008033A5" w:rsidRPr="00660A33" w:rsidRDefault="00681DC5" w:rsidP="00884BFB">
      <w:pPr>
        <w:pStyle w:val="Titre2"/>
        <w:spacing w:line="300" w:lineRule="exact"/>
        <w:rPr>
          <w:i/>
        </w:rPr>
      </w:pPr>
      <w:bookmarkStart w:id="97" w:name="ArtL2_RC-2-A7.4"/>
      <w:bookmarkStart w:id="98" w:name="_Toc117510588"/>
      <w:bookmarkStart w:id="99" w:name="_Toc240462270"/>
      <w:bookmarkStart w:id="100" w:name="_Toc242289647"/>
      <w:bookmarkEnd w:id="97"/>
      <w:r w:rsidRPr="00660A33">
        <w:t>Transmission électronique</w:t>
      </w:r>
      <w:bookmarkEnd w:id="98"/>
      <w:bookmarkEnd w:id="99"/>
      <w:bookmarkEnd w:id="100"/>
    </w:p>
    <w:p w14:paraId="5EE156A9" w14:textId="77777777" w:rsidR="00AF1827"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La transmission des documents par voie électronique est effectuée sur le profil d'acheteur du pouvoir adjudicateur, à l'adresse URL suivante : </w:t>
      </w:r>
    </w:p>
    <w:p w14:paraId="579AA7FA" w14:textId="2FCCCD00" w:rsidR="00AF1827" w:rsidRPr="00660A33" w:rsidRDefault="00AF170F" w:rsidP="00AF1827">
      <w:pPr>
        <w:pStyle w:val="ParagrapheIndent2"/>
        <w:spacing w:line="300" w:lineRule="exact"/>
        <w:jc w:val="center"/>
        <w:rPr>
          <w:rFonts w:ascii="Arial" w:hAnsi="Arial" w:cs="Arial"/>
          <w:b/>
          <w:color w:val="000000"/>
          <w:sz w:val="22"/>
          <w:szCs w:val="22"/>
          <w:lang w:val="fr-FR"/>
        </w:rPr>
      </w:pPr>
      <w:hyperlink r:id="rId11" w:history="1">
        <w:r w:rsidR="00AF1827" w:rsidRPr="00660A33">
          <w:rPr>
            <w:rStyle w:val="Lienhypertexte"/>
            <w:rFonts w:ascii="Arial" w:hAnsi="Arial" w:cs="Arial"/>
            <w:b/>
            <w:sz w:val="22"/>
            <w:szCs w:val="22"/>
            <w:lang w:val="fr-FR"/>
          </w:rPr>
          <w:t>https://www.marches-publics.gouv.fr</w:t>
        </w:r>
      </w:hyperlink>
    </w:p>
    <w:p w14:paraId="192E46E6" w14:textId="6D3424D9" w:rsidR="004B14BD" w:rsidRPr="00660A33" w:rsidRDefault="004B14BD" w:rsidP="004B14BD">
      <w:pPr>
        <w:pStyle w:val="Titre2"/>
        <w:numPr>
          <w:ilvl w:val="1"/>
          <w:numId w:val="8"/>
        </w:numPr>
      </w:pPr>
      <w:bookmarkStart w:id="101" w:name="_Toc239243120"/>
      <w:bookmarkStart w:id="102" w:name="_Toc242289648"/>
      <w:r w:rsidRPr="00660A33">
        <w:t>Echanges dématérialisés</w:t>
      </w:r>
      <w:bookmarkEnd w:id="101"/>
      <w:bookmarkEnd w:id="102"/>
    </w:p>
    <w:p w14:paraId="1F62AD1D" w14:textId="6B6957EB" w:rsidR="004B14BD" w:rsidRPr="00660A33" w:rsidRDefault="004B14BD" w:rsidP="004B14BD">
      <w:pPr>
        <w:jc w:val="both"/>
        <w:rPr>
          <w:rFonts w:ascii="Arial" w:hAnsi="Arial" w:cs="Arial"/>
          <w:sz w:val="22"/>
          <w:szCs w:val="22"/>
          <w:shd w:val="clear" w:color="auto" w:fill="FFFFFF"/>
          <w:lang w:val="fr-FR"/>
        </w:rPr>
      </w:pPr>
      <w:r w:rsidRPr="00660A33">
        <w:rPr>
          <w:rFonts w:ascii="Arial" w:hAnsi="Arial" w:cs="Arial"/>
          <w:sz w:val="22"/>
          <w:szCs w:val="22"/>
          <w:shd w:val="clear" w:color="auto" w:fill="FFFFFF"/>
          <w:lang w:val="fr-FR"/>
        </w:rPr>
        <w:t>L'acheteur notifie au titulaire les décisions ou informations qui font courir un délai, par tout moyen dématérialisé (profil acheteur PLACE ou adresse électronique mentionnée dans les documents particuliers du marché) permettant de déterminer de façon certaine la date et, le cas échéant, l'heure de sa réception.</w:t>
      </w:r>
    </w:p>
    <w:p w14:paraId="435ECC21" w14:textId="77777777" w:rsidR="004B14BD" w:rsidRPr="00660A33" w:rsidRDefault="004B14BD" w:rsidP="004B14BD">
      <w:pPr>
        <w:rPr>
          <w:rFonts w:ascii="Arial" w:hAnsi="Arial" w:cs="Arial"/>
          <w:sz w:val="22"/>
          <w:szCs w:val="22"/>
          <w:lang w:val="fr-FR"/>
        </w:rPr>
      </w:pPr>
    </w:p>
    <w:p w14:paraId="7E87EED4" w14:textId="12E2F168"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choix du mode de transmission est global et irréversible. Les candidats doivent appliquer le même mode de transmission à l'ensemble des documents transmis au pouvoir adjudicateur.</w:t>
      </w:r>
    </w:p>
    <w:p w14:paraId="3FE237B2"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lastRenderedPageBreak/>
        <w:t>Le pli doit contenir deux dossiers distincts comportant respectivement les pièces de la candidature et les pièces de l'offre définies au présent règlement de la consultation.</w:t>
      </w:r>
    </w:p>
    <w:p w14:paraId="647F8B18" w14:textId="77777777" w:rsidR="008033A5" w:rsidRPr="00660A33" w:rsidRDefault="008033A5" w:rsidP="00884BFB">
      <w:pPr>
        <w:pStyle w:val="ParagrapheIndent2"/>
        <w:spacing w:line="300" w:lineRule="exact"/>
        <w:jc w:val="both"/>
        <w:rPr>
          <w:rFonts w:ascii="Arial" w:hAnsi="Arial" w:cs="Arial"/>
          <w:color w:val="000000"/>
          <w:sz w:val="22"/>
          <w:szCs w:val="22"/>
          <w:lang w:val="fr-FR"/>
        </w:rPr>
      </w:pPr>
    </w:p>
    <w:p w14:paraId="0C07F2FC"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28016A2A" w14:textId="77777777" w:rsidR="008033A5" w:rsidRPr="00660A33" w:rsidRDefault="008033A5" w:rsidP="00884BFB">
      <w:pPr>
        <w:pStyle w:val="ParagrapheIndent2"/>
        <w:spacing w:line="300" w:lineRule="exact"/>
        <w:jc w:val="both"/>
        <w:rPr>
          <w:rFonts w:ascii="Arial" w:hAnsi="Arial" w:cs="Arial"/>
          <w:color w:val="000000"/>
          <w:sz w:val="22"/>
          <w:szCs w:val="22"/>
          <w:lang w:val="fr-FR"/>
        </w:rPr>
      </w:pPr>
    </w:p>
    <w:p w14:paraId="5952A513"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Si plusieurs plis sont transmis successivement par le même candidat, </w:t>
      </w:r>
      <w:r w:rsidRPr="00660A33">
        <w:rPr>
          <w:rFonts w:ascii="Arial" w:hAnsi="Arial" w:cs="Arial"/>
          <w:b/>
          <w:color w:val="000000"/>
          <w:sz w:val="22"/>
          <w:szCs w:val="22"/>
          <w:lang w:val="fr-FR"/>
        </w:rPr>
        <w:t>seul le dernier pli transmis dans le délai imparti est pris en compte par l'acheteur.</w:t>
      </w:r>
      <w:r w:rsidRPr="00660A33">
        <w:rPr>
          <w:rFonts w:ascii="Arial" w:hAnsi="Arial" w:cs="Arial"/>
          <w:color w:val="000000"/>
          <w:sz w:val="22"/>
          <w:szCs w:val="22"/>
          <w:lang w:val="fr-FR"/>
        </w:rPr>
        <w:t xml:space="preserve"> Il doit par conséquent contenir l'ensemble des pièces exigées au titre de la présente consultation.</w:t>
      </w:r>
    </w:p>
    <w:p w14:paraId="52939F3F"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 pli peut être doublé d'une copie de sauvegarde transmise dans les délais impartis, sur support physique électronique (CD-ROM, DVD-ROM, clé </w:t>
      </w:r>
      <w:proofErr w:type="spellStart"/>
      <w:r w:rsidRPr="00660A33">
        <w:rPr>
          <w:rFonts w:ascii="Arial" w:hAnsi="Arial" w:cs="Arial"/>
          <w:color w:val="000000"/>
          <w:sz w:val="22"/>
          <w:szCs w:val="22"/>
          <w:lang w:val="fr-FR"/>
        </w:rPr>
        <w:t>usb</w:t>
      </w:r>
      <w:proofErr w:type="spellEnd"/>
      <w:r w:rsidRPr="00660A33">
        <w:rPr>
          <w:rFonts w:ascii="Arial" w:hAnsi="Arial" w:cs="Arial"/>
          <w:color w:val="000000"/>
          <w:sz w:val="22"/>
          <w:szCs w:val="22"/>
          <w:lang w:val="fr-FR"/>
        </w:rPr>
        <w:t>) ou sur support papier. Cette copie doit être placée dans un pli portant la mention « copie de sauvegarde », ainsi que le nom du candidat et l'identification de la procédure concernée. Elle est ouverte dans les cas suivants :</w:t>
      </w:r>
    </w:p>
    <w:p w14:paraId="04510975"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lorsqu'un programme informatique malveillant est détecté dans le pli transmis par voie électronique ;</w:t>
      </w:r>
    </w:p>
    <w:p w14:paraId="33E4919D"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 lorsque le pli électronique est reçu de façon incomplète, hors délai ou n'a pu être ouvert, à condition que sa transmission ait </w:t>
      </w:r>
      <w:proofErr w:type="gramStart"/>
      <w:r w:rsidRPr="00660A33">
        <w:rPr>
          <w:rFonts w:ascii="Arial" w:hAnsi="Arial" w:cs="Arial"/>
          <w:color w:val="000000"/>
          <w:sz w:val="22"/>
          <w:szCs w:val="22"/>
          <w:lang w:val="fr-FR"/>
        </w:rPr>
        <w:t>commencé</w:t>
      </w:r>
      <w:proofErr w:type="gramEnd"/>
      <w:r w:rsidRPr="00660A33">
        <w:rPr>
          <w:rFonts w:ascii="Arial" w:hAnsi="Arial" w:cs="Arial"/>
          <w:color w:val="000000"/>
          <w:sz w:val="22"/>
          <w:szCs w:val="22"/>
          <w:lang w:val="fr-FR"/>
        </w:rPr>
        <w:t xml:space="preserve"> avant la clôture de la remise des plis.</w:t>
      </w:r>
    </w:p>
    <w:p w14:paraId="62B31225" w14:textId="71F5C118" w:rsidR="00EB260A" w:rsidRPr="00660A33" w:rsidRDefault="00EB260A">
      <w:pPr>
        <w:rPr>
          <w:rFonts w:ascii="Arial" w:eastAsia="Trebuchet MS" w:hAnsi="Arial" w:cs="Arial"/>
          <w:color w:val="000000"/>
          <w:sz w:val="22"/>
          <w:szCs w:val="22"/>
          <w:lang w:val="fr-FR"/>
        </w:rPr>
      </w:pPr>
    </w:p>
    <w:p w14:paraId="0ACBF4AE" w14:textId="77777777" w:rsidR="008033A5" w:rsidRPr="00660A33" w:rsidRDefault="00681DC5" w:rsidP="00884BFB">
      <w:pPr>
        <w:pStyle w:val="ParagrapheIndent2"/>
        <w:spacing w:line="300" w:lineRule="exact"/>
        <w:jc w:val="both"/>
        <w:rPr>
          <w:rFonts w:ascii="Arial" w:hAnsi="Arial" w:cs="Arial"/>
          <w:b/>
          <w:color w:val="000000"/>
          <w:sz w:val="22"/>
          <w:szCs w:val="22"/>
          <w:u w:val="single"/>
          <w:lang w:val="fr-FR"/>
        </w:rPr>
      </w:pPr>
      <w:r w:rsidRPr="00660A33">
        <w:rPr>
          <w:rFonts w:ascii="Arial" w:hAnsi="Arial" w:cs="Arial"/>
          <w:b/>
          <w:color w:val="000000"/>
          <w:sz w:val="22"/>
          <w:szCs w:val="22"/>
          <w:u w:val="single"/>
          <w:lang w:val="fr-FR"/>
        </w:rPr>
        <w:t>La copie de sauvegarde peut être transmise ou déposée à l'adresse suivante :</w:t>
      </w:r>
    </w:p>
    <w:p w14:paraId="4D766584" w14:textId="77777777" w:rsidR="00B66D95" w:rsidRPr="00660A33" w:rsidRDefault="00B66D95" w:rsidP="00884BFB">
      <w:pPr>
        <w:pStyle w:val="ParagrapheIndent2"/>
        <w:spacing w:after="240" w:line="300" w:lineRule="exact"/>
        <w:jc w:val="both"/>
        <w:rPr>
          <w:rFonts w:ascii="Arial" w:hAnsi="Arial" w:cs="Arial"/>
          <w:color w:val="000000"/>
          <w:sz w:val="22"/>
          <w:szCs w:val="22"/>
          <w:lang w:val="fr-FR"/>
        </w:rPr>
      </w:pPr>
    </w:p>
    <w:p w14:paraId="52215C88" w14:textId="77777777"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CHU CLERMONT FERRAND</w:t>
      </w:r>
    </w:p>
    <w:p w14:paraId="64E7B69B" w14:textId="77777777"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Direction des Achats et des Logistiques</w:t>
      </w:r>
    </w:p>
    <w:p w14:paraId="2855330C" w14:textId="77777777"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Bâtiment UCP/CAL</w:t>
      </w:r>
    </w:p>
    <w:p w14:paraId="67942BEC" w14:textId="77777777"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Service Bureau des Marchés</w:t>
      </w:r>
    </w:p>
    <w:p w14:paraId="3A65F166" w14:textId="03CAFC1D" w:rsidR="00EB260A" w:rsidRPr="00660A33" w:rsidRDefault="0064596F" w:rsidP="00EB260A">
      <w:pPr>
        <w:shd w:val="clear" w:color="auto" w:fill="E8E8FC"/>
        <w:jc w:val="center"/>
        <w:rPr>
          <w:rFonts w:ascii="Arial" w:hAnsi="Arial" w:cs="Arial"/>
          <w:b/>
          <w:sz w:val="22"/>
          <w:szCs w:val="22"/>
          <w:lang w:val="fr-FR"/>
        </w:rPr>
      </w:pPr>
      <w:r w:rsidRPr="00660A33">
        <w:rPr>
          <w:rFonts w:ascii="Arial" w:hAnsi="Arial" w:cs="Arial"/>
          <w:b/>
          <w:sz w:val="22"/>
          <w:szCs w:val="22"/>
          <w:lang w:val="fr-FR"/>
        </w:rPr>
        <w:t>Affaire 7-HGM-16780 / Procédure 26-GHTA-0070</w:t>
      </w:r>
    </w:p>
    <w:p w14:paraId="73EAA8C6" w14:textId="77777777"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58 rue Montalembert</w:t>
      </w:r>
    </w:p>
    <w:p w14:paraId="0C59A227" w14:textId="30590A60" w:rsidR="00B66D95" w:rsidRPr="00660A33"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660A33">
        <w:rPr>
          <w:rFonts w:ascii="Arial" w:hAnsi="Arial" w:cs="Arial"/>
          <w:b/>
          <w:color w:val="000000"/>
          <w:sz w:val="22"/>
          <w:szCs w:val="22"/>
          <w:lang w:val="fr-FR"/>
        </w:rPr>
        <w:t xml:space="preserve">63003 </w:t>
      </w:r>
      <w:r w:rsidR="00660A33">
        <w:rPr>
          <w:rFonts w:ascii="Arial" w:hAnsi="Arial" w:cs="Arial"/>
          <w:b/>
          <w:color w:val="000000"/>
          <w:sz w:val="22"/>
          <w:szCs w:val="22"/>
          <w:lang w:val="fr-FR"/>
        </w:rPr>
        <w:t>CLERMONT-FERRAND</w:t>
      </w:r>
      <w:r w:rsidRPr="00660A33">
        <w:rPr>
          <w:rFonts w:ascii="Arial" w:hAnsi="Arial" w:cs="Arial"/>
          <w:b/>
          <w:color w:val="000000"/>
          <w:sz w:val="22"/>
          <w:szCs w:val="22"/>
          <w:lang w:val="fr-FR"/>
        </w:rPr>
        <w:t xml:space="preserve"> Cedex 1</w:t>
      </w:r>
    </w:p>
    <w:p w14:paraId="7985C5C4"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La signature s’effectue par voie électronique</w:t>
      </w:r>
    </w:p>
    <w:p w14:paraId="1C00EADD"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Chaque document à signer doit être signé individuellement.</w:t>
      </w:r>
    </w:p>
    <w:p w14:paraId="6A3EE119"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Un dossier compressé signé ne vaut pas signature des documents qu'il contient. Quel que soit le format du dossier compressé, chaque document pour lequel une signature est requise doit être signé séparément.</w:t>
      </w:r>
    </w:p>
    <w:p w14:paraId="094E5A7F" w14:textId="77777777" w:rsidR="00E91DA5" w:rsidRPr="00660A33" w:rsidRDefault="00E91DA5" w:rsidP="00E91DA5">
      <w:pPr>
        <w:spacing w:before="120" w:after="6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Des renseignements complémentaires au sujet de la signature électronique peuvent être obtenus :</w:t>
      </w:r>
    </w:p>
    <w:p w14:paraId="1DF26885" w14:textId="77777777" w:rsidR="00E91DA5" w:rsidRPr="00660A33" w:rsidRDefault="00E91DA5" w:rsidP="00E91DA5">
      <w:pPr>
        <w:numPr>
          <w:ilvl w:val="0"/>
          <w:numId w:val="9"/>
        </w:numPr>
        <w:spacing w:before="60"/>
        <w:ind w:left="714" w:hanging="357"/>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dans</w:t>
      </w:r>
      <w:proofErr w:type="gramEnd"/>
      <w:r w:rsidRPr="00660A33">
        <w:rPr>
          <w:rFonts w:ascii="Arial" w:eastAsia="Arial" w:hAnsi="Arial" w:cs="Arial"/>
          <w:color w:val="000000"/>
          <w:sz w:val="22"/>
          <w:szCs w:val="22"/>
          <w:shd w:val="clear" w:color="auto" w:fill="FFFFFF"/>
          <w:lang w:val="fr-FR" w:eastAsia="ja-JP" w:bidi="fa-IR"/>
        </w:rPr>
        <w:t xml:space="preserve"> PLACE (guide d'utilisation- utilisateur entreprise) ;</w:t>
      </w:r>
    </w:p>
    <w:p w14:paraId="77A07A80" w14:textId="77777777" w:rsidR="00E91DA5" w:rsidRPr="00660A33" w:rsidRDefault="00E91DA5" w:rsidP="00E91DA5">
      <w:pPr>
        <w:numPr>
          <w:ilvl w:val="0"/>
          <w:numId w:val="9"/>
        </w:numPr>
        <w:spacing w:before="60"/>
        <w:ind w:left="714" w:hanging="357"/>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dans</w:t>
      </w:r>
      <w:proofErr w:type="gramEnd"/>
      <w:r w:rsidRPr="00660A33">
        <w:rPr>
          <w:rFonts w:ascii="Arial" w:eastAsia="Arial" w:hAnsi="Arial" w:cs="Arial"/>
          <w:color w:val="000000"/>
          <w:sz w:val="22"/>
          <w:szCs w:val="22"/>
          <w:shd w:val="clear" w:color="auto" w:fill="FFFFFF"/>
          <w:lang w:val="fr-FR" w:eastAsia="ja-JP" w:bidi="fa-IR"/>
        </w:rPr>
        <w:t xml:space="preserve"> le guide « très pratique » sur la dématérialisation des marchés public (version opérateurs économiques) disponible sur le site internet de la Direction des Affaires juridiques des ministères économiques et financiers.</w:t>
      </w:r>
    </w:p>
    <w:p w14:paraId="62886594" w14:textId="77777777" w:rsidR="00E91DA5" w:rsidRPr="00660A33" w:rsidRDefault="00E91DA5" w:rsidP="00E91DA5">
      <w:pPr>
        <w:spacing w:before="120" w:after="6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En application de l'arrêté du 22 mars 2019 relatif à la signature électronique des contrats de la commande publique, le signataire doit respecter les conditions relatives :</w:t>
      </w:r>
    </w:p>
    <w:p w14:paraId="25ADB9F5" w14:textId="77777777" w:rsidR="00E91DA5" w:rsidRPr="00660A33" w:rsidRDefault="00E91DA5" w:rsidP="00E91DA5">
      <w:pPr>
        <w:numPr>
          <w:ilvl w:val="0"/>
          <w:numId w:val="10"/>
        </w:numPr>
        <w:spacing w:before="60"/>
        <w:ind w:left="714" w:hanging="357"/>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au</w:t>
      </w:r>
      <w:proofErr w:type="gramEnd"/>
      <w:r w:rsidRPr="00660A33">
        <w:rPr>
          <w:rFonts w:ascii="Arial" w:eastAsia="Arial" w:hAnsi="Arial" w:cs="Arial"/>
          <w:color w:val="000000"/>
          <w:sz w:val="22"/>
          <w:szCs w:val="22"/>
          <w:shd w:val="clear" w:color="auto" w:fill="FFFFFF"/>
          <w:lang w:val="fr-FR" w:eastAsia="ja-JP" w:bidi="fa-IR"/>
        </w:rPr>
        <w:t xml:space="preserve"> certificat de signature électronique ;</w:t>
      </w:r>
    </w:p>
    <w:p w14:paraId="14C3A1A8" w14:textId="77777777" w:rsidR="00E91DA5" w:rsidRPr="00660A33" w:rsidRDefault="00E91DA5" w:rsidP="00E91DA5">
      <w:pPr>
        <w:numPr>
          <w:ilvl w:val="0"/>
          <w:numId w:val="10"/>
        </w:numPr>
        <w:spacing w:before="60"/>
        <w:ind w:left="714" w:hanging="357"/>
        <w:contextualSpacing/>
        <w:jc w:val="both"/>
        <w:rPr>
          <w:rFonts w:ascii="Arial" w:eastAsia="Andale Sans UI" w:hAnsi="Arial" w:cs="Arial"/>
          <w:spacing w:val="-8"/>
          <w:sz w:val="22"/>
          <w:szCs w:val="22"/>
          <w:lang w:val="fr-FR" w:eastAsia="ja-JP" w:bidi="fa-IR"/>
        </w:rPr>
      </w:pPr>
      <w:proofErr w:type="gramStart"/>
      <w:r w:rsidRPr="00660A33">
        <w:rPr>
          <w:rFonts w:ascii="Arial" w:eastAsia="Arial" w:hAnsi="Arial" w:cs="Arial"/>
          <w:color w:val="000000"/>
          <w:spacing w:val="-8"/>
          <w:sz w:val="22"/>
          <w:szCs w:val="22"/>
          <w:shd w:val="clear" w:color="auto" w:fill="FFFFFF"/>
          <w:lang w:val="fr-FR" w:eastAsia="ja-JP" w:bidi="fa-IR"/>
        </w:rPr>
        <w:t>à</w:t>
      </w:r>
      <w:proofErr w:type="gramEnd"/>
      <w:r w:rsidRPr="00660A33">
        <w:rPr>
          <w:rFonts w:ascii="Arial" w:eastAsia="Arial" w:hAnsi="Arial" w:cs="Arial"/>
          <w:color w:val="000000"/>
          <w:spacing w:val="-8"/>
          <w:sz w:val="22"/>
          <w:szCs w:val="22"/>
          <w:shd w:val="clear" w:color="auto" w:fill="FFFFFF"/>
          <w:lang w:val="fr-FR" w:eastAsia="ja-JP" w:bidi="fa-IR"/>
        </w:rPr>
        <w:t xml:space="preserve"> l'outil de signature électronique, appelé aussi « dispositif de création de signature électronique ». </w:t>
      </w:r>
    </w:p>
    <w:p w14:paraId="301D5F9B" w14:textId="77777777" w:rsidR="00E91DA5" w:rsidRPr="00660A33" w:rsidRDefault="00E91DA5" w:rsidP="00E91DA5">
      <w:pPr>
        <w:spacing w:before="120" w:after="6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sidRPr="00660A33">
        <w:rPr>
          <w:rFonts w:ascii="Arial" w:eastAsia="Arial" w:hAnsi="Arial" w:cs="Arial"/>
          <w:color w:val="000000"/>
          <w:sz w:val="22"/>
          <w:szCs w:val="22"/>
          <w:shd w:val="clear" w:color="auto" w:fill="FFFFFF"/>
          <w:lang w:val="fr-FR" w:eastAsia="ja-JP" w:bidi="fa-IR"/>
        </w:rPr>
        <w:t>eIDAS</w:t>
      </w:r>
      <w:proofErr w:type="spellEnd"/>
      <w:r w:rsidRPr="00660A33">
        <w:rPr>
          <w:rFonts w:ascii="Arial" w:eastAsia="Arial" w:hAnsi="Arial" w:cs="Arial"/>
          <w:color w:val="000000"/>
          <w:sz w:val="22"/>
          <w:szCs w:val="22"/>
          <w:shd w:val="clear" w:color="auto" w:fill="FFFFFF"/>
          <w:lang w:val="fr-FR" w:eastAsia="ja-JP" w:bidi="fa-IR"/>
        </w:rPr>
        <w:t>). Sont autorisées :</w:t>
      </w:r>
    </w:p>
    <w:p w14:paraId="71E99246" w14:textId="77777777" w:rsidR="00E91DA5" w:rsidRPr="00660A33" w:rsidRDefault="00E91DA5" w:rsidP="00E91DA5">
      <w:pPr>
        <w:numPr>
          <w:ilvl w:val="0"/>
          <w:numId w:val="11"/>
        </w:numPr>
        <w:spacing w:before="60"/>
        <w:ind w:left="714" w:hanging="357"/>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la</w:t>
      </w:r>
      <w:proofErr w:type="gramEnd"/>
      <w:r w:rsidRPr="00660A33">
        <w:rPr>
          <w:rFonts w:ascii="Arial" w:eastAsia="Arial" w:hAnsi="Arial" w:cs="Arial"/>
          <w:color w:val="000000"/>
          <w:sz w:val="22"/>
          <w:szCs w:val="22"/>
          <w:shd w:val="clear" w:color="auto" w:fill="FFFFFF"/>
          <w:lang w:val="fr-FR" w:eastAsia="ja-JP" w:bidi="fa-IR"/>
        </w:rPr>
        <w:t xml:space="preserve"> signature électronique avancée avec certificat qualifié (niveau 3 ;</w:t>
      </w:r>
    </w:p>
    <w:p w14:paraId="289D86E2" w14:textId="77777777" w:rsidR="00E91DA5" w:rsidRPr="00660A33" w:rsidRDefault="00E91DA5" w:rsidP="00E91DA5">
      <w:pPr>
        <w:numPr>
          <w:ilvl w:val="0"/>
          <w:numId w:val="11"/>
        </w:numPr>
        <w:spacing w:before="60"/>
        <w:ind w:left="714" w:hanging="357"/>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la</w:t>
      </w:r>
      <w:proofErr w:type="gramEnd"/>
      <w:r w:rsidRPr="00660A33">
        <w:rPr>
          <w:rFonts w:ascii="Arial" w:eastAsia="Arial" w:hAnsi="Arial" w:cs="Arial"/>
          <w:color w:val="000000"/>
          <w:sz w:val="22"/>
          <w:szCs w:val="22"/>
          <w:shd w:val="clear" w:color="auto" w:fill="FFFFFF"/>
          <w:lang w:val="fr-FR" w:eastAsia="ja-JP" w:bidi="fa-IR"/>
        </w:rPr>
        <w:t xml:space="preserve"> signature électronique qualifiée (niveau 4). </w:t>
      </w:r>
    </w:p>
    <w:p w14:paraId="3E4C64E4" w14:textId="77777777" w:rsidR="00E91DA5" w:rsidRPr="00660A33" w:rsidRDefault="00E91DA5" w:rsidP="00E91DA5">
      <w:pPr>
        <w:spacing w:before="120"/>
        <w:jc w:val="both"/>
        <w:rPr>
          <w:rFonts w:ascii="Arial" w:eastAsia="Andale Sans UI" w:hAnsi="Arial" w:cs="Arial"/>
          <w:sz w:val="22"/>
          <w:szCs w:val="22"/>
          <w:lang w:val="fr-FR" w:eastAsia="ja-JP" w:bidi="fa-IR"/>
        </w:rPr>
      </w:pPr>
    </w:p>
    <w:p w14:paraId="13C76209"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u w:val="single"/>
          <w:shd w:val="clear" w:color="auto" w:fill="FFFFFF"/>
          <w:lang w:val="fr-FR" w:eastAsia="ja-JP" w:bidi="fa-IR"/>
        </w:rPr>
        <w:t xml:space="preserve">1er cas : certificat qualifié délivré par un prestataire de service de confiance qualifié et répondant aux exigences du règlement européen </w:t>
      </w:r>
      <w:proofErr w:type="spellStart"/>
      <w:r w:rsidRPr="00660A33">
        <w:rPr>
          <w:rFonts w:ascii="Arial" w:eastAsia="Arial" w:hAnsi="Arial" w:cs="Arial"/>
          <w:color w:val="000000"/>
          <w:sz w:val="22"/>
          <w:szCs w:val="22"/>
          <w:u w:val="single"/>
          <w:shd w:val="clear" w:color="auto" w:fill="FFFFFF"/>
          <w:lang w:val="fr-FR" w:eastAsia="ja-JP" w:bidi="fa-IR"/>
        </w:rPr>
        <w:t>eIDAS</w:t>
      </w:r>
      <w:proofErr w:type="spellEnd"/>
      <w:r w:rsidRPr="00660A33">
        <w:rPr>
          <w:rFonts w:ascii="Arial" w:eastAsia="Arial" w:hAnsi="Arial" w:cs="Arial"/>
          <w:color w:val="000000"/>
          <w:sz w:val="22"/>
          <w:szCs w:val="22"/>
          <w:shd w:val="clear" w:color="auto" w:fill="FFFFFF"/>
          <w:lang w:val="fr-FR" w:eastAsia="ja-JP" w:bidi="fa-IR"/>
        </w:rPr>
        <w:t>.</w:t>
      </w:r>
    </w:p>
    <w:p w14:paraId="6308B9A0"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 xml:space="preserve">Un prestataire de service de confiance qualifié est un prestataire qui fournit un ou des services de confiance qualifiés et a obtenu le statut qualifié de l'organe chargé du contrôle (article 3.20 du règlement </w:t>
      </w:r>
      <w:proofErr w:type="spellStart"/>
      <w:r w:rsidRPr="00660A33">
        <w:rPr>
          <w:rFonts w:ascii="Arial" w:eastAsia="Arial" w:hAnsi="Arial" w:cs="Arial"/>
          <w:color w:val="000000"/>
          <w:sz w:val="22"/>
          <w:szCs w:val="22"/>
          <w:shd w:val="clear" w:color="auto" w:fill="FFFFFF"/>
          <w:lang w:val="fr-FR" w:eastAsia="ja-JP" w:bidi="fa-IR"/>
        </w:rPr>
        <w:t>eIDAS</w:t>
      </w:r>
      <w:proofErr w:type="spellEnd"/>
      <w:r w:rsidRPr="00660A33">
        <w:rPr>
          <w:rFonts w:ascii="Arial" w:eastAsia="Arial" w:hAnsi="Arial" w:cs="Arial"/>
          <w:color w:val="000000"/>
          <w:sz w:val="22"/>
          <w:szCs w:val="22"/>
          <w:shd w:val="clear" w:color="auto" w:fill="FFFFFF"/>
          <w:lang w:val="fr-FR" w:eastAsia="ja-JP" w:bidi="fa-IR"/>
        </w:rPr>
        <w:t>). Des listes de prestataires de confiance sont disponibles :</w:t>
      </w:r>
    </w:p>
    <w:p w14:paraId="60C61E77" w14:textId="77777777" w:rsidR="00E91DA5" w:rsidRPr="00660A33" w:rsidRDefault="00E91DA5" w:rsidP="00E91DA5">
      <w:pPr>
        <w:numPr>
          <w:ilvl w:val="0"/>
          <w:numId w:val="12"/>
        </w:numPr>
        <w:spacing w:before="120"/>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sur</w:t>
      </w:r>
      <w:proofErr w:type="gramEnd"/>
      <w:r w:rsidRPr="00660A33">
        <w:rPr>
          <w:rFonts w:ascii="Arial" w:eastAsia="Arial" w:hAnsi="Arial" w:cs="Arial"/>
          <w:color w:val="000000"/>
          <w:sz w:val="22"/>
          <w:szCs w:val="22"/>
          <w:shd w:val="clear" w:color="auto" w:fill="FFFFFF"/>
          <w:lang w:val="fr-FR" w:eastAsia="ja-JP" w:bidi="fa-IR"/>
        </w:rPr>
        <w:t xml:space="preserve"> le site de l'Agence nationale de la sécurité des systèmes d'information (ANSSI)</w:t>
      </w:r>
    </w:p>
    <w:p w14:paraId="2B8BB84A" w14:textId="77777777" w:rsidR="00E91DA5" w:rsidRPr="00660A33" w:rsidRDefault="00E91DA5" w:rsidP="00E91DA5">
      <w:pPr>
        <w:numPr>
          <w:ilvl w:val="0"/>
          <w:numId w:val="12"/>
        </w:numPr>
        <w:spacing w:before="120"/>
        <w:contextualSpacing/>
        <w:jc w:val="both"/>
        <w:rPr>
          <w:rFonts w:ascii="Arial" w:eastAsia="Andale Sans UI" w:hAnsi="Arial" w:cs="Arial"/>
          <w:sz w:val="22"/>
          <w:szCs w:val="22"/>
          <w:lang w:val="fr-FR" w:eastAsia="ja-JP" w:bidi="fa-IR"/>
        </w:rPr>
      </w:pPr>
      <w:proofErr w:type="gramStart"/>
      <w:r w:rsidRPr="00660A33">
        <w:rPr>
          <w:rFonts w:ascii="Arial" w:eastAsia="Arial" w:hAnsi="Arial" w:cs="Arial"/>
          <w:color w:val="000000"/>
          <w:sz w:val="22"/>
          <w:szCs w:val="22"/>
          <w:shd w:val="clear" w:color="auto" w:fill="FFFFFF"/>
          <w:lang w:val="fr-FR" w:eastAsia="ja-JP" w:bidi="fa-IR"/>
        </w:rPr>
        <w:t>sur</w:t>
      </w:r>
      <w:proofErr w:type="gramEnd"/>
      <w:r w:rsidRPr="00660A33">
        <w:rPr>
          <w:rFonts w:ascii="Arial" w:eastAsia="Arial" w:hAnsi="Arial" w:cs="Arial"/>
          <w:color w:val="000000"/>
          <w:sz w:val="22"/>
          <w:szCs w:val="22"/>
          <w:shd w:val="clear" w:color="auto" w:fill="FFFFFF"/>
          <w:lang w:val="fr-FR" w:eastAsia="ja-JP" w:bidi="fa-IR"/>
        </w:rPr>
        <w:t xml:space="preserve"> le site de la commission européenne : </w:t>
      </w:r>
    </w:p>
    <w:p w14:paraId="2A29A86E" w14:textId="77777777" w:rsidR="00E91DA5" w:rsidRPr="00660A33" w:rsidRDefault="00AF170F" w:rsidP="00E91DA5">
      <w:pPr>
        <w:spacing w:before="120"/>
        <w:jc w:val="center"/>
        <w:rPr>
          <w:rFonts w:ascii="Arial" w:eastAsia="Andale Sans UI" w:hAnsi="Arial" w:cs="Arial"/>
          <w:spacing w:val="-6"/>
          <w:sz w:val="22"/>
          <w:szCs w:val="22"/>
          <w:lang w:val="fr-FR" w:eastAsia="ja-JP" w:bidi="fa-IR"/>
        </w:rPr>
      </w:pPr>
      <w:hyperlink r:id="rId12" w:history="1">
        <w:r w:rsidR="00E91DA5" w:rsidRPr="00660A33">
          <w:rPr>
            <w:rFonts w:ascii="Arial" w:eastAsia="Arial" w:hAnsi="Arial" w:cs="Arial"/>
            <w:color w:val="0563C1"/>
            <w:spacing w:val="-6"/>
            <w:sz w:val="22"/>
            <w:szCs w:val="22"/>
            <w:u w:val="single"/>
            <w:shd w:val="clear" w:color="auto" w:fill="FFFFFF"/>
            <w:lang w:val="fr-FR" w:eastAsia="ja-JP" w:bidi="fa-IR"/>
          </w:rPr>
          <w:t>https://ec.europa.eu/digital-single-market/en/news/cef-esignature-trusted-list-browser-now-available</w:t>
        </w:r>
      </w:hyperlink>
    </w:p>
    <w:p w14:paraId="1B2F4A9F" w14:textId="77777777" w:rsidR="00E91DA5" w:rsidRPr="00660A33" w:rsidRDefault="00E91DA5" w:rsidP="00E91DA5">
      <w:pPr>
        <w:spacing w:before="120" w:after="24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 xml:space="preserve">Lorsque le signataire utilise un certificat délivré par un prestataire de service de confiance qualifié répondant aux exigences du règlement européen </w:t>
      </w:r>
      <w:proofErr w:type="spellStart"/>
      <w:r w:rsidRPr="00660A33">
        <w:rPr>
          <w:rFonts w:ascii="Arial" w:eastAsia="Arial" w:hAnsi="Arial" w:cs="Arial"/>
          <w:color w:val="000000"/>
          <w:sz w:val="22"/>
          <w:szCs w:val="22"/>
          <w:shd w:val="clear" w:color="auto" w:fill="FFFFFF"/>
          <w:lang w:val="fr-FR" w:eastAsia="ja-JP" w:bidi="fa-IR"/>
        </w:rPr>
        <w:t>eIDAS</w:t>
      </w:r>
      <w:proofErr w:type="spellEnd"/>
      <w:r w:rsidRPr="00660A33">
        <w:rPr>
          <w:rFonts w:ascii="Arial" w:eastAsia="Arial" w:hAnsi="Arial" w:cs="Arial"/>
          <w:color w:val="000000"/>
          <w:sz w:val="22"/>
          <w:szCs w:val="22"/>
          <w:shd w:val="clear" w:color="auto" w:fill="FFFFFF"/>
          <w:lang w:val="fr-FR" w:eastAsia="ja-JP" w:bidi="fa-IR"/>
        </w:rPr>
        <w:t xml:space="preserve"> et l'outil de création de signature électronique proposé par le profil d'acheteur de l'acheteur, aucun justificatif n'est à fournir sur la procédure de vérification de la signature électronique.</w:t>
      </w:r>
    </w:p>
    <w:p w14:paraId="004E7442" w14:textId="77777777" w:rsidR="00E91DA5" w:rsidRPr="00660A33" w:rsidRDefault="00E91DA5" w:rsidP="00E91DA5">
      <w:pPr>
        <w:spacing w:before="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u w:val="single"/>
          <w:shd w:val="clear" w:color="auto" w:fill="FFFFFF"/>
          <w:lang w:val="fr-FR" w:eastAsia="ja-JP" w:bidi="fa-IR"/>
        </w:rPr>
        <w:t xml:space="preserve">2ème cas : certificat délivré par une autorité de certification, française ou étrangère, qui répond aux exigences équivalentes du règlement européen </w:t>
      </w:r>
      <w:proofErr w:type="spellStart"/>
      <w:r w:rsidRPr="00660A33">
        <w:rPr>
          <w:rFonts w:ascii="Arial" w:eastAsia="Arial" w:hAnsi="Arial" w:cs="Arial"/>
          <w:color w:val="000000"/>
          <w:sz w:val="22"/>
          <w:szCs w:val="22"/>
          <w:u w:val="single"/>
          <w:shd w:val="clear" w:color="auto" w:fill="FFFFFF"/>
          <w:lang w:val="fr-FR" w:eastAsia="ja-JP" w:bidi="fa-IR"/>
        </w:rPr>
        <w:t>eIDAS</w:t>
      </w:r>
      <w:proofErr w:type="spellEnd"/>
      <w:r w:rsidRPr="00660A33">
        <w:rPr>
          <w:rFonts w:ascii="Arial" w:eastAsia="Arial" w:hAnsi="Arial" w:cs="Arial"/>
          <w:color w:val="000000"/>
          <w:sz w:val="22"/>
          <w:szCs w:val="22"/>
          <w:u w:val="single"/>
          <w:shd w:val="clear" w:color="auto" w:fill="FFFFFF"/>
          <w:lang w:val="fr-FR" w:eastAsia="ja-JP" w:bidi="fa-IR"/>
        </w:rPr>
        <w:t xml:space="preserve"> et notamment celles de son annexe I.</w:t>
      </w:r>
    </w:p>
    <w:p w14:paraId="5CCEA7D2" w14:textId="77777777" w:rsidR="00E91DA5" w:rsidRPr="00660A33" w:rsidRDefault="00E91DA5" w:rsidP="00E91DA5">
      <w:pPr>
        <w:spacing w:before="120" w:after="120"/>
        <w:jc w:val="both"/>
        <w:rPr>
          <w:rFonts w:ascii="Arial" w:eastAsia="Andale Sans UI" w:hAnsi="Arial" w:cs="Arial"/>
          <w:spacing w:val="-4"/>
          <w:sz w:val="22"/>
          <w:szCs w:val="22"/>
          <w:lang w:val="fr-FR" w:eastAsia="ja-JP" w:bidi="fa-IR"/>
        </w:rPr>
      </w:pPr>
      <w:r w:rsidRPr="00660A33">
        <w:rPr>
          <w:rFonts w:ascii="Arial" w:eastAsia="Arial" w:hAnsi="Arial" w:cs="Arial"/>
          <w:color w:val="000000"/>
          <w:spacing w:val="-4"/>
          <w:sz w:val="22"/>
          <w:szCs w:val="22"/>
          <w:shd w:val="clear" w:color="auto" w:fill="FFFFFF"/>
          <w:lang w:val="fr-FR" w:eastAsia="ja-JP" w:bidi="fa-IR"/>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7F0904B2" w14:textId="77777777" w:rsidR="00E91DA5" w:rsidRPr="00660A33" w:rsidRDefault="00E91DA5" w:rsidP="00E91DA5">
      <w:pPr>
        <w:spacing w:before="120" w:after="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Les frais éventuels d'acquisition du certificat de signature sont à la charge des candidats.</w:t>
      </w:r>
    </w:p>
    <w:p w14:paraId="18060DFD" w14:textId="77777777" w:rsidR="00E91DA5" w:rsidRPr="00660A33" w:rsidRDefault="00E91DA5" w:rsidP="00E91DA5">
      <w:pPr>
        <w:spacing w:before="120" w:after="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3B5356FC" w14:textId="77777777" w:rsidR="00E91DA5" w:rsidRPr="00660A33" w:rsidRDefault="00E91DA5" w:rsidP="00E91DA5">
      <w:pPr>
        <w:spacing w:before="120" w:after="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Exigences relatives à l'outil de signature.</w:t>
      </w:r>
    </w:p>
    <w:p w14:paraId="073CE49B" w14:textId="77777777" w:rsidR="00E91DA5" w:rsidRPr="00660A33" w:rsidRDefault="00E91DA5" w:rsidP="00E91DA5">
      <w:pPr>
        <w:spacing w:before="120" w:after="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sidRPr="00660A33">
        <w:rPr>
          <w:rFonts w:ascii="Arial" w:eastAsia="Arial" w:hAnsi="Arial" w:cs="Arial"/>
          <w:color w:val="000000"/>
          <w:sz w:val="22"/>
          <w:szCs w:val="22"/>
          <w:shd w:val="clear" w:color="auto" w:fill="FFFFFF"/>
          <w:lang w:val="fr-FR" w:eastAsia="ja-JP" w:bidi="fa-IR"/>
        </w:rPr>
        <w:t>XAdES</w:t>
      </w:r>
      <w:proofErr w:type="spellEnd"/>
      <w:r w:rsidRPr="00660A33">
        <w:rPr>
          <w:rFonts w:ascii="Arial" w:eastAsia="Arial" w:hAnsi="Arial" w:cs="Arial"/>
          <w:color w:val="000000"/>
          <w:sz w:val="22"/>
          <w:szCs w:val="22"/>
          <w:shd w:val="clear" w:color="auto" w:fill="FFFFFF"/>
          <w:lang w:val="fr-FR" w:eastAsia="ja-JP" w:bidi="fa-IR"/>
        </w:rPr>
        <w:t xml:space="preserve">, </w:t>
      </w:r>
      <w:proofErr w:type="spellStart"/>
      <w:r w:rsidRPr="00660A33">
        <w:rPr>
          <w:rFonts w:ascii="Arial" w:eastAsia="Arial" w:hAnsi="Arial" w:cs="Arial"/>
          <w:color w:val="000000"/>
          <w:sz w:val="22"/>
          <w:szCs w:val="22"/>
          <w:shd w:val="clear" w:color="auto" w:fill="FFFFFF"/>
          <w:lang w:val="fr-FR" w:eastAsia="ja-JP" w:bidi="fa-IR"/>
        </w:rPr>
        <w:t>CAdES</w:t>
      </w:r>
      <w:proofErr w:type="spellEnd"/>
      <w:r w:rsidRPr="00660A33">
        <w:rPr>
          <w:rFonts w:ascii="Arial" w:eastAsia="Arial" w:hAnsi="Arial" w:cs="Arial"/>
          <w:color w:val="000000"/>
          <w:sz w:val="22"/>
          <w:szCs w:val="22"/>
          <w:shd w:val="clear" w:color="auto" w:fill="FFFFFF"/>
          <w:lang w:val="fr-FR" w:eastAsia="ja-JP" w:bidi="fa-IR"/>
        </w:rPr>
        <w:t xml:space="preserve"> ou </w:t>
      </w:r>
      <w:proofErr w:type="spellStart"/>
      <w:r w:rsidRPr="00660A33">
        <w:rPr>
          <w:rFonts w:ascii="Arial" w:eastAsia="Arial" w:hAnsi="Arial" w:cs="Arial"/>
          <w:color w:val="000000"/>
          <w:sz w:val="22"/>
          <w:szCs w:val="22"/>
          <w:shd w:val="clear" w:color="auto" w:fill="FFFFFF"/>
          <w:lang w:val="fr-FR" w:eastAsia="ja-JP" w:bidi="fa-IR"/>
        </w:rPr>
        <w:t>PAdES</w:t>
      </w:r>
      <w:proofErr w:type="spellEnd"/>
      <w:r w:rsidRPr="00660A33">
        <w:rPr>
          <w:rFonts w:ascii="Arial" w:eastAsia="Arial" w:hAnsi="Arial" w:cs="Arial"/>
          <w:color w:val="000000"/>
          <w:sz w:val="22"/>
          <w:szCs w:val="22"/>
          <w:shd w:val="clear" w:color="auto" w:fill="FFFFFF"/>
          <w:lang w:val="fr-FR" w:eastAsia="ja-JP" w:bidi="fa-IR"/>
        </w:rPr>
        <w:t>) et doit produire des jetons de signature.</w:t>
      </w:r>
    </w:p>
    <w:p w14:paraId="461AC6BB" w14:textId="77777777" w:rsidR="00E91DA5" w:rsidRPr="00660A33" w:rsidRDefault="00E91DA5" w:rsidP="00E91DA5">
      <w:pPr>
        <w:spacing w:before="120" w:after="120"/>
        <w:jc w:val="both"/>
        <w:rPr>
          <w:rFonts w:ascii="Arial" w:eastAsia="Andale Sans UI" w:hAnsi="Arial" w:cs="Arial"/>
          <w:spacing w:val="-4"/>
          <w:sz w:val="22"/>
          <w:szCs w:val="22"/>
          <w:lang w:val="fr-FR" w:eastAsia="ja-JP" w:bidi="fa-IR"/>
        </w:rPr>
      </w:pPr>
      <w:r w:rsidRPr="00660A33">
        <w:rPr>
          <w:rFonts w:ascii="Arial" w:eastAsia="Arial" w:hAnsi="Arial" w:cs="Arial"/>
          <w:color w:val="000000"/>
          <w:spacing w:val="-4"/>
          <w:sz w:val="22"/>
          <w:szCs w:val="22"/>
          <w:shd w:val="clear" w:color="auto" w:fill="FFFFFF"/>
          <w:lang w:val="fr-FR" w:eastAsia="ja-JP" w:bidi="fa-IR"/>
        </w:rPr>
        <w:t xml:space="preserve">S'il utilise un autre outil de signature que celui du profil d'acheteur, cet outil doit être conforme aux exigences du règlement européen </w:t>
      </w:r>
      <w:proofErr w:type="spellStart"/>
      <w:r w:rsidRPr="00660A33">
        <w:rPr>
          <w:rFonts w:ascii="Arial" w:eastAsia="Arial" w:hAnsi="Arial" w:cs="Arial"/>
          <w:color w:val="000000"/>
          <w:spacing w:val="-4"/>
          <w:sz w:val="22"/>
          <w:szCs w:val="22"/>
          <w:shd w:val="clear" w:color="auto" w:fill="FFFFFF"/>
          <w:lang w:val="fr-FR" w:eastAsia="ja-JP" w:bidi="fa-IR"/>
        </w:rPr>
        <w:t>eIDAS</w:t>
      </w:r>
      <w:proofErr w:type="spellEnd"/>
      <w:r w:rsidRPr="00660A33">
        <w:rPr>
          <w:rFonts w:ascii="Arial" w:eastAsia="Arial" w:hAnsi="Arial" w:cs="Arial"/>
          <w:color w:val="000000"/>
          <w:spacing w:val="-4"/>
          <w:sz w:val="22"/>
          <w:szCs w:val="22"/>
          <w:shd w:val="clear" w:color="auto" w:fill="FFFFFF"/>
          <w:lang w:val="fr-FR" w:eastAsia="ja-JP" w:bidi="fa-IR"/>
        </w:rPr>
        <w:t xml:space="preserve"> et notamment celles fixées à son annexe II. Le signataire doit transmettre le mode d'emploi permettant à l'acheteur de procéder aux vérifications nécessaires.</w:t>
      </w:r>
    </w:p>
    <w:p w14:paraId="0C46C529" w14:textId="77777777" w:rsidR="00E91DA5" w:rsidRPr="00660A33" w:rsidRDefault="00E91DA5" w:rsidP="00E91DA5">
      <w:pPr>
        <w:spacing w:before="120" w:after="120"/>
        <w:jc w:val="both"/>
        <w:rPr>
          <w:rFonts w:ascii="Arial" w:eastAsia="Andale Sans UI" w:hAnsi="Arial" w:cs="Arial"/>
          <w:spacing w:val="-8"/>
          <w:sz w:val="22"/>
          <w:szCs w:val="22"/>
          <w:lang w:val="fr-FR" w:eastAsia="ja-JP" w:bidi="fa-IR"/>
        </w:rPr>
      </w:pPr>
      <w:r w:rsidRPr="00660A33">
        <w:rPr>
          <w:rFonts w:ascii="Arial" w:eastAsia="Arial" w:hAnsi="Arial" w:cs="Arial"/>
          <w:color w:val="000000"/>
          <w:spacing w:val="-8"/>
          <w:sz w:val="22"/>
          <w:szCs w:val="22"/>
          <w:shd w:val="clear" w:color="auto" w:fill="FFFFFF"/>
          <w:lang w:val="fr-FR" w:eastAsia="ja-JP" w:bidi="fa-IR"/>
        </w:rPr>
        <w:t>Quels que soient l'outil utilisé, celui-ci ne doit ni modifier le document signé ni porter atteinte à son intégrité.</w:t>
      </w:r>
    </w:p>
    <w:p w14:paraId="1206657A" w14:textId="77777777" w:rsidR="00E91DA5" w:rsidRPr="00660A33" w:rsidRDefault="00E91DA5" w:rsidP="00E91DA5">
      <w:pPr>
        <w:spacing w:before="120" w:after="120"/>
        <w:jc w:val="both"/>
        <w:rPr>
          <w:rFonts w:ascii="Arial" w:eastAsia="Andale Sans UI" w:hAnsi="Arial" w:cs="Arial"/>
          <w:spacing w:val="-6"/>
          <w:sz w:val="22"/>
          <w:szCs w:val="22"/>
          <w:lang w:val="fr-FR" w:eastAsia="ja-JP" w:bidi="fa-IR"/>
        </w:rPr>
      </w:pPr>
      <w:r w:rsidRPr="00660A33">
        <w:rPr>
          <w:rFonts w:ascii="Arial" w:eastAsia="Arial" w:hAnsi="Arial" w:cs="Arial"/>
          <w:color w:val="000000"/>
          <w:spacing w:val="-6"/>
          <w:sz w:val="22"/>
          <w:szCs w:val="22"/>
          <w:shd w:val="clear" w:color="auto" w:fill="FFFFFF"/>
          <w:lang w:val="fr-FR" w:eastAsia="ja-JP" w:bidi="fa-IR"/>
        </w:rPr>
        <w:t>Le signataire, titulaire du certificat de signature, doit avoir le pouvoir d'engager la société. Il peut s'agir soit du représentant légal de la société soit d'une personne qui dispose d'une délégation de signature.</w:t>
      </w:r>
    </w:p>
    <w:p w14:paraId="1A6FB9E9" w14:textId="77777777" w:rsidR="00E91DA5" w:rsidRPr="00660A33" w:rsidRDefault="00E91DA5" w:rsidP="00E91DA5">
      <w:pPr>
        <w:spacing w:after="120"/>
        <w:jc w:val="both"/>
        <w:rPr>
          <w:rFonts w:ascii="Arial" w:eastAsia="Andale Sans UI" w:hAnsi="Arial" w:cs="Arial"/>
          <w:sz w:val="22"/>
          <w:szCs w:val="22"/>
          <w:lang w:val="fr-FR" w:eastAsia="ja-JP" w:bidi="fa-IR"/>
        </w:rPr>
      </w:pPr>
      <w:r w:rsidRPr="00660A33">
        <w:rPr>
          <w:rFonts w:ascii="Arial" w:eastAsia="Arial" w:hAnsi="Arial" w:cs="Arial"/>
          <w:color w:val="000000"/>
          <w:sz w:val="22"/>
          <w:szCs w:val="22"/>
          <w:shd w:val="clear" w:color="auto" w:fill="FFFFFF"/>
          <w:lang w:val="fr-FR" w:eastAsia="ja-JP" w:bidi="fa-IR"/>
        </w:rPr>
        <w:t>Dans la situation d'un groupement d'opérateurs économiques, soit tous les membres du groupement signent, soit le mandataire qui doit justifier des habilitations nécessaires pour représenter les autres membres du groupement.</w:t>
      </w:r>
    </w:p>
    <w:p w14:paraId="0A1BF2EF" w14:textId="77777777" w:rsidR="008033A5" w:rsidRPr="00660A33" w:rsidRDefault="00681DC5" w:rsidP="00884BFB">
      <w:pPr>
        <w:pStyle w:val="Titre2"/>
        <w:spacing w:line="300" w:lineRule="exact"/>
        <w:rPr>
          <w:i/>
        </w:rPr>
      </w:pPr>
      <w:bookmarkStart w:id="103" w:name="ArtL2_RC-2-A7.5"/>
      <w:bookmarkStart w:id="104" w:name="_Toc117510589"/>
      <w:bookmarkStart w:id="105" w:name="_Toc240462271"/>
      <w:bookmarkStart w:id="106" w:name="_Toc242289649"/>
      <w:bookmarkEnd w:id="103"/>
      <w:r w:rsidRPr="00660A33">
        <w:t>Transmission sous support papier</w:t>
      </w:r>
      <w:bookmarkEnd w:id="104"/>
      <w:bookmarkEnd w:id="105"/>
      <w:bookmarkEnd w:id="106"/>
    </w:p>
    <w:p w14:paraId="6D436FDF" w14:textId="77777777" w:rsidR="008033A5" w:rsidRPr="00660A33" w:rsidRDefault="00681DC5" w:rsidP="00884BFB">
      <w:pPr>
        <w:pStyle w:val="ParagrapheIndent2"/>
        <w:spacing w:after="24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La transmission des plis par voie électronique est imposée pour cette consultation. Par conséquent, la transmission par voie papier n'est pas autorisée.</w:t>
      </w:r>
    </w:p>
    <w:p w14:paraId="4F27AEEE" w14:textId="77777777" w:rsidR="008033A5" w:rsidRPr="00660A33" w:rsidRDefault="00681DC5" w:rsidP="00884BFB">
      <w:pPr>
        <w:pStyle w:val="Titre1"/>
        <w:rPr>
          <w:rFonts w:ascii="Arial" w:hAnsi="Arial"/>
        </w:rPr>
      </w:pPr>
      <w:bookmarkStart w:id="107" w:name="ArtL1_RC-2-A9"/>
      <w:bookmarkStart w:id="108" w:name="_Toc117510590"/>
      <w:bookmarkStart w:id="109" w:name="_Toc240462272"/>
      <w:bookmarkStart w:id="110" w:name="_Toc242289650"/>
      <w:bookmarkEnd w:id="107"/>
      <w:r w:rsidRPr="00660A33">
        <w:rPr>
          <w:rFonts w:ascii="Arial" w:hAnsi="Arial"/>
        </w:rPr>
        <w:lastRenderedPageBreak/>
        <w:t>Examen des candidatures et des offres</w:t>
      </w:r>
      <w:bookmarkEnd w:id="108"/>
      <w:bookmarkEnd w:id="109"/>
      <w:bookmarkEnd w:id="110"/>
    </w:p>
    <w:p w14:paraId="406EB01C" w14:textId="77777777" w:rsidR="008033A5" w:rsidRPr="00660A33" w:rsidRDefault="00681DC5" w:rsidP="00884BFB">
      <w:pPr>
        <w:pStyle w:val="Titre2"/>
        <w:spacing w:line="300" w:lineRule="exact"/>
        <w:rPr>
          <w:i/>
        </w:rPr>
      </w:pPr>
      <w:bookmarkStart w:id="111" w:name="ArtL2_RC-2-A9.1"/>
      <w:bookmarkStart w:id="112" w:name="_Toc117510591"/>
      <w:bookmarkStart w:id="113" w:name="_Toc240462273"/>
      <w:bookmarkStart w:id="114" w:name="_Toc242289651"/>
      <w:bookmarkEnd w:id="111"/>
      <w:r w:rsidRPr="00660A33">
        <w:t>Sélection des candidatures</w:t>
      </w:r>
      <w:bookmarkEnd w:id="112"/>
      <w:bookmarkEnd w:id="113"/>
      <w:bookmarkEnd w:id="114"/>
    </w:p>
    <w:p w14:paraId="7166FF3B" w14:textId="77777777" w:rsidR="008033A5" w:rsidRPr="00660A33" w:rsidRDefault="00681DC5" w:rsidP="00EB260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175A6B34" w14:textId="77777777" w:rsidR="008033A5" w:rsidRPr="00660A33" w:rsidRDefault="00681DC5" w:rsidP="00EB260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2CF6B9B" w14:textId="77777777" w:rsidR="008033A5" w:rsidRPr="00660A33" w:rsidRDefault="00681DC5" w:rsidP="00884BFB">
      <w:pPr>
        <w:pStyle w:val="Titre2"/>
        <w:spacing w:line="300" w:lineRule="exact"/>
        <w:rPr>
          <w:i/>
        </w:rPr>
      </w:pPr>
      <w:bookmarkStart w:id="115" w:name="ArtL2_RC-2-A9.3"/>
      <w:bookmarkStart w:id="116" w:name="_Toc117510592"/>
      <w:bookmarkStart w:id="117" w:name="_Toc240462274"/>
      <w:bookmarkStart w:id="118" w:name="_Toc242289652"/>
      <w:bookmarkEnd w:id="115"/>
      <w:r w:rsidRPr="00660A33">
        <w:t>Attribution des marchés</w:t>
      </w:r>
      <w:bookmarkEnd w:id="116"/>
      <w:bookmarkEnd w:id="117"/>
      <w:bookmarkEnd w:id="118"/>
    </w:p>
    <w:p w14:paraId="6A5FD83F" w14:textId="77777777" w:rsidR="008033A5" w:rsidRPr="00660A33" w:rsidRDefault="00681DC5" w:rsidP="00EB260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jugement des offres sera effectué dans les conditions prévues aux articles L.2152-1 à L.2152-4, R. 2152-1 et R. 2152-2 du Code de la commande publique et donnera lieu à un classement des offres.</w:t>
      </w:r>
    </w:p>
    <w:p w14:paraId="79F7D8E7" w14:textId="77777777" w:rsidR="008033A5" w:rsidRPr="00660A33" w:rsidRDefault="00681DC5" w:rsidP="00EB260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L'attention des candidats est attirée sur le fait que toute offre irrégulière ou inacceptable pourra être régularisée </w:t>
      </w:r>
      <w:r w:rsidRPr="00660A33">
        <w:rPr>
          <w:rFonts w:ascii="Arial" w:hAnsi="Arial" w:cs="Arial"/>
          <w:b/>
          <w:color w:val="000000"/>
          <w:sz w:val="22"/>
          <w:szCs w:val="22"/>
          <w:u w:val="single"/>
          <w:lang w:val="fr-FR"/>
        </w:rPr>
        <w:t>pendant la négociation,</w:t>
      </w:r>
      <w:r w:rsidRPr="00660A33">
        <w:rPr>
          <w:rFonts w:ascii="Arial" w:hAnsi="Arial" w:cs="Arial"/>
          <w:color w:val="000000"/>
          <w:sz w:val="22"/>
          <w:szCs w:val="22"/>
          <w:lang w:val="fr-FR"/>
        </w:rPr>
        <w:t xml:space="preserve"> et que seule une offre irrégulière pourra être régularisée en l'absence de négociation. En revanche, toute offre inappropriée sera systématiquement éliminée.</w:t>
      </w:r>
    </w:p>
    <w:p w14:paraId="34491BF7" w14:textId="77777777" w:rsidR="00E972F3" w:rsidRPr="00660A33" w:rsidRDefault="00DC4F06" w:rsidP="00EB260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Toute offre demeurant irrégulière pourra être régularisée dans un délai approprié. La régularisation d'une offre pourra avoir lieu à condition qu'elle ne soit pas anormalement basse.</w:t>
      </w:r>
    </w:p>
    <w:p w14:paraId="73C2AAEB" w14:textId="14A7B465" w:rsidR="00E972F3" w:rsidRPr="00660A33" w:rsidRDefault="00E972F3" w:rsidP="00E972F3">
      <w:pPr>
        <w:rPr>
          <w:rFonts w:ascii="Arial" w:eastAsia="Trebuchet MS" w:hAnsi="Arial" w:cs="Arial"/>
          <w:lang w:val="fr-FR"/>
        </w:rPr>
      </w:pPr>
    </w:p>
    <w:p w14:paraId="0E23F18F" w14:textId="77777777" w:rsidR="002F6923" w:rsidRPr="00660A33" w:rsidRDefault="002F6923" w:rsidP="00884BFB">
      <w:pPr>
        <w:pStyle w:val="ParagrapheIndent2"/>
        <w:spacing w:line="300" w:lineRule="exact"/>
        <w:ind w:left="20" w:right="20"/>
        <w:jc w:val="both"/>
        <w:rPr>
          <w:rFonts w:ascii="Arial" w:hAnsi="Arial" w:cs="Arial"/>
          <w:b/>
          <w:color w:val="000000"/>
          <w:sz w:val="22"/>
          <w:szCs w:val="22"/>
          <w:u w:val="single"/>
          <w:lang w:val="fr-FR"/>
        </w:rPr>
      </w:pPr>
      <w:r w:rsidRPr="00660A33">
        <w:rPr>
          <w:rFonts w:ascii="Arial" w:hAnsi="Arial" w:cs="Arial"/>
          <w:b/>
          <w:color w:val="000000"/>
          <w:sz w:val="22"/>
          <w:szCs w:val="22"/>
          <w:u w:val="single"/>
          <w:lang w:val="fr-FR"/>
        </w:rPr>
        <w:t>Les critères retenus pour le jugement des offres sont pondérés de la manière suivante :</w:t>
      </w:r>
    </w:p>
    <w:p w14:paraId="13F6BBEA" w14:textId="77777777" w:rsidR="002F6923" w:rsidRPr="00660A33" w:rsidRDefault="002F6923" w:rsidP="00884BFB">
      <w:pPr>
        <w:pStyle w:val="ParagrapheIndent2"/>
        <w:spacing w:line="300" w:lineRule="exact"/>
        <w:ind w:left="20" w:right="20"/>
        <w:jc w:val="both"/>
        <w:rPr>
          <w:rFonts w:ascii="Arial" w:hAnsi="Arial" w:cs="Arial"/>
          <w:color w:val="000000"/>
          <w:sz w:val="22"/>
          <w:szCs w:val="22"/>
          <w:lang w:val="fr-FR"/>
        </w:rPr>
      </w:pPr>
    </w:p>
    <w:tbl>
      <w:tblPr>
        <w:tblW w:w="10512" w:type="dxa"/>
        <w:tblInd w:w="20" w:type="dxa"/>
        <w:tblLayout w:type="fixed"/>
        <w:tblLook w:val="04A0" w:firstRow="1" w:lastRow="0" w:firstColumn="1" w:lastColumn="0" w:noHBand="0" w:noVBand="1"/>
      </w:tblPr>
      <w:tblGrid>
        <w:gridCol w:w="9191"/>
        <w:gridCol w:w="1321"/>
      </w:tblGrid>
      <w:tr w:rsidR="002F6923" w:rsidRPr="00660A33" w14:paraId="23C3304E" w14:textId="77777777" w:rsidTr="00E972F3">
        <w:trPr>
          <w:trHeight w:val="340"/>
        </w:trPr>
        <w:tc>
          <w:tcPr>
            <w:tcW w:w="9191"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7B93C5FD" w14:textId="77777777" w:rsidR="002F6923" w:rsidRPr="00660A33" w:rsidRDefault="002F6923" w:rsidP="00E972F3">
            <w:pPr>
              <w:spacing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Critères</w:t>
            </w:r>
          </w:p>
        </w:tc>
        <w:tc>
          <w:tcPr>
            <w:tcW w:w="1321"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6F1F6DC6" w14:textId="77777777" w:rsidR="002F6923" w:rsidRPr="00660A33" w:rsidRDefault="002F6923" w:rsidP="00E972F3">
            <w:pPr>
              <w:spacing w:line="300" w:lineRule="exact"/>
              <w:jc w:val="center"/>
              <w:rPr>
                <w:rFonts w:ascii="Arial" w:eastAsia="Trebuchet MS" w:hAnsi="Arial" w:cs="Arial"/>
                <w:b/>
                <w:color w:val="FFFFFF" w:themeColor="background1"/>
                <w:sz w:val="22"/>
                <w:szCs w:val="22"/>
                <w:lang w:val="fr-FR"/>
              </w:rPr>
            </w:pPr>
            <w:r w:rsidRPr="00660A33">
              <w:rPr>
                <w:rFonts w:ascii="Arial" w:eastAsia="Trebuchet MS" w:hAnsi="Arial" w:cs="Arial"/>
                <w:b/>
                <w:color w:val="FFFFFF" w:themeColor="background1"/>
                <w:sz w:val="22"/>
                <w:szCs w:val="22"/>
                <w:lang w:val="fr-FR"/>
              </w:rPr>
              <w:t>Pondération</w:t>
            </w:r>
          </w:p>
        </w:tc>
      </w:tr>
      <w:tr w:rsidR="002F6923" w:rsidRPr="00660A33" w14:paraId="036D76CA" w14:textId="77777777" w:rsidTr="00E972F3">
        <w:trPr>
          <w:trHeight w:val="40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20DF0E" w14:textId="77777777" w:rsidR="002F6923" w:rsidRPr="00660A33" w:rsidRDefault="002F6923" w:rsidP="00E972F3">
            <w:pPr>
              <w:spacing w:line="300" w:lineRule="exact"/>
              <w:ind w:left="80" w:right="80"/>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1-Prix des prestations</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219D0D7" w14:textId="77777777" w:rsidR="002F6923" w:rsidRPr="00660A33" w:rsidRDefault="00E972F3" w:rsidP="00E972F3">
            <w:pPr>
              <w:spacing w:line="300" w:lineRule="exact"/>
              <w:ind w:left="80" w:right="80"/>
              <w:jc w:val="center"/>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55</w:t>
            </w:r>
            <w:r w:rsidR="002F6923" w:rsidRPr="00660A33">
              <w:rPr>
                <w:rFonts w:ascii="Arial" w:eastAsia="Trebuchet MS" w:hAnsi="Arial" w:cs="Arial"/>
                <w:b/>
                <w:color w:val="000000"/>
                <w:sz w:val="22"/>
                <w:szCs w:val="22"/>
                <w:lang w:val="fr-FR"/>
              </w:rPr>
              <w:t>.0 %</w:t>
            </w:r>
          </w:p>
        </w:tc>
      </w:tr>
      <w:tr w:rsidR="002F6923" w:rsidRPr="00660A33" w14:paraId="06594EBB" w14:textId="77777777" w:rsidTr="00E972F3">
        <w:trPr>
          <w:trHeight w:val="92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72DD15" w14:textId="77777777" w:rsidR="00E972F3" w:rsidRPr="00660A33" w:rsidRDefault="002F6923" w:rsidP="00E972F3">
            <w:pPr>
              <w:spacing w:line="300" w:lineRule="exact"/>
              <w:ind w:left="80" w:right="80"/>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 xml:space="preserve">2-Qualité des solutions techniques proposées et de </w:t>
            </w:r>
            <w:r w:rsidR="00E972F3" w:rsidRPr="00660A33">
              <w:rPr>
                <w:rFonts w:ascii="Arial" w:eastAsia="Trebuchet MS" w:hAnsi="Arial" w:cs="Arial"/>
                <w:b/>
                <w:color w:val="000000"/>
                <w:sz w:val="22"/>
                <w:szCs w:val="22"/>
                <w:lang w:val="fr-FR"/>
              </w:rPr>
              <w:t xml:space="preserve">la méthodologie d’intervention </w:t>
            </w:r>
            <w:r w:rsidRPr="00660A33">
              <w:rPr>
                <w:rFonts w:ascii="Arial" w:eastAsia="Trebuchet MS" w:hAnsi="Arial" w:cs="Arial"/>
                <w:b/>
                <w:color w:val="000000"/>
                <w:sz w:val="22"/>
                <w:szCs w:val="22"/>
                <w:lang w:val="fr-FR"/>
              </w:rPr>
              <w:t>pour réaliser le chantier à</w:t>
            </w:r>
            <w:r w:rsidR="00E972F3" w:rsidRPr="00660A33">
              <w:rPr>
                <w:rFonts w:ascii="Arial" w:eastAsia="Trebuchet MS" w:hAnsi="Arial" w:cs="Arial"/>
                <w:b/>
                <w:color w:val="000000"/>
                <w:sz w:val="22"/>
                <w:szCs w:val="22"/>
                <w:lang w:val="fr-FR"/>
              </w:rPr>
              <w:t xml:space="preserve"> travers le mémoire technique</w:t>
            </w:r>
          </w:p>
          <w:p w14:paraId="66981CDC" w14:textId="57852EBA" w:rsidR="002F6923" w:rsidRPr="00660A33" w:rsidRDefault="002F6923" w:rsidP="00E972F3">
            <w:pPr>
              <w:spacing w:line="300" w:lineRule="exact"/>
              <w:ind w:left="80" w:right="80"/>
              <w:rPr>
                <w:rFonts w:ascii="Arial" w:eastAsia="Trebuchet MS" w:hAnsi="Arial" w:cs="Arial"/>
                <w:color w:val="000000"/>
                <w:sz w:val="22"/>
                <w:szCs w:val="22"/>
                <w:lang w:val="fr-FR"/>
              </w:rPr>
            </w:pPr>
            <w:proofErr w:type="spellStart"/>
            <w:r w:rsidRPr="00660A33">
              <w:rPr>
                <w:rFonts w:ascii="Arial" w:eastAsia="Trebuchet MS" w:hAnsi="Arial" w:cs="Arial"/>
                <w:color w:val="000000"/>
                <w:sz w:val="22"/>
                <w:szCs w:val="22"/>
                <w:lang w:val="fr-FR"/>
              </w:rPr>
              <w:t>l</w:t>
            </w:r>
            <w:r w:rsidR="003B476D" w:rsidRPr="00660A33">
              <w:rPr>
                <w:rFonts w:ascii="Arial" w:eastAsia="Trebuchet MS" w:hAnsi="Arial" w:cs="Arial"/>
                <w:color w:val="000000"/>
                <w:sz w:val="22"/>
                <w:szCs w:val="22"/>
                <w:lang w:val="fr-FR"/>
              </w:rPr>
              <w:t>l</w:t>
            </w:r>
            <w:proofErr w:type="spellEnd"/>
            <w:r w:rsidRPr="00660A33">
              <w:rPr>
                <w:rFonts w:ascii="Arial" w:eastAsia="Trebuchet MS" w:hAnsi="Arial" w:cs="Arial"/>
                <w:color w:val="000000"/>
                <w:sz w:val="22"/>
                <w:szCs w:val="22"/>
                <w:lang w:val="fr-FR"/>
              </w:rPr>
              <w:t xml:space="preserve"> est attendu les moindres perturbations possibles dans la réalisation du </w:t>
            </w:r>
            <w:r w:rsidR="00DC4F06" w:rsidRPr="00660A33">
              <w:rPr>
                <w:rFonts w:ascii="Arial" w:eastAsia="Trebuchet MS" w:hAnsi="Arial" w:cs="Arial"/>
                <w:color w:val="000000"/>
                <w:sz w:val="22"/>
                <w:szCs w:val="22"/>
                <w:lang w:val="fr-FR"/>
              </w:rPr>
              <w:t>chantier,</w:t>
            </w:r>
            <w:r w:rsidRPr="00660A33">
              <w:rPr>
                <w:rFonts w:ascii="Arial" w:eastAsia="Trebuchet MS" w:hAnsi="Arial" w:cs="Arial"/>
                <w:color w:val="000000"/>
                <w:sz w:val="22"/>
                <w:szCs w:val="22"/>
                <w:lang w:val="fr-FR"/>
              </w:rPr>
              <w:t xml:space="preserve"> ainsi que le dimensionnement des moyens humains et</w:t>
            </w:r>
            <w:r w:rsidR="00DC4F06" w:rsidRPr="00660A33">
              <w:rPr>
                <w:rFonts w:ascii="Arial" w:eastAsia="Trebuchet MS" w:hAnsi="Arial" w:cs="Arial"/>
                <w:color w:val="000000"/>
                <w:sz w:val="22"/>
                <w:szCs w:val="22"/>
                <w:lang w:val="fr-FR"/>
              </w:rPr>
              <w:t xml:space="preserve"> la qua</w:t>
            </w:r>
            <w:r w:rsidR="00E972F3" w:rsidRPr="00660A33">
              <w:rPr>
                <w:rFonts w:ascii="Arial" w:eastAsia="Trebuchet MS" w:hAnsi="Arial" w:cs="Arial"/>
                <w:color w:val="000000"/>
                <w:sz w:val="22"/>
                <w:szCs w:val="22"/>
                <w:lang w:val="fr-FR"/>
              </w:rPr>
              <w:t>lité des matériels mis en œuvre</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980088" w14:textId="77777777" w:rsidR="002F6923" w:rsidRPr="00660A33" w:rsidRDefault="00E972F3" w:rsidP="00E972F3">
            <w:pPr>
              <w:spacing w:line="300" w:lineRule="exact"/>
              <w:ind w:left="80" w:right="80"/>
              <w:jc w:val="center"/>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2</w:t>
            </w:r>
            <w:r w:rsidR="00DC4F06" w:rsidRPr="00660A33">
              <w:rPr>
                <w:rFonts w:ascii="Arial" w:eastAsia="Trebuchet MS" w:hAnsi="Arial" w:cs="Arial"/>
                <w:b/>
                <w:color w:val="000000"/>
                <w:sz w:val="22"/>
                <w:szCs w:val="22"/>
                <w:lang w:val="fr-FR"/>
              </w:rPr>
              <w:t>5</w:t>
            </w:r>
            <w:r w:rsidR="002F6923" w:rsidRPr="00660A33">
              <w:rPr>
                <w:rFonts w:ascii="Arial" w:eastAsia="Trebuchet MS" w:hAnsi="Arial" w:cs="Arial"/>
                <w:b/>
                <w:color w:val="000000"/>
                <w:sz w:val="22"/>
                <w:szCs w:val="22"/>
                <w:lang w:val="fr-FR"/>
              </w:rPr>
              <w:t>.0 %</w:t>
            </w:r>
          </w:p>
        </w:tc>
      </w:tr>
      <w:tr w:rsidR="00E972F3" w:rsidRPr="00660A33" w14:paraId="640B1245" w14:textId="77777777" w:rsidTr="00E972F3">
        <w:trPr>
          <w:trHeight w:val="92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E1003" w14:textId="06C394EA" w:rsidR="00E972F3" w:rsidRPr="00660A33" w:rsidRDefault="00E972F3" w:rsidP="00E972F3">
            <w:pPr>
              <w:spacing w:line="300" w:lineRule="exact"/>
              <w:ind w:left="80" w:right="80"/>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3-Qualité des mat</w:t>
            </w:r>
            <w:r w:rsidR="004674C9" w:rsidRPr="00660A33">
              <w:rPr>
                <w:rFonts w:ascii="Arial" w:eastAsia="Trebuchet MS" w:hAnsi="Arial" w:cs="Arial"/>
                <w:b/>
                <w:color w:val="000000"/>
                <w:sz w:val="22"/>
                <w:szCs w:val="22"/>
                <w:lang w:val="fr-FR"/>
              </w:rPr>
              <w:t>ériaux</w:t>
            </w:r>
            <w:r w:rsidRPr="00660A33">
              <w:rPr>
                <w:rFonts w:ascii="Arial" w:eastAsia="Trebuchet MS" w:hAnsi="Arial" w:cs="Arial"/>
                <w:b/>
                <w:color w:val="000000"/>
                <w:sz w:val="22"/>
                <w:szCs w:val="22"/>
                <w:lang w:val="fr-FR"/>
              </w:rPr>
              <w:t xml:space="preserve"> proposés à travers le mémoire technique</w:t>
            </w:r>
          </w:p>
          <w:p w14:paraId="2128FFC9" w14:textId="3039234B" w:rsidR="00E972F3" w:rsidRPr="00660A33" w:rsidRDefault="00E972F3" w:rsidP="004674C9">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 xml:space="preserve">Il est attendu des </w:t>
            </w:r>
            <w:r w:rsidR="004674C9" w:rsidRPr="00660A33">
              <w:rPr>
                <w:rFonts w:ascii="Arial" w:eastAsia="Trebuchet MS" w:hAnsi="Arial" w:cs="Arial"/>
                <w:color w:val="000000"/>
                <w:sz w:val="22"/>
                <w:szCs w:val="22"/>
                <w:lang w:val="fr-FR"/>
              </w:rPr>
              <w:t xml:space="preserve">matériaux </w:t>
            </w:r>
            <w:r w:rsidRPr="00660A33">
              <w:rPr>
                <w:rFonts w:ascii="Arial" w:eastAsia="Trebuchet MS" w:hAnsi="Arial" w:cs="Arial"/>
                <w:color w:val="000000"/>
                <w:sz w:val="22"/>
                <w:szCs w:val="22"/>
                <w:lang w:val="fr-FR"/>
              </w:rPr>
              <w:t>présentant des caractéristiques de robustesse, de facilité d’installation</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CE97A71" w14:textId="77777777" w:rsidR="00E972F3" w:rsidRPr="00660A33" w:rsidRDefault="00E972F3" w:rsidP="00E972F3">
            <w:pPr>
              <w:spacing w:line="300" w:lineRule="exact"/>
              <w:ind w:left="80" w:right="80"/>
              <w:jc w:val="center"/>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 xml:space="preserve">15.0% </w:t>
            </w:r>
          </w:p>
        </w:tc>
      </w:tr>
      <w:tr w:rsidR="002F6923" w:rsidRPr="00660A33" w14:paraId="79763F67" w14:textId="77777777" w:rsidTr="00E972F3">
        <w:trPr>
          <w:trHeight w:val="68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C8DD60" w14:textId="77777777" w:rsidR="00E972F3" w:rsidRPr="00660A33" w:rsidRDefault="00E972F3" w:rsidP="00E972F3">
            <w:pPr>
              <w:spacing w:line="300" w:lineRule="exact"/>
              <w:ind w:left="80" w:right="80"/>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4</w:t>
            </w:r>
            <w:r w:rsidR="002F6923" w:rsidRPr="00660A33">
              <w:rPr>
                <w:rFonts w:ascii="Arial" w:eastAsia="Trebuchet MS" w:hAnsi="Arial" w:cs="Arial"/>
                <w:b/>
                <w:color w:val="000000"/>
                <w:sz w:val="22"/>
                <w:szCs w:val="22"/>
                <w:lang w:val="fr-FR"/>
              </w:rPr>
              <w:t>-- Qualité environnementale</w:t>
            </w:r>
          </w:p>
          <w:p w14:paraId="0FE16C77" w14:textId="77777777" w:rsidR="002F6923" w:rsidRPr="00660A33" w:rsidRDefault="00E972F3" w:rsidP="00E972F3">
            <w:pPr>
              <w:spacing w:line="300" w:lineRule="exact"/>
              <w:ind w:left="80" w:right="80"/>
              <w:rPr>
                <w:rFonts w:ascii="Arial" w:eastAsia="Trebuchet MS" w:hAnsi="Arial" w:cs="Arial"/>
                <w:color w:val="000000"/>
                <w:sz w:val="22"/>
                <w:szCs w:val="22"/>
                <w:lang w:val="fr-FR"/>
              </w:rPr>
            </w:pPr>
            <w:r w:rsidRPr="00660A33">
              <w:rPr>
                <w:rFonts w:ascii="Arial" w:eastAsia="Trebuchet MS" w:hAnsi="Arial" w:cs="Arial"/>
                <w:color w:val="000000"/>
                <w:sz w:val="22"/>
                <w:szCs w:val="22"/>
                <w:lang w:val="fr-FR"/>
              </w:rPr>
              <w:t xml:space="preserve">Il est attendu le meilleur traitement des déchets dans les filières les plus appropriées ainsi que la politique environnementale mise en place au sein de l’entreprise </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0ADABC" w14:textId="77777777" w:rsidR="002F6923" w:rsidRPr="00660A33" w:rsidRDefault="002F6923" w:rsidP="00E972F3">
            <w:pPr>
              <w:spacing w:line="300" w:lineRule="exact"/>
              <w:ind w:left="80" w:right="80"/>
              <w:jc w:val="center"/>
              <w:rPr>
                <w:rFonts w:ascii="Arial" w:eastAsia="Trebuchet MS" w:hAnsi="Arial" w:cs="Arial"/>
                <w:b/>
                <w:color w:val="000000"/>
                <w:sz w:val="22"/>
                <w:szCs w:val="22"/>
                <w:lang w:val="fr-FR"/>
              </w:rPr>
            </w:pPr>
            <w:r w:rsidRPr="00660A33">
              <w:rPr>
                <w:rFonts w:ascii="Arial" w:eastAsia="Trebuchet MS" w:hAnsi="Arial" w:cs="Arial"/>
                <w:b/>
                <w:color w:val="000000"/>
                <w:sz w:val="22"/>
                <w:szCs w:val="22"/>
                <w:lang w:val="fr-FR"/>
              </w:rPr>
              <w:t>5.0 %</w:t>
            </w:r>
          </w:p>
        </w:tc>
      </w:tr>
    </w:tbl>
    <w:p w14:paraId="486B3BD8" w14:textId="77777777" w:rsidR="002F6923" w:rsidRPr="00660A33" w:rsidRDefault="002F6923" w:rsidP="00660A33">
      <w:pPr>
        <w:rPr>
          <w:rFonts w:ascii="Arial" w:hAnsi="Arial" w:cs="Arial"/>
          <w:sz w:val="22"/>
          <w:szCs w:val="22"/>
          <w:lang w:val="fr-FR"/>
        </w:rPr>
      </w:pPr>
    </w:p>
    <w:p w14:paraId="54E396D3" w14:textId="77777777" w:rsidR="000C09CE" w:rsidRPr="00660A33" w:rsidRDefault="00E972F3" w:rsidP="00884BFB">
      <w:pPr>
        <w:spacing w:after="120" w:line="300" w:lineRule="exact"/>
        <w:rPr>
          <w:rFonts w:ascii="Arial" w:hAnsi="Arial" w:cs="Arial"/>
          <w:sz w:val="22"/>
          <w:szCs w:val="22"/>
          <w:u w:val="single"/>
          <w:lang w:val="fr-FR"/>
        </w:rPr>
      </w:pPr>
      <w:r w:rsidRPr="00660A33">
        <w:rPr>
          <w:rFonts w:ascii="Arial" w:hAnsi="Arial" w:cs="Arial"/>
          <w:sz w:val="22"/>
          <w:szCs w:val="22"/>
          <w:lang w:val="fr-FR"/>
        </w:rPr>
        <w:sym w:font="Wingdings" w:char="F0D8"/>
      </w:r>
      <w:r w:rsidRPr="00660A33">
        <w:rPr>
          <w:rFonts w:ascii="Arial" w:hAnsi="Arial" w:cs="Arial"/>
          <w:sz w:val="22"/>
          <w:szCs w:val="22"/>
          <w:u w:val="single"/>
          <w:lang w:val="fr-FR"/>
        </w:rPr>
        <w:t>Méthode de notation du critère prix</w:t>
      </w:r>
    </w:p>
    <w:p w14:paraId="3A1DEFD3" w14:textId="77777777" w:rsidR="00E972F3" w:rsidRPr="00660A33" w:rsidRDefault="000C09CE" w:rsidP="000C09CE">
      <w:pPr>
        <w:spacing w:after="120" w:line="300" w:lineRule="exact"/>
        <w:jc w:val="center"/>
        <w:rPr>
          <w:rFonts w:ascii="Arial" w:hAnsi="Arial" w:cs="Arial"/>
          <w:b/>
          <w:color w:val="F24F00"/>
          <w:sz w:val="22"/>
          <w:szCs w:val="22"/>
          <w:lang w:val="fr-FR"/>
        </w:rPr>
      </w:pPr>
      <w:r w:rsidRPr="00660A33">
        <w:rPr>
          <w:rFonts w:ascii="Arial" w:hAnsi="Arial" w:cs="Arial"/>
          <w:b/>
          <w:color w:val="F24F00"/>
          <w:sz w:val="22"/>
          <w:szCs w:val="22"/>
          <w:lang w:val="fr-FR"/>
        </w:rPr>
        <w:t>Note = [total du DPGF le plus bas / total DPGF de l’offre) x 55</w:t>
      </w:r>
    </w:p>
    <w:p w14:paraId="29863CF5" w14:textId="77777777" w:rsidR="000C09CE" w:rsidRPr="00660A33" w:rsidRDefault="000C09CE" w:rsidP="00660A33">
      <w:pPr>
        <w:rPr>
          <w:rFonts w:ascii="Arial" w:hAnsi="Arial" w:cs="Arial"/>
          <w:sz w:val="22"/>
          <w:szCs w:val="22"/>
          <w:u w:val="single"/>
          <w:lang w:val="fr-FR"/>
        </w:rPr>
      </w:pPr>
    </w:p>
    <w:p w14:paraId="1DDD4B89" w14:textId="77777777" w:rsidR="000C09CE" w:rsidRPr="00660A33" w:rsidRDefault="000C09CE" w:rsidP="000C09CE">
      <w:pPr>
        <w:spacing w:after="120" w:line="300" w:lineRule="exact"/>
        <w:rPr>
          <w:rFonts w:ascii="Arial" w:hAnsi="Arial" w:cs="Arial"/>
          <w:sz w:val="22"/>
          <w:szCs w:val="22"/>
          <w:u w:val="single"/>
          <w:lang w:val="fr-FR"/>
        </w:rPr>
      </w:pPr>
      <w:r w:rsidRPr="00660A33">
        <w:rPr>
          <w:rFonts w:ascii="Arial" w:hAnsi="Arial" w:cs="Arial"/>
          <w:sz w:val="22"/>
          <w:szCs w:val="22"/>
          <w:lang w:val="fr-FR"/>
        </w:rPr>
        <w:sym w:font="Wingdings" w:char="F0D8"/>
      </w:r>
      <w:r w:rsidRPr="00660A33">
        <w:rPr>
          <w:rFonts w:ascii="Arial" w:hAnsi="Arial" w:cs="Arial"/>
          <w:sz w:val="22"/>
          <w:szCs w:val="22"/>
          <w:u w:val="single"/>
          <w:lang w:val="fr-FR"/>
        </w:rPr>
        <w:t>Méthode de notation des critères techniques</w:t>
      </w:r>
    </w:p>
    <w:p w14:paraId="4DA79A04" w14:textId="77777777" w:rsidR="000C09CE" w:rsidRPr="00660A33" w:rsidRDefault="000C09CE" w:rsidP="00884BFB">
      <w:pPr>
        <w:spacing w:after="120" w:line="300" w:lineRule="exact"/>
        <w:rPr>
          <w:rFonts w:ascii="Arial" w:hAnsi="Arial" w:cs="Arial"/>
          <w:sz w:val="22"/>
          <w:szCs w:val="22"/>
          <w:lang w:val="fr-FR"/>
        </w:rPr>
      </w:pPr>
      <w:r w:rsidRPr="00660A33">
        <w:rPr>
          <w:rFonts w:ascii="Arial" w:hAnsi="Arial" w:cs="Arial"/>
          <w:sz w:val="22"/>
          <w:szCs w:val="22"/>
          <w:lang w:val="fr-FR"/>
        </w:rPr>
        <w:t xml:space="preserve">Les critères sont notés sur 10 </w:t>
      </w:r>
    </w:p>
    <w:p w14:paraId="31CC5DBA" w14:textId="77777777" w:rsidR="000C09CE" w:rsidRPr="00660A33" w:rsidRDefault="000C09CE" w:rsidP="000C09CE">
      <w:pPr>
        <w:spacing w:after="60" w:line="300" w:lineRule="exact"/>
        <w:rPr>
          <w:rFonts w:ascii="Arial" w:hAnsi="Arial" w:cs="Arial"/>
          <w:sz w:val="22"/>
          <w:szCs w:val="22"/>
          <w:lang w:val="fr-FR"/>
        </w:rPr>
      </w:pPr>
      <w:r w:rsidRPr="00660A33">
        <w:rPr>
          <w:rFonts w:ascii="Arial" w:hAnsi="Arial" w:cs="Arial"/>
          <w:sz w:val="22"/>
          <w:szCs w:val="22"/>
          <w:lang w:val="fr-FR"/>
        </w:rPr>
        <w:t xml:space="preserve">Les notes sont ensuite affectées du coefficient suivant : </w:t>
      </w:r>
    </w:p>
    <w:p w14:paraId="08346CFC" w14:textId="77777777" w:rsidR="000C09CE" w:rsidRPr="00660A33" w:rsidRDefault="000C09CE" w:rsidP="000C09CE">
      <w:pPr>
        <w:pStyle w:val="Paragraphedeliste"/>
        <w:numPr>
          <w:ilvl w:val="0"/>
          <w:numId w:val="6"/>
        </w:numPr>
        <w:spacing w:after="60" w:line="300" w:lineRule="exact"/>
        <w:rPr>
          <w:rFonts w:ascii="Arial" w:hAnsi="Arial" w:cs="Arial"/>
          <w:sz w:val="22"/>
          <w:szCs w:val="22"/>
          <w:lang w:val="fr-FR"/>
        </w:rPr>
      </w:pPr>
      <w:r w:rsidRPr="00660A33">
        <w:rPr>
          <w:rFonts w:ascii="Arial" w:hAnsi="Arial" w:cs="Arial"/>
          <w:sz w:val="22"/>
          <w:szCs w:val="22"/>
          <w:lang w:val="fr-FR"/>
        </w:rPr>
        <w:t>Critère 2 : 2.5</w:t>
      </w:r>
    </w:p>
    <w:p w14:paraId="5E45ACCD" w14:textId="77777777" w:rsidR="000C09CE" w:rsidRPr="00660A33" w:rsidRDefault="000C09CE" w:rsidP="000C09CE">
      <w:pPr>
        <w:pStyle w:val="Paragraphedeliste"/>
        <w:numPr>
          <w:ilvl w:val="0"/>
          <w:numId w:val="6"/>
        </w:numPr>
        <w:spacing w:after="60" w:line="300" w:lineRule="exact"/>
        <w:rPr>
          <w:rFonts w:ascii="Arial" w:hAnsi="Arial" w:cs="Arial"/>
          <w:sz w:val="22"/>
          <w:szCs w:val="22"/>
          <w:lang w:val="fr-FR"/>
        </w:rPr>
      </w:pPr>
      <w:r w:rsidRPr="00660A33">
        <w:rPr>
          <w:rFonts w:ascii="Arial" w:hAnsi="Arial" w:cs="Arial"/>
          <w:sz w:val="22"/>
          <w:szCs w:val="22"/>
          <w:lang w:val="fr-FR"/>
        </w:rPr>
        <w:t>Critère 3 : 1.5</w:t>
      </w:r>
    </w:p>
    <w:p w14:paraId="32032996" w14:textId="77777777" w:rsidR="000C09CE" w:rsidRPr="00660A33" w:rsidRDefault="000C09CE" w:rsidP="000C09CE">
      <w:pPr>
        <w:pStyle w:val="Paragraphedeliste"/>
        <w:numPr>
          <w:ilvl w:val="0"/>
          <w:numId w:val="6"/>
        </w:numPr>
        <w:spacing w:after="120" w:line="300" w:lineRule="exact"/>
        <w:rPr>
          <w:rFonts w:ascii="Arial" w:hAnsi="Arial" w:cs="Arial"/>
          <w:sz w:val="22"/>
          <w:szCs w:val="22"/>
          <w:lang w:val="fr-FR"/>
        </w:rPr>
      </w:pPr>
      <w:r w:rsidRPr="00660A33">
        <w:rPr>
          <w:rFonts w:ascii="Arial" w:hAnsi="Arial" w:cs="Arial"/>
          <w:sz w:val="22"/>
          <w:szCs w:val="22"/>
          <w:lang w:val="fr-FR"/>
        </w:rPr>
        <w:t>Critère 4 : 0.5</w:t>
      </w:r>
    </w:p>
    <w:p w14:paraId="3E5F35A9" w14:textId="77777777" w:rsidR="00095408" w:rsidRPr="00660A33" w:rsidRDefault="00095408" w:rsidP="00095408">
      <w:pPr>
        <w:spacing w:after="120" w:line="300" w:lineRule="exact"/>
        <w:jc w:val="both"/>
        <w:rPr>
          <w:rFonts w:ascii="Arial" w:hAnsi="Arial" w:cs="Arial"/>
          <w:sz w:val="22"/>
          <w:szCs w:val="22"/>
          <w:lang w:val="fr-FR"/>
        </w:rPr>
      </w:pPr>
      <w:r w:rsidRPr="00660A33">
        <w:rPr>
          <w:rFonts w:ascii="Arial" w:hAnsi="Arial" w:cs="Arial"/>
          <w:sz w:val="22"/>
          <w:szCs w:val="22"/>
          <w:lang w:val="fr-FR"/>
        </w:rPr>
        <w:lastRenderedPageBreak/>
        <w:t>Pour chacun des critères, l’offre ayant obtenu la meilleure note obtiendra la totalité des points du critère, les autres offres verront leur note réajustée proportionnellement au réajustement opéré pour la meilleure note.</w:t>
      </w:r>
    </w:p>
    <w:p w14:paraId="659A69E3" w14:textId="77777777" w:rsidR="002F6923" w:rsidRPr="00660A33" w:rsidRDefault="002F6923" w:rsidP="00095408">
      <w:pPr>
        <w:pStyle w:val="ParagrapheIndent2"/>
        <w:spacing w:after="120" w:line="300" w:lineRule="exact"/>
        <w:ind w:left="23" w:right="23"/>
        <w:jc w:val="both"/>
        <w:rPr>
          <w:rFonts w:ascii="Arial" w:hAnsi="Arial" w:cs="Arial"/>
          <w:color w:val="000000"/>
          <w:sz w:val="22"/>
          <w:szCs w:val="22"/>
          <w:lang w:val="fr-FR"/>
        </w:rPr>
      </w:pPr>
      <w:r w:rsidRPr="00660A33">
        <w:rPr>
          <w:rFonts w:ascii="Arial" w:hAnsi="Arial" w:cs="Arial"/>
          <w:color w:val="000000"/>
          <w:sz w:val="22"/>
          <w:szCs w:val="22"/>
          <w:lang w:val="fr-FR"/>
        </w:rPr>
        <w:t>Chaque candidat se verra attribuer une note globale sur /100.</w:t>
      </w:r>
    </w:p>
    <w:p w14:paraId="6FDD0CF8" w14:textId="77777777" w:rsidR="002F6923" w:rsidRPr="00660A33" w:rsidRDefault="002F6923" w:rsidP="00095408">
      <w:pPr>
        <w:pStyle w:val="ParagrapheIndent2"/>
        <w:spacing w:after="120" w:line="300" w:lineRule="exact"/>
        <w:ind w:left="23" w:right="23"/>
        <w:jc w:val="both"/>
        <w:rPr>
          <w:rFonts w:ascii="Arial" w:hAnsi="Arial" w:cs="Arial"/>
          <w:color w:val="000000"/>
          <w:sz w:val="22"/>
          <w:szCs w:val="22"/>
          <w:lang w:val="fr-FR"/>
        </w:rPr>
      </w:pPr>
      <w:r w:rsidRPr="00660A33">
        <w:rPr>
          <w:rFonts w:ascii="Arial" w:hAnsi="Arial" w:cs="Arial"/>
          <w:color w:val="000000"/>
          <w:sz w:val="22"/>
          <w:szCs w:val="22"/>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E476854" w14:textId="77777777" w:rsidR="008033A5" w:rsidRPr="00660A33" w:rsidRDefault="00681DC5" w:rsidP="00884BFB">
      <w:pPr>
        <w:pStyle w:val="Titre2"/>
        <w:spacing w:line="300" w:lineRule="exact"/>
        <w:rPr>
          <w:i/>
        </w:rPr>
      </w:pPr>
      <w:bookmarkStart w:id="119" w:name="ArtL2_RC-2-A9.4"/>
      <w:bookmarkStart w:id="120" w:name="_Toc117510593"/>
      <w:bookmarkStart w:id="121" w:name="_Toc240462275"/>
      <w:bookmarkStart w:id="122" w:name="_Toc242289653"/>
      <w:bookmarkEnd w:id="119"/>
      <w:r w:rsidRPr="00660A33">
        <w:t>Suite à donner à la consultation</w:t>
      </w:r>
      <w:bookmarkEnd w:id="120"/>
      <w:bookmarkEnd w:id="121"/>
      <w:bookmarkEnd w:id="122"/>
    </w:p>
    <w:p w14:paraId="647A1716" w14:textId="400F068D" w:rsidR="008033A5" w:rsidRPr="00660A33" w:rsidRDefault="00093305" w:rsidP="00095408">
      <w:pPr>
        <w:pStyle w:val="ParagrapheIndent2"/>
        <w:spacing w:after="120" w:line="300" w:lineRule="exact"/>
        <w:jc w:val="both"/>
        <w:rPr>
          <w:rFonts w:ascii="Arial" w:hAnsi="Arial" w:cs="Arial"/>
          <w:sz w:val="22"/>
          <w:szCs w:val="22"/>
          <w:lang w:val="fr-FR"/>
        </w:rPr>
      </w:pPr>
      <w:r w:rsidRPr="00660A33">
        <w:rPr>
          <w:rFonts w:ascii="Arial" w:hAnsi="Arial" w:cs="Arial"/>
          <w:sz w:val="22"/>
          <w:szCs w:val="22"/>
          <w:lang w:val="fr-FR"/>
        </w:rPr>
        <w:t>Après examen des offres, l</w:t>
      </w:r>
      <w:r w:rsidR="00095408" w:rsidRPr="00660A33">
        <w:rPr>
          <w:rFonts w:ascii="Arial" w:hAnsi="Arial" w:cs="Arial"/>
          <w:sz w:val="22"/>
          <w:szCs w:val="22"/>
          <w:lang w:val="fr-FR"/>
        </w:rPr>
        <w:t>e</w:t>
      </w:r>
      <w:r w:rsidR="00681DC5" w:rsidRPr="00660A33">
        <w:rPr>
          <w:rFonts w:ascii="Arial" w:hAnsi="Arial" w:cs="Arial"/>
          <w:sz w:val="22"/>
          <w:szCs w:val="22"/>
          <w:lang w:val="fr-FR"/>
        </w:rPr>
        <w:t xml:space="preserve"> pouvoir adjudicateur se réserve la possibilité d'attribuer le marché sur la base des offres initiales, sans négociation</w:t>
      </w:r>
      <w:r w:rsidR="00095408" w:rsidRPr="00660A33">
        <w:rPr>
          <w:rFonts w:ascii="Arial" w:hAnsi="Arial" w:cs="Arial"/>
          <w:sz w:val="22"/>
          <w:szCs w:val="22"/>
          <w:lang w:val="fr-FR"/>
        </w:rPr>
        <w:t xml:space="preserve"> ou </w:t>
      </w:r>
      <w:r w:rsidRPr="00660A33">
        <w:rPr>
          <w:rFonts w:ascii="Arial" w:hAnsi="Arial" w:cs="Arial"/>
          <w:sz w:val="22"/>
          <w:szCs w:val="22"/>
          <w:lang w:val="fr-FR"/>
        </w:rPr>
        <w:t xml:space="preserve">de procéder à des négociations avec tous les candidats. </w:t>
      </w:r>
    </w:p>
    <w:p w14:paraId="2B7D018E" w14:textId="0446E9E3" w:rsidR="00093305" w:rsidRPr="00660A33" w:rsidRDefault="00093305" w:rsidP="00A96C1C">
      <w:pPr>
        <w:pStyle w:val="Default"/>
        <w:spacing w:after="60" w:line="300" w:lineRule="exact"/>
        <w:jc w:val="both"/>
        <w:rPr>
          <w:bCs/>
          <w:color w:val="auto"/>
          <w:sz w:val="22"/>
          <w:szCs w:val="22"/>
        </w:rPr>
      </w:pPr>
      <w:r w:rsidRPr="00660A33">
        <w:rPr>
          <w:bCs/>
          <w:color w:val="auto"/>
          <w:sz w:val="22"/>
          <w:szCs w:val="22"/>
        </w:rPr>
        <w:t>Les négociation</w:t>
      </w:r>
      <w:r w:rsidR="00A96C1C" w:rsidRPr="00660A33">
        <w:rPr>
          <w:bCs/>
          <w:color w:val="auto"/>
          <w:sz w:val="22"/>
          <w:szCs w:val="22"/>
        </w:rPr>
        <w:t>s</w:t>
      </w:r>
      <w:r w:rsidRPr="00660A33">
        <w:rPr>
          <w:bCs/>
          <w:color w:val="auto"/>
          <w:sz w:val="22"/>
          <w:szCs w:val="22"/>
        </w:rPr>
        <w:t xml:space="preserve"> peuvent porter sur : </w:t>
      </w:r>
    </w:p>
    <w:p w14:paraId="424F6E22" w14:textId="77777777" w:rsidR="00093305" w:rsidRPr="00660A33" w:rsidRDefault="00093305" w:rsidP="00A96C1C">
      <w:pPr>
        <w:pStyle w:val="Default"/>
        <w:numPr>
          <w:ilvl w:val="0"/>
          <w:numId w:val="6"/>
        </w:numPr>
        <w:spacing w:after="60" w:line="300" w:lineRule="exact"/>
        <w:jc w:val="both"/>
        <w:rPr>
          <w:bCs/>
          <w:color w:val="auto"/>
          <w:sz w:val="22"/>
          <w:szCs w:val="22"/>
        </w:rPr>
      </w:pPr>
      <w:proofErr w:type="gramStart"/>
      <w:r w:rsidRPr="00660A33">
        <w:rPr>
          <w:bCs/>
          <w:color w:val="auto"/>
          <w:sz w:val="22"/>
          <w:szCs w:val="22"/>
        </w:rPr>
        <w:t>le</w:t>
      </w:r>
      <w:proofErr w:type="gramEnd"/>
      <w:r w:rsidRPr="00660A33">
        <w:rPr>
          <w:bCs/>
          <w:color w:val="auto"/>
          <w:sz w:val="22"/>
          <w:szCs w:val="22"/>
        </w:rPr>
        <w:t xml:space="preserve"> volet financier,</w:t>
      </w:r>
    </w:p>
    <w:p w14:paraId="58CE6AF8" w14:textId="77777777" w:rsidR="00093305" w:rsidRPr="00660A33" w:rsidRDefault="00093305" w:rsidP="00A96C1C">
      <w:pPr>
        <w:pStyle w:val="Default"/>
        <w:numPr>
          <w:ilvl w:val="0"/>
          <w:numId w:val="6"/>
        </w:numPr>
        <w:spacing w:after="60" w:line="300" w:lineRule="exact"/>
        <w:jc w:val="both"/>
        <w:rPr>
          <w:bCs/>
          <w:color w:val="auto"/>
          <w:sz w:val="22"/>
          <w:szCs w:val="22"/>
        </w:rPr>
      </w:pPr>
      <w:proofErr w:type="gramStart"/>
      <w:r w:rsidRPr="00660A33">
        <w:rPr>
          <w:bCs/>
          <w:color w:val="auto"/>
          <w:sz w:val="22"/>
          <w:szCs w:val="22"/>
        </w:rPr>
        <w:t>l</w:t>
      </w:r>
      <w:r w:rsidR="00095408" w:rsidRPr="00660A33">
        <w:rPr>
          <w:bCs/>
          <w:color w:val="auto"/>
          <w:sz w:val="22"/>
          <w:szCs w:val="22"/>
        </w:rPr>
        <w:t>e</w:t>
      </w:r>
      <w:proofErr w:type="gramEnd"/>
      <w:r w:rsidR="00095408" w:rsidRPr="00660A33">
        <w:rPr>
          <w:bCs/>
          <w:color w:val="auto"/>
          <w:sz w:val="22"/>
          <w:szCs w:val="22"/>
        </w:rPr>
        <w:t xml:space="preserve"> volet tech</w:t>
      </w:r>
      <w:r w:rsidRPr="00660A33">
        <w:rPr>
          <w:bCs/>
          <w:color w:val="auto"/>
          <w:sz w:val="22"/>
          <w:szCs w:val="22"/>
        </w:rPr>
        <w:t>nique,</w:t>
      </w:r>
    </w:p>
    <w:p w14:paraId="522359FA" w14:textId="77777777" w:rsidR="00093305" w:rsidRPr="00660A33" w:rsidRDefault="00095408" w:rsidP="00A96C1C">
      <w:pPr>
        <w:pStyle w:val="Default"/>
        <w:numPr>
          <w:ilvl w:val="0"/>
          <w:numId w:val="6"/>
        </w:numPr>
        <w:spacing w:after="60" w:line="300" w:lineRule="exact"/>
        <w:jc w:val="both"/>
        <w:rPr>
          <w:bCs/>
          <w:color w:val="auto"/>
          <w:sz w:val="22"/>
          <w:szCs w:val="22"/>
        </w:rPr>
      </w:pPr>
      <w:proofErr w:type="gramStart"/>
      <w:r w:rsidRPr="00660A33">
        <w:rPr>
          <w:bCs/>
          <w:color w:val="auto"/>
          <w:sz w:val="22"/>
          <w:szCs w:val="22"/>
        </w:rPr>
        <w:t>le</w:t>
      </w:r>
      <w:proofErr w:type="gramEnd"/>
      <w:r w:rsidRPr="00660A33">
        <w:rPr>
          <w:bCs/>
          <w:color w:val="auto"/>
          <w:sz w:val="22"/>
          <w:szCs w:val="22"/>
        </w:rPr>
        <w:t xml:space="preserve"> planning d’exécution</w:t>
      </w:r>
      <w:r w:rsidR="00093305" w:rsidRPr="00660A33">
        <w:rPr>
          <w:bCs/>
          <w:color w:val="auto"/>
          <w:sz w:val="22"/>
          <w:szCs w:val="22"/>
        </w:rPr>
        <w:t xml:space="preserve">, </w:t>
      </w:r>
    </w:p>
    <w:p w14:paraId="3AD48627" w14:textId="12EF2661" w:rsidR="00095408" w:rsidRPr="00660A33" w:rsidRDefault="00095408" w:rsidP="00093305">
      <w:pPr>
        <w:pStyle w:val="Default"/>
        <w:numPr>
          <w:ilvl w:val="0"/>
          <w:numId w:val="6"/>
        </w:numPr>
        <w:spacing w:after="120" w:line="300" w:lineRule="exact"/>
        <w:jc w:val="both"/>
        <w:rPr>
          <w:bCs/>
          <w:color w:val="auto"/>
          <w:sz w:val="22"/>
          <w:szCs w:val="22"/>
        </w:rPr>
      </w:pPr>
      <w:proofErr w:type="gramStart"/>
      <w:r w:rsidRPr="00660A33">
        <w:rPr>
          <w:bCs/>
          <w:color w:val="auto"/>
          <w:sz w:val="22"/>
          <w:szCs w:val="22"/>
        </w:rPr>
        <w:t>ou</w:t>
      </w:r>
      <w:proofErr w:type="gramEnd"/>
      <w:r w:rsidRPr="00660A33">
        <w:rPr>
          <w:bCs/>
          <w:color w:val="auto"/>
          <w:sz w:val="22"/>
          <w:szCs w:val="22"/>
        </w:rPr>
        <w:t xml:space="preserve"> l’ensemble de l’offre remise par le soumissionnaire. </w:t>
      </w:r>
    </w:p>
    <w:p w14:paraId="5FEF8C63" w14:textId="338E7337" w:rsidR="00532861" w:rsidRPr="00660A33" w:rsidRDefault="00093305" w:rsidP="00532861">
      <w:pPr>
        <w:pStyle w:val="Default"/>
        <w:spacing w:after="120" w:line="300" w:lineRule="exact"/>
        <w:rPr>
          <w:bCs/>
          <w:color w:val="auto"/>
          <w:sz w:val="22"/>
          <w:szCs w:val="22"/>
        </w:rPr>
      </w:pPr>
      <w:r w:rsidRPr="00660A33">
        <w:rPr>
          <w:bCs/>
          <w:color w:val="auto"/>
          <w:sz w:val="22"/>
          <w:szCs w:val="22"/>
        </w:rPr>
        <w:t>Les négociations pourront être réalisées</w:t>
      </w:r>
      <w:r w:rsidR="00532861" w:rsidRPr="00660A33">
        <w:rPr>
          <w:bCs/>
          <w:color w:val="auto"/>
          <w:sz w:val="22"/>
          <w:szCs w:val="22"/>
        </w:rPr>
        <w:t xml:space="preserve"> en prés</w:t>
      </w:r>
      <w:r w:rsidRPr="00660A33">
        <w:rPr>
          <w:bCs/>
          <w:color w:val="auto"/>
          <w:sz w:val="22"/>
          <w:szCs w:val="22"/>
        </w:rPr>
        <w:t xml:space="preserve">entiel ou par visioconférence, aux date et </w:t>
      </w:r>
      <w:r w:rsidR="00532861" w:rsidRPr="00660A33">
        <w:rPr>
          <w:bCs/>
          <w:color w:val="auto"/>
          <w:sz w:val="22"/>
          <w:szCs w:val="22"/>
        </w:rPr>
        <w:t>heure indiquées dans la convocation de participation à la négociation.</w:t>
      </w:r>
    </w:p>
    <w:p w14:paraId="062B53DF" w14:textId="77777777" w:rsidR="00095408" w:rsidRPr="00660A33" w:rsidRDefault="00095408" w:rsidP="00095408">
      <w:pPr>
        <w:pStyle w:val="Default"/>
        <w:spacing w:after="120" w:line="300" w:lineRule="exact"/>
        <w:jc w:val="both"/>
        <w:rPr>
          <w:sz w:val="22"/>
          <w:szCs w:val="22"/>
        </w:rPr>
      </w:pPr>
      <w:r w:rsidRPr="00660A33">
        <w:rPr>
          <w:sz w:val="22"/>
          <w:szCs w:val="22"/>
        </w:rPr>
        <w:t xml:space="preserve">Le marché est attribué au soumissionnaire dont l'offre, finale en cas de négociation, est économiquement la plus avantageuse, au regard des critères d'attribution énoncés dans le présent règlement de la consultation. </w:t>
      </w:r>
    </w:p>
    <w:p w14:paraId="473D5359" w14:textId="77777777" w:rsidR="00095408" w:rsidRPr="00660A33" w:rsidRDefault="00095408" w:rsidP="00095408">
      <w:pPr>
        <w:pStyle w:val="ParagrapheIndent2"/>
        <w:spacing w:after="120" w:line="300" w:lineRule="exact"/>
        <w:jc w:val="both"/>
        <w:rPr>
          <w:rFonts w:ascii="Arial" w:hAnsi="Arial" w:cs="Arial"/>
          <w:szCs w:val="20"/>
          <w:lang w:val="fr-FR"/>
        </w:rPr>
      </w:pPr>
      <w:r w:rsidRPr="00660A33">
        <w:rPr>
          <w:rFonts w:ascii="Arial" w:hAnsi="Arial" w:cs="Arial"/>
          <w:sz w:val="22"/>
          <w:szCs w:val="22"/>
          <w:lang w:val="fr-FR"/>
        </w:rPr>
        <w:t>Les soumissionnaires évincés sont informés du rejet de leur offre dans les conditions fixées aux articles à l'article R.2181-1 et suivants du code de la commande publique</w:t>
      </w:r>
      <w:r w:rsidRPr="00660A33">
        <w:rPr>
          <w:rFonts w:ascii="Arial" w:hAnsi="Arial" w:cs="Arial"/>
          <w:szCs w:val="20"/>
          <w:lang w:val="fr-FR"/>
        </w:rPr>
        <w:t xml:space="preserve">. </w:t>
      </w:r>
    </w:p>
    <w:p w14:paraId="16B36629" w14:textId="77777777" w:rsidR="008033A5" w:rsidRPr="00660A33" w:rsidRDefault="00681DC5" w:rsidP="00095408">
      <w:pPr>
        <w:pStyle w:val="ParagrapheIndent2"/>
        <w:spacing w:after="240" w:line="300" w:lineRule="exact"/>
        <w:jc w:val="center"/>
        <w:rPr>
          <w:rFonts w:ascii="Arial" w:hAnsi="Arial" w:cs="Arial"/>
          <w:b/>
          <w:color w:val="F24F00"/>
          <w:sz w:val="22"/>
          <w:szCs w:val="22"/>
          <w:lang w:val="fr-FR"/>
        </w:rPr>
      </w:pPr>
      <w:r w:rsidRPr="00660A33">
        <w:rPr>
          <w:rFonts w:ascii="Arial" w:hAnsi="Arial" w:cs="Arial"/>
          <w:b/>
          <w:color w:val="F24F00"/>
          <w:sz w:val="22"/>
          <w:szCs w:val="22"/>
          <w:lang w:val="fr-FR"/>
        </w:rPr>
        <w:t>Une attestation d'assurance décennale devra également être produite dans le même délai.</w:t>
      </w:r>
    </w:p>
    <w:p w14:paraId="7B62EACA" w14:textId="77777777" w:rsidR="008033A5" w:rsidRPr="00660A33" w:rsidRDefault="00681DC5" w:rsidP="00884BFB">
      <w:pPr>
        <w:pStyle w:val="Titre1"/>
        <w:rPr>
          <w:rFonts w:ascii="Arial" w:hAnsi="Arial"/>
        </w:rPr>
      </w:pPr>
      <w:bookmarkStart w:id="123" w:name="ArtL1_RC-2-A11"/>
      <w:bookmarkStart w:id="124" w:name="_Toc117510594"/>
      <w:bookmarkStart w:id="125" w:name="_Toc240462276"/>
      <w:bookmarkStart w:id="126" w:name="_Toc242289654"/>
      <w:bookmarkEnd w:id="123"/>
      <w:r w:rsidRPr="00660A33">
        <w:rPr>
          <w:rFonts w:ascii="Arial" w:hAnsi="Arial"/>
        </w:rPr>
        <w:t>Renseignements complémentaires</w:t>
      </w:r>
      <w:bookmarkEnd w:id="124"/>
      <w:bookmarkEnd w:id="125"/>
      <w:bookmarkEnd w:id="126"/>
    </w:p>
    <w:p w14:paraId="1CD6348E" w14:textId="77777777" w:rsidR="008033A5" w:rsidRPr="00660A33" w:rsidRDefault="00681DC5" w:rsidP="00884BFB">
      <w:pPr>
        <w:pStyle w:val="Titre2"/>
        <w:spacing w:line="300" w:lineRule="exact"/>
        <w:rPr>
          <w:i/>
        </w:rPr>
      </w:pPr>
      <w:bookmarkStart w:id="127" w:name="ArtL2_RC-2-A11.1"/>
      <w:bookmarkStart w:id="128" w:name="_Toc117510595"/>
      <w:bookmarkStart w:id="129" w:name="_Toc240462277"/>
      <w:bookmarkStart w:id="130" w:name="_Toc242289655"/>
      <w:bookmarkEnd w:id="127"/>
      <w:r w:rsidRPr="00660A33">
        <w:t>Adresses supplémentaires et points de contact</w:t>
      </w:r>
      <w:bookmarkEnd w:id="128"/>
      <w:bookmarkEnd w:id="129"/>
      <w:bookmarkEnd w:id="130"/>
    </w:p>
    <w:p w14:paraId="4EA40938" w14:textId="77777777" w:rsidR="00BB67D2" w:rsidRPr="00660A33" w:rsidRDefault="00681DC5" w:rsidP="00BB67D2">
      <w:pPr>
        <w:pStyle w:val="ParagrapheIndent2"/>
        <w:spacing w:line="300" w:lineRule="exact"/>
        <w:rPr>
          <w:rFonts w:ascii="Arial" w:hAnsi="Arial" w:cs="Arial"/>
          <w:color w:val="000000"/>
          <w:sz w:val="22"/>
          <w:szCs w:val="22"/>
          <w:lang w:val="fr-FR"/>
        </w:rPr>
      </w:pPr>
      <w:r w:rsidRPr="00660A33">
        <w:rPr>
          <w:rFonts w:ascii="Arial" w:hAnsi="Arial" w:cs="Arial"/>
          <w:color w:val="000000"/>
          <w:sz w:val="22"/>
          <w:szCs w:val="22"/>
          <w:lang w:val="fr-FR"/>
        </w:rPr>
        <w:t xml:space="preserve">Pour tout renseignement complémentaire concernant cette consultation, les candidats transmettent impérativement leur demande par l'intermédiaire du profil d'acheteur du pouvoir adjudicateur, dont l'adresse URL est la suivante : </w:t>
      </w:r>
    </w:p>
    <w:p w14:paraId="015EC44B" w14:textId="48DCA4DF" w:rsidR="00B10C09" w:rsidRPr="00660A33" w:rsidRDefault="00AF170F" w:rsidP="00B10C09">
      <w:pPr>
        <w:spacing w:line="300" w:lineRule="atLeast"/>
        <w:jc w:val="center"/>
        <w:rPr>
          <w:rFonts w:ascii="Arial" w:hAnsi="Arial" w:cs="Arial"/>
          <w:b/>
          <w:sz w:val="22"/>
          <w:szCs w:val="22"/>
          <w:lang w:val="fr-FR"/>
        </w:rPr>
      </w:pPr>
      <w:hyperlink r:id="rId13" w:history="1">
        <w:r w:rsidR="00B10C09" w:rsidRPr="00660A33">
          <w:rPr>
            <w:rStyle w:val="Lienhypertexte"/>
            <w:rFonts w:ascii="Arial" w:hAnsi="Arial" w:cs="Arial"/>
            <w:b/>
            <w:sz w:val="22"/>
            <w:szCs w:val="22"/>
            <w:lang w:val="fr-FR"/>
          </w:rPr>
          <w:t>https://www.marches-publics.gouv.fr/entreprise</w:t>
        </w:r>
      </w:hyperlink>
    </w:p>
    <w:p w14:paraId="60AAF816" w14:textId="546E06BE" w:rsidR="008033A5" w:rsidRPr="00660A33" w:rsidRDefault="008033A5" w:rsidP="00B10C09">
      <w:pPr>
        <w:pStyle w:val="ParagrapheIndent2"/>
        <w:spacing w:after="120" w:line="300" w:lineRule="exact"/>
        <w:jc w:val="center"/>
        <w:rPr>
          <w:rFonts w:ascii="Arial" w:hAnsi="Arial" w:cs="Arial"/>
          <w:color w:val="000000"/>
          <w:sz w:val="22"/>
          <w:szCs w:val="22"/>
          <w:lang w:val="fr-FR"/>
        </w:rPr>
      </w:pPr>
    </w:p>
    <w:p w14:paraId="19FC4F4B" w14:textId="77777777" w:rsidR="00095408" w:rsidRPr="00DE6A75" w:rsidRDefault="00681DC5" w:rsidP="00095408">
      <w:pPr>
        <w:pStyle w:val="ParagrapheIndent2"/>
        <w:spacing w:after="120" w:line="300" w:lineRule="exact"/>
        <w:jc w:val="both"/>
        <w:rPr>
          <w:rFonts w:ascii="Arial" w:hAnsi="Arial" w:cs="Arial"/>
          <w:color w:val="000000"/>
          <w:sz w:val="22"/>
          <w:szCs w:val="22"/>
          <w:lang w:val="fr-FR"/>
        </w:rPr>
      </w:pPr>
      <w:r w:rsidRPr="00DE6A75">
        <w:rPr>
          <w:rFonts w:ascii="Arial" w:hAnsi="Arial" w:cs="Arial"/>
          <w:color w:val="000000"/>
          <w:sz w:val="22"/>
          <w:szCs w:val="22"/>
          <w:lang w:val="fr-FR"/>
        </w:rPr>
        <w:t xml:space="preserve"> Et, en cas de dysfonctionnement de la plateforme à l’adresse mail suivante : </w:t>
      </w:r>
    </w:p>
    <w:p w14:paraId="7F7AA7EA" w14:textId="77777777" w:rsidR="008033A5" w:rsidRPr="00660A33" w:rsidRDefault="00AF170F" w:rsidP="00095408">
      <w:pPr>
        <w:pStyle w:val="ParagrapheIndent2"/>
        <w:spacing w:after="120" w:line="300" w:lineRule="exact"/>
        <w:jc w:val="center"/>
        <w:rPr>
          <w:rFonts w:ascii="Arial" w:hAnsi="Arial" w:cs="Arial"/>
          <w:color w:val="000000"/>
          <w:sz w:val="22"/>
          <w:szCs w:val="22"/>
          <w:lang w:val="fr-FR"/>
        </w:rPr>
      </w:pPr>
      <w:hyperlink r:id="rId14" w:history="1">
        <w:r w:rsidR="00681DC5" w:rsidRPr="00660A33">
          <w:rPr>
            <w:rFonts w:ascii="Arial" w:hAnsi="Arial" w:cs="Arial"/>
            <w:b/>
            <w:color w:val="000000"/>
            <w:sz w:val="22"/>
            <w:szCs w:val="22"/>
            <w:lang w:val="fr-FR"/>
          </w:rPr>
          <w:t>bdm@chu-clermontferrand.fr</w:t>
        </w:r>
      </w:hyperlink>
    </w:p>
    <w:p w14:paraId="1F88BAA4" w14:textId="77777777" w:rsidR="008033A5" w:rsidRPr="00DE6A75" w:rsidRDefault="00681DC5" w:rsidP="00095408">
      <w:pPr>
        <w:pStyle w:val="ParagrapheIndent2"/>
        <w:spacing w:after="120" w:line="300" w:lineRule="exact"/>
        <w:jc w:val="both"/>
        <w:rPr>
          <w:rFonts w:ascii="Arial" w:hAnsi="Arial" w:cs="Arial"/>
          <w:color w:val="000000"/>
          <w:sz w:val="22"/>
          <w:szCs w:val="22"/>
          <w:lang w:val="fr-FR"/>
        </w:rPr>
      </w:pPr>
      <w:r w:rsidRPr="00DE6A75">
        <w:rPr>
          <w:rFonts w:ascii="Arial" w:hAnsi="Arial" w:cs="Arial"/>
          <w:color w:val="000000"/>
          <w:sz w:val="22"/>
          <w:szCs w:val="22"/>
          <w:lang w:val="fr-FR"/>
        </w:rPr>
        <w:t xml:space="preserve">Les questions adressées à l’adresse </w:t>
      </w:r>
      <w:hyperlink r:id="rId15" w:history="1">
        <w:r w:rsidRPr="00DE6A75">
          <w:rPr>
            <w:rFonts w:ascii="Arial" w:hAnsi="Arial" w:cs="Arial"/>
            <w:color w:val="000000"/>
            <w:sz w:val="22"/>
            <w:szCs w:val="22"/>
            <w:lang w:val="fr-FR"/>
          </w:rPr>
          <w:t>bdm@chu-clermontferrand.fr</w:t>
        </w:r>
      </w:hyperlink>
      <w:r w:rsidRPr="00DE6A75">
        <w:rPr>
          <w:rFonts w:ascii="Arial" w:hAnsi="Arial" w:cs="Arial"/>
          <w:color w:val="000000"/>
          <w:sz w:val="22"/>
          <w:szCs w:val="22"/>
          <w:lang w:val="fr-FR"/>
        </w:rPr>
        <w:t xml:space="preserve"> alors que la plateforme ne connait pas de dysfonctionnement, ne seront pas prises en compte.</w:t>
      </w:r>
    </w:p>
    <w:p w14:paraId="5B6CD827" w14:textId="77777777" w:rsidR="008033A5" w:rsidRPr="00DE6A75" w:rsidRDefault="00681DC5" w:rsidP="00095408">
      <w:pPr>
        <w:pStyle w:val="ParagrapheIndent2"/>
        <w:spacing w:after="120" w:line="300" w:lineRule="exact"/>
        <w:jc w:val="both"/>
        <w:rPr>
          <w:rFonts w:ascii="Arial" w:hAnsi="Arial" w:cs="Arial"/>
          <w:b/>
          <w:color w:val="F24F00"/>
          <w:sz w:val="22"/>
          <w:szCs w:val="22"/>
          <w:lang w:val="fr-FR"/>
        </w:rPr>
      </w:pPr>
      <w:r w:rsidRPr="00DE6A75">
        <w:rPr>
          <w:rFonts w:ascii="Arial" w:hAnsi="Arial" w:cs="Arial"/>
          <w:b/>
          <w:color w:val="F24F00"/>
          <w:sz w:val="22"/>
          <w:szCs w:val="22"/>
          <w:lang w:val="fr-FR"/>
        </w:rPr>
        <w:t>Cette demande doit intervenir au plus tard 10 jours avant la date limite de réception des offres.</w:t>
      </w:r>
    </w:p>
    <w:p w14:paraId="79AD414E" w14:textId="77777777" w:rsidR="008033A5" w:rsidRPr="00DE6A75" w:rsidRDefault="00681DC5" w:rsidP="00095408">
      <w:pPr>
        <w:pStyle w:val="ParagrapheIndent2"/>
        <w:spacing w:after="120" w:line="300" w:lineRule="exact"/>
        <w:jc w:val="both"/>
        <w:rPr>
          <w:rFonts w:ascii="Arial" w:hAnsi="Arial" w:cs="Arial"/>
          <w:color w:val="000000"/>
          <w:sz w:val="22"/>
          <w:szCs w:val="22"/>
          <w:lang w:val="fr-FR"/>
        </w:rPr>
      </w:pPr>
      <w:r w:rsidRPr="00DE6A75">
        <w:rPr>
          <w:rFonts w:ascii="Arial" w:hAnsi="Arial" w:cs="Arial"/>
          <w:color w:val="000000"/>
          <w:sz w:val="22"/>
          <w:szCs w:val="22"/>
          <w:lang w:val="fr-FR"/>
        </w:rPr>
        <w:t> Les demandes adressées par tout autre moyen (en particulier via des adresses mails nominatives ou par télécopies) ne seront pas prises en compte.</w:t>
      </w:r>
    </w:p>
    <w:p w14:paraId="06AF582F" w14:textId="77777777" w:rsidR="008033A5" w:rsidRPr="00660A33" w:rsidRDefault="00681DC5" w:rsidP="00095408">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Une réponse sera alors adressée, à toutes les entreprises ayant retiré le dossier ou l'ayant téléchargé après identification, 6 jours au plus tard avant la date limite de remise des plis.</w:t>
      </w:r>
    </w:p>
    <w:p w14:paraId="0FD6A685" w14:textId="77777777" w:rsidR="008033A5" w:rsidRPr="00660A33" w:rsidRDefault="00681DC5" w:rsidP="00884BFB">
      <w:pPr>
        <w:pStyle w:val="Titre2"/>
        <w:spacing w:line="300" w:lineRule="exact"/>
      </w:pPr>
      <w:bookmarkStart w:id="131" w:name="ArtL2_RC-2-A11.2"/>
      <w:bookmarkStart w:id="132" w:name="_Toc117510596"/>
      <w:bookmarkStart w:id="133" w:name="_Toc240462278"/>
      <w:bookmarkStart w:id="134" w:name="_Toc242289656"/>
      <w:bookmarkEnd w:id="131"/>
      <w:r w:rsidRPr="00660A33">
        <w:lastRenderedPageBreak/>
        <w:t>Procédures de recours</w:t>
      </w:r>
      <w:bookmarkEnd w:id="132"/>
      <w:bookmarkEnd w:id="133"/>
      <w:bookmarkEnd w:id="134"/>
    </w:p>
    <w:p w14:paraId="38BEEC92" w14:textId="77777777" w:rsidR="008033A5" w:rsidRPr="00660A33" w:rsidRDefault="00681DC5" w:rsidP="00E43F9A">
      <w:pPr>
        <w:pStyle w:val="ParagrapheIndent2"/>
        <w:spacing w:after="120"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Le tribunal territorialement compétent est :</w:t>
      </w:r>
    </w:p>
    <w:p w14:paraId="0F8675FB" w14:textId="2762629A"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 xml:space="preserve">Tribunal Administratif de </w:t>
      </w:r>
      <w:r w:rsidR="00660A33">
        <w:rPr>
          <w:rFonts w:ascii="Arial" w:hAnsi="Arial" w:cs="Arial"/>
          <w:b/>
          <w:color w:val="407A8E"/>
          <w:sz w:val="22"/>
          <w:szCs w:val="22"/>
          <w:lang w:val="fr-FR"/>
        </w:rPr>
        <w:t>CLERMONT-FERRAND</w:t>
      </w:r>
    </w:p>
    <w:p w14:paraId="3468E8F7" w14:textId="77777777"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6 cours Sablon</w:t>
      </w:r>
    </w:p>
    <w:p w14:paraId="37BE09D9" w14:textId="77777777"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63033 CLERMONT FERRAND CEDEX 1</w:t>
      </w:r>
    </w:p>
    <w:p w14:paraId="108C9391" w14:textId="77777777" w:rsidR="008033A5" w:rsidRPr="00660A33" w:rsidRDefault="008033A5" w:rsidP="00E43F9A">
      <w:pPr>
        <w:pStyle w:val="ParagrapheIndent2"/>
        <w:spacing w:line="300" w:lineRule="exact"/>
        <w:jc w:val="center"/>
        <w:rPr>
          <w:rFonts w:ascii="Arial" w:hAnsi="Arial" w:cs="Arial"/>
          <w:b/>
          <w:color w:val="407A8E"/>
          <w:sz w:val="22"/>
          <w:szCs w:val="22"/>
          <w:lang w:val="fr-FR"/>
        </w:rPr>
      </w:pPr>
    </w:p>
    <w:p w14:paraId="7C05CAF5" w14:textId="77777777"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Tél : 04 73 14 61 00</w:t>
      </w:r>
    </w:p>
    <w:p w14:paraId="05481C6F" w14:textId="77777777"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Télécopie : 04 73 14 61 22</w:t>
      </w:r>
    </w:p>
    <w:p w14:paraId="3A777284" w14:textId="77444F9B" w:rsidR="008033A5" w:rsidRPr="00660A33" w:rsidRDefault="00681DC5" w:rsidP="00E43F9A">
      <w:pPr>
        <w:pStyle w:val="ParagrapheIndent2"/>
        <w:spacing w:line="300" w:lineRule="exact"/>
        <w:jc w:val="center"/>
        <w:rPr>
          <w:rFonts w:ascii="Arial" w:hAnsi="Arial" w:cs="Arial"/>
          <w:b/>
          <w:color w:val="407A8E"/>
          <w:sz w:val="22"/>
          <w:szCs w:val="22"/>
          <w:lang w:val="fr-FR"/>
        </w:rPr>
      </w:pPr>
      <w:r w:rsidRPr="00660A33">
        <w:rPr>
          <w:rFonts w:ascii="Arial" w:hAnsi="Arial" w:cs="Arial"/>
          <w:b/>
          <w:color w:val="407A8E"/>
          <w:sz w:val="22"/>
          <w:szCs w:val="22"/>
          <w:lang w:val="fr-FR"/>
        </w:rPr>
        <w:t>Courriel : greffe.ta-</w:t>
      </w:r>
      <w:r w:rsidR="00660A33">
        <w:rPr>
          <w:rFonts w:ascii="Arial" w:hAnsi="Arial" w:cs="Arial"/>
          <w:b/>
          <w:color w:val="407A8E"/>
          <w:sz w:val="22"/>
          <w:szCs w:val="22"/>
          <w:lang w:val="fr-FR"/>
        </w:rPr>
        <w:t>CLERMONT-FERRAND</w:t>
      </w:r>
      <w:r w:rsidRPr="00660A33">
        <w:rPr>
          <w:rFonts w:ascii="Arial" w:hAnsi="Arial" w:cs="Arial"/>
          <w:b/>
          <w:color w:val="407A8E"/>
          <w:sz w:val="22"/>
          <w:szCs w:val="22"/>
          <w:lang w:val="fr-FR"/>
        </w:rPr>
        <w:t>@juradm.fr</w:t>
      </w:r>
    </w:p>
    <w:p w14:paraId="13710188" w14:textId="77777777" w:rsidR="008033A5" w:rsidRPr="00660A33" w:rsidRDefault="008033A5" w:rsidP="00884BFB">
      <w:pPr>
        <w:pStyle w:val="ParagrapheIndent2"/>
        <w:spacing w:after="240" w:line="300" w:lineRule="exact"/>
        <w:jc w:val="both"/>
        <w:rPr>
          <w:rFonts w:ascii="Arial" w:hAnsi="Arial" w:cs="Arial"/>
          <w:color w:val="000000"/>
          <w:sz w:val="22"/>
          <w:szCs w:val="22"/>
          <w:lang w:val="fr-FR"/>
        </w:rPr>
      </w:pPr>
    </w:p>
    <w:p w14:paraId="71546E22" w14:textId="77777777" w:rsidR="008033A5" w:rsidRPr="00660A33" w:rsidRDefault="00681DC5" w:rsidP="00884BFB">
      <w:pPr>
        <w:pStyle w:val="ParagrapheIndent2"/>
        <w:spacing w:line="300" w:lineRule="exact"/>
        <w:jc w:val="both"/>
        <w:rPr>
          <w:rFonts w:ascii="Arial" w:hAnsi="Arial" w:cs="Arial"/>
          <w:color w:val="000000"/>
          <w:sz w:val="22"/>
          <w:szCs w:val="22"/>
          <w:lang w:val="fr-FR"/>
        </w:rPr>
      </w:pPr>
      <w:r w:rsidRPr="00660A33">
        <w:rPr>
          <w:rFonts w:ascii="Arial" w:hAnsi="Arial" w:cs="Arial"/>
          <w:color w:val="000000"/>
          <w:sz w:val="22"/>
          <w:szCs w:val="22"/>
          <w:lang w:val="fr-FR"/>
        </w:rPr>
        <w:t xml:space="preserve">Les voies de recours ouvertes aux candidats sont les suivantes : Référé </w:t>
      </w:r>
      <w:proofErr w:type="spellStart"/>
      <w:r w:rsidRPr="00660A33">
        <w:rPr>
          <w:rFonts w:ascii="Arial" w:hAnsi="Arial" w:cs="Arial"/>
          <w:color w:val="000000"/>
          <w:sz w:val="22"/>
          <w:szCs w:val="22"/>
          <w:lang w:val="fr-FR"/>
        </w:rPr>
        <w:t>pré-contractuel</w:t>
      </w:r>
      <w:proofErr w:type="spellEnd"/>
      <w:r w:rsidRPr="00660A33">
        <w:rPr>
          <w:rFonts w:ascii="Arial" w:hAnsi="Arial" w:cs="Arial"/>
          <w:color w:val="000000"/>
          <w:sz w:val="22"/>
          <w:szCs w:val="22"/>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sectPr w:rsidR="008033A5" w:rsidRPr="00660A33" w:rsidSect="00E82218">
      <w:footerReference w:type="default" r:id="rId16"/>
      <w:pgSz w:w="11900" w:h="16840"/>
      <w:pgMar w:top="720" w:right="720" w:bottom="720" w:left="720" w:header="1140" w:footer="114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138DE" w14:textId="77777777" w:rsidR="00AF170F" w:rsidRDefault="00AF170F">
      <w:r>
        <w:separator/>
      </w:r>
    </w:p>
  </w:endnote>
  <w:endnote w:type="continuationSeparator" w:id="0">
    <w:p w14:paraId="2C7CA600" w14:textId="77777777" w:rsidR="00AF170F" w:rsidRDefault="00AF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PS">
    <w:charset w:val="00"/>
    <w:family w:val="modern"/>
    <w:pitch w:val="fixed"/>
    <w:sig w:usb0="00000007" w:usb1="00000000" w:usb2="00000000" w:usb3="00000000" w:csb0="00000093" w:csb1="00000000"/>
  </w:font>
  <w:font w:name="Times-Roman">
    <w:panose1 w:val="00000000000000000000"/>
    <w:charset w:val="00"/>
    <w:family w:val="auto"/>
    <w:notTrueType/>
    <w:pitch w:val="default"/>
    <w:sig w:usb0="00000003" w:usb1="00000000" w:usb2="00000000" w:usb3="00000000" w:csb0="00000001" w:csb1="00000000"/>
  </w:font>
  <w:font w:name="Arial Gras">
    <w:panose1 w:val="020B0704020202020204"/>
    <w:charset w:val="00"/>
    <w:family w:val="roman"/>
    <w:notTrueType/>
    <w:pitch w:val="default"/>
  </w:font>
  <w:font w:name="Andale Sans U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2F580" w14:textId="77777777" w:rsidR="00AF170F" w:rsidRDefault="00AF170F">
    <w:pPr>
      <w:spacing w:line="240" w:lineRule="exact"/>
    </w:pPr>
  </w:p>
  <w:tbl>
    <w:tblPr>
      <w:tblW w:w="0" w:type="auto"/>
      <w:tblLayout w:type="fixed"/>
      <w:tblLook w:val="04A0" w:firstRow="1" w:lastRow="0" w:firstColumn="1" w:lastColumn="0" w:noHBand="0" w:noVBand="1"/>
    </w:tblPr>
    <w:tblGrid>
      <w:gridCol w:w="5220"/>
      <w:gridCol w:w="4400"/>
    </w:tblGrid>
    <w:tr w:rsidR="00AF170F" w:rsidRPr="00EB260A" w14:paraId="30307DDF" w14:textId="77777777">
      <w:trPr>
        <w:trHeight w:val="245"/>
      </w:trPr>
      <w:tc>
        <w:tcPr>
          <w:tcW w:w="5220" w:type="dxa"/>
          <w:tcMar>
            <w:top w:w="0" w:type="dxa"/>
            <w:left w:w="0" w:type="dxa"/>
            <w:bottom w:w="0" w:type="dxa"/>
            <w:right w:w="0" w:type="dxa"/>
          </w:tcMar>
          <w:vAlign w:val="center"/>
        </w:tcPr>
        <w:p w14:paraId="60B0E958" w14:textId="51E3FADD" w:rsidR="00AF170F" w:rsidRPr="00EB260A" w:rsidRDefault="00AF170F">
          <w:pPr>
            <w:pStyle w:val="PiedDePage"/>
            <w:rPr>
              <w:rFonts w:ascii="Arial" w:hAnsi="Arial" w:cs="Arial"/>
              <w:b/>
              <w:color w:val="407A8E"/>
              <w:lang w:val="fr-FR"/>
            </w:rPr>
          </w:pPr>
          <w:r>
            <w:rPr>
              <w:rFonts w:ascii="Arial" w:hAnsi="Arial" w:cs="Arial"/>
              <w:b/>
              <w:color w:val="407A8E"/>
              <w:lang w:val="fr-FR"/>
            </w:rPr>
            <w:t>26-GHTA-0070</w:t>
          </w:r>
          <w:r w:rsidRPr="00EB260A">
            <w:rPr>
              <w:rFonts w:ascii="Arial" w:hAnsi="Arial" w:cs="Arial"/>
              <w:b/>
              <w:color w:val="407A8E"/>
              <w:lang w:val="fr-FR"/>
            </w:rPr>
            <w:t xml:space="preserve"> : Règlement de consultation </w:t>
          </w:r>
          <w:r w:rsidRPr="00EB260A">
            <w:rPr>
              <w:rFonts w:ascii="Arial" w:hAnsi="Arial" w:cs="Arial"/>
              <w:b/>
              <w:color w:val="407A8E"/>
              <w:lang w:val="fr-FR"/>
            </w:rPr>
            <w:br/>
          </w:r>
        </w:p>
      </w:tc>
      <w:tc>
        <w:tcPr>
          <w:tcW w:w="4400" w:type="dxa"/>
          <w:tcMar>
            <w:top w:w="0" w:type="dxa"/>
            <w:left w:w="0" w:type="dxa"/>
            <w:bottom w:w="0" w:type="dxa"/>
            <w:right w:w="0" w:type="dxa"/>
          </w:tcMar>
          <w:vAlign w:val="center"/>
        </w:tcPr>
        <w:p w14:paraId="7DF4B77F" w14:textId="1496385D" w:rsidR="00AF170F" w:rsidRPr="00EB260A" w:rsidRDefault="00AF170F">
          <w:pPr>
            <w:pStyle w:val="PiedDePage"/>
            <w:jc w:val="right"/>
            <w:rPr>
              <w:rFonts w:ascii="Arial" w:hAnsi="Arial" w:cs="Arial"/>
              <w:b/>
              <w:color w:val="407A8E"/>
              <w:lang w:val="fr-FR"/>
            </w:rPr>
          </w:pPr>
          <w:r w:rsidRPr="00EB260A">
            <w:rPr>
              <w:rFonts w:ascii="Arial" w:hAnsi="Arial" w:cs="Arial"/>
              <w:b/>
              <w:color w:val="407A8E"/>
              <w:lang w:val="fr-FR"/>
            </w:rPr>
            <w:t xml:space="preserve">Page </w:t>
          </w:r>
          <w:r w:rsidRPr="00EB260A">
            <w:rPr>
              <w:rFonts w:ascii="Arial" w:hAnsi="Arial" w:cs="Arial"/>
              <w:b/>
              <w:color w:val="407A8E"/>
              <w:lang w:val="fr-FR"/>
            </w:rPr>
            <w:fldChar w:fldCharType="begin"/>
          </w:r>
          <w:r w:rsidRPr="00EB260A">
            <w:rPr>
              <w:rFonts w:ascii="Arial" w:hAnsi="Arial" w:cs="Arial"/>
              <w:b/>
              <w:color w:val="407A8E"/>
              <w:lang w:val="fr-FR"/>
            </w:rPr>
            <w:instrText xml:space="preserve"> PAGE </w:instrText>
          </w:r>
          <w:r w:rsidRPr="00EB260A">
            <w:rPr>
              <w:rFonts w:ascii="Arial" w:hAnsi="Arial" w:cs="Arial"/>
              <w:b/>
              <w:color w:val="407A8E"/>
              <w:lang w:val="fr-FR"/>
            </w:rPr>
            <w:fldChar w:fldCharType="separate"/>
          </w:r>
          <w:r w:rsidR="004A6F27">
            <w:rPr>
              <w:rFonts w:ascii="Arial" w:hAnsi="Arial" w:cs="Arial"/>
              <w:b/>
              <w:noProof/>
              <w:color w:val="407A8E"/>
              <w:lang w:val="fr-FR"/>
            </w:rPr>
            <w:t>3</w:t>
          </w:r>
          <w:r w:rsidRPr="00EB260A">
            <w:rPr>
              <w:rFonts w:ascii="Arial" w:hAnsi="Arial" w:cs="Arial"/>
              <w:b/>
              <w:color w:val="407A8E"/>
              <w:lang w:val="fr-FR"/>
            </w:rPr>
            <w:fldChar w:fldCharType="end"/>
          </w:r>
          <w:r w:rsidRPr="00EB260A">
            <w:rPr>
              <w:rFonts w:ascii="Arial" w:hAnsi="Arial" w:cs="Arial"/>
              <w:b/>
              <w:color w:val="407A8E"/>
              <w:lang w:val="fr-FR"/>
            </w:rPr>
            <w:t xml:space="preserve"> sur </w:t>
          </w:r>
          <w:r w:rsidRPr="00EB260A">
            <w:rPr>
              <w:rFonts w:ascii="Arial" w:hAnsi="Arial" w:cs="Arial"/>
              <w:b/>
              <w:color w:val="407A8E"/>
              <w:lang w:val="fr-FR"/>
            </w:rPr>
            <w:fldChar w:fldCharType="begin"/>
          </w:r>
          <w:r w:rsidRPr="00EB260A">
            <w:rPr>
              <w:rFonts w:ascii="Arial" w:hAnsi="Arial" w:cs="Arial"/>
              <w:b/>
              <w:color w:val="407A8E"/>
              <w:lang w:val="fr-FR"/>
            </w:rPr>
            <w:instrText xml:space="preserve"> NUMPAGES </w:instrText>
          </w:r>
          <w:r w:rsidRPr="00EB260A">
            <w:rPr>
              <w:rFonts w:ascii="Arial" w:hAnsi="Arial" w:cs="Arial"/>
              <w:b/>
              <w:color w:val="407A8E"/>
              <w:lang w:val="fr-FR"/>
            </w:rPr>
            <w:fldChar w:fldCharType="separate"/>
          </w:r>
          <w:r w:rsidR="004A6F27">
            <w:rPr>
              <w:rFonts w:ascii="Arial" w:hAnsi="Arial" w:cs="Arial"/>
              <w:b/>
              <w:noProof/>
              <w:color w:val="407A8E"/>
              <w:lang w:val="fr-FR"/>
            </w:rPr>
            <w:t>13</w:t>
          </w:r>
          <w:r w:rsidRPr="00EB260A">
            <w:rPr>
              <w:rFonts w:ascii="Arial" w:hAnsi="Arial" w:cs="Arial"/>
              <w:b/>
              <w:color w:val="407A8E"/>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B1216" w14:textId="77777777" w:rsidR="00AF170F" w:rsidRDefault="00AF170F">
      <w:r>
        <w:separator/>
      </w:r>
    </w:p>
  </w:footnote>
  <w:footnote w:type="continuationSeparator" w:id="0">
    <w:p w14:paraId="181CA1F5" w14:textId="77777777" w:rsidR="00AF170F" w:rsidRDefault="00AF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633EA"/>
    <w:multiLevelType w:val="hybridMultilevel"/>
    <w:tmpl w:val="0E44AB30"/>
    <w:lvl w:ilvl="0" w:tplc="8F94BE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13D0509"/>
    <w:multiLevelType w:val="hybridMultilevel"/>
    <w:tmpl w:val="C818EA62"/>
    <w:lvl w:ilvl="0" w:tplc="F35CAA40">
      <w:numFmt w:val="bullet"/>
      <w:lvlText w:val=""/>
      <w:lvlJc w:val="left"/>
      <w:pPr>
        <w:ind w:left="720" w:hanging="360"/>
      </w:pPr>
      <w:rPr>
        <w:rFonts w:ascii="Wingdings" w:eastAsia="Trebuchet MS"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687899"/>
    <w:multiLevelType w:val="hybridMultilevel"/>
    <w:tmpl w:val="95BCE7E6"/>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4A0C7D"/>
    <w:multiLevelType w:val="hybridMultilevel"/>
    <w:tmpl w:val="B41E7CDC"/>
    <w:lvl w:ilvl="0" w:tplc="9948F314">
      <w:start w:val="1"/>
      <w:numFmt w:val="bullet"/>
      <w:lvlText w:val="Ü"/>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8534EE4"/>
    <w:multiLevelType w:val="multilevel"/>
    <w:tmpl w:val="099C141A"/>
    <w:lvl w:ilvl="0">
      <w:start w:val="1"/>
      <w:numFmt w:val="decimal"/>
      <w:pStyle w:val="Titre1"/>
      <w:lvlText w:val="%1."/>
      <w:lvlJc w:val="left"/>
      <w:pPr>
        <w:ind w:left="360" w:hanging="360"/>
      </w:pPr>
    </w:lvl>
    <w:lvl w:ilvl="1">
      <w:start w:val="1"/>
      <w:numFmt w:val="decimal"/>
      <w:pStyle w:val="Titre2"/>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896C2B"/>
    <w:multiLevelType w:val="hybridMultilevel"/>
    <w:tmpl w:val="D2325E3E"/>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67F112F"/>
    <w:multiLevelType w:val="hybridMultilevel"/>
    <w:tmpl w:val="C5EEE65C"/>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98D3F91"/>
    <w:multiLevelType w:val="hybridMultilevel"/>
    <w:tmpl w:val="B45817E4"/>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B66316C"/>
    <w:multiLevelType w:val="hybridMultilevel"/>
    <w:tmpl w:val="7B107278"/>
    <w:lvl w:ilvl="0" w:tplc="9948F314">
      <w:start w:val="1"/>
      <w:numFmt w:val="bullet"/>
      <w:lvlText w:val="Ü"/>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CDF2ADF"/>
    <w:multiLevelType w:val="hybridMultilevel"/>
    <w:tmpl w:val="96E2EAA6"/>
    <w:lvl w:ilvl="0" w:tplc="9E50E15E">
      <w:start w:val="11"/>
      <w:numFmt w:val="bullet"/>
      <w:lvlText w:val="-"/>
      <w:lvlJc w:val="left"/>
      <w:pPr>
        <w:ind w:left="720" w:hanging="360"/>
      </w:pPr>
      <w:rPr>
        <w:rFonts w:ascii="Calibri" w:eastAsia="Times New Roman" w:hAnsi="Calibri" w:cs="CourierP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1F4196F"/>
    <w:multiLevelType w:val="hybridMultilevel"/>
    <w:tmpl w:val="EFBCC7A6"/>
    <w:lvl w:ilvl="0" w:tplc="F8603162">
      <w:numFmt w:val="bullet"/>
      <w:lvlText w:val="-"/>
      <w:lvlJc w:val="left"/>
      <w:pPr>
        <w:ind w:left="720" w:hanging="360"/>
      </w:pPr>
      <w:rPr>
        <w:rFonts w:ascii="Times-Roman" w:eastAsia="Times New Roman" w:hAnsi="Times-Roman" w:cs="Times-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4634599"/>
    <w:multiLevelType w:val="hybridMultilevel"/>
    <w:tmpl w:val="A73AF9E8"/>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5F32FDF"/>
    <w:multiLevelType w:val="multilevel"/>
    <w:tmpl w:val="4F9A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FB1008"/>
    <w:multiLevelType w:val="hybridMultilevel"/>
    <w:tmpl w:val="6636A904"/>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1602965"/>
    <w:multiLevelType w:val="multilevel"/>
    <w:tmpl w:val="730C0AC0"/>
    <w:lvl w:ilvl="0">
      <w:start w:val="1"/>
      <w:numFmt w:val="decimal"/>
      <w:pStyle w:val="En-ttedetabledesmatire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6170D0"/>
    <w:multiLevelType w:val="hybridMultilevel"/>
    <w:tmpl w:val="6408DB6E"/>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ABC766F"/>
    <w:multiLevelType w:val="hybridMultilevel"/>
    <w:tmpl w:val="A78C1844"/>
    <w:lvl w:ilvl="0" w:tplc="8D7E8A2E">
      <w:start w:val="1"/>
      <w:numFmt w:val="bullet"/>
      <w:lvlText w:val="-"/>
      <w:lvlJc w:val="left"/>
      <w:pPr>
        <w:ind w:left="720" w:hanging="360"/>
      </w:pPr>
      <w:rPr>
        <w:rFonts w:ascii="Arial" w:eastAsia="Trebuchet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3013C12"/>
    <w:multiLevelType w:val="multilevel"/>
    <w:tmpl w:val="892CFBEA"/>
    <w:lvl w:ilvl="0">
      <w:start w:val="1"/>
      <w:numFmt w:val="decimal"/>
      <w:lvlText w:val="%1"/>
      <w:lvlJc w:val="left"/>
      <w:pPr>
        <w:ind w:left="360" w:hanging="360"/>
      </w:pPr>
      <w:rPr>
        <w:rFonts w:hint="default"/>
      </w:rPr>
    </w:lvl>
    <w:lvl w:ilvl="1">
      <w:start w:val="1"/>
      <w:numFmt w:val="decimal"/>
      <w:lvlText w:val="%1.%2"/>
      <w:lvlJc w:val="left"/>
      <w:pPr>
        <w:ind w:left="640" w:hanging="36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18" w15:restartNumberingAfterBreak="0">
    <w:nsid w:val="79D65009"/>
    <w:multiLevelType w:val="hybridMultilevel"/>
    <w:tmpl w:val="656C4B88"/>
    <w:lvl w:ilvl="0" w:tplc="0978AF2C">
      <w:start w:val="3"/>
      <w:numFmt w:val="bullet"/>
      <w:lvlText w:val="-"/>
      <w:lvlJc w:val="left"/>
      <w:pPr>
        <w:ind w:left="720" w:hanging="360"/>
      </w:pPr>
      <w:rPr>
        <w:rFonts w:ascii="Arial" w:eastAsia="Arial"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7"/>
  </w:num>
  <w:num w:numId="4">
    <w:abstractNumId w:val="11"/>
  </w:num>
  <w:num w:numId="5">
    <w:abstractNumId w:val="16"/>
  </w:num>
  <w:num w:numId="6">
    <w:abstractNumId w:val="7"/>
  </w:num>
  <w:num w:numId="7">
    <w:abstractNumId w:val="9"/>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5"/>
  </w:num>
  <w:num w:numId="11">
    <w:abstractNumId w:val="13"/>
  </w:num>
  <w:num w:numId="12">
    <w:abstractNumId w:val="15"/>
  </w:num>
  <w:num w:numId="13">
    <w:abstractNumId w:val="1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
  </w:num>
  <w:num w:numId="17">
    <w:abstractNumId w:val="10"/>
  </w:num>
  <w:num w:numId="18">
    <w:abstractNumId w:val="8"/>
  </w:num>
  <w:num w:numId="19">
    <w:abstractNumId w:val="3"/>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A5"/>
    <w:rsid w:val="000060BF"/>
    <w:rsid w:val="00093305"/>
    <w:rsid w:val="00095408"/>
    <w:rsid w:val="000A3636"/>
    <w:rsid w:val="000A69A5"/>
    <w:rsid w:val="000C09CE"/>
    <w:rsid w:val="00175534"/>
    <w:rsid w:val="0018163B"/>
    <w:rsid w:val="00196EE1"/>
    <w:rsid w:val="001C3409"/>
    <w:rsid w:val="00212ACE"/>
    <w:rsid w:val="00254960"/>
    <w:rsid w:val="002F6923"/>
    <w:rsid w:val="003621BA"/>
    <w:rsid w:val="003B476D"/>
    <w:rsid w:val="00462E86"/>
    <w:rsid w:val="004674C9"/>
    <w:rsid w:val="004A6B46"/>
    <w:rsid w:val="004A6F27"/>
    <w:rsid w:val="004B1478"/>
    <w:rsid w:val="004B14BD"/>
    <w:rsid w:val="00501839"/>
    <w:rsid w:val="005261EC"/>
    <w:rsid w:val="00532861"/>
    <w:rsid w:val="00534793"/>
    <w:rsid w:val="00536230"/>
    <w:rsid w:val="00563349"/>
    <w:rsid w:val="006417B0"/>
    <w:rsid w:val="0064596F"/>
    <w:rsid w:val="00660A33"/>
    <w:rsid w:val="00671FAC"/>
    <w:rsid w:val="00681DC5"/>
    <w:rsid w:val="00706026"/>
    <w:rsid w:val="00712A6D"/>
    <w:rsid w:val="00746DA6"/>
    <w:rsid w:val="00756819"/>
    <w:rsid w:val="008033A5"/>
    <w:rsid w:val="00805463"/>
    <w:rsid w:val="00884BFB"/>
    <w:rsid w:val="00893E5E"/>
    <w:rsid w:val="008E6D0D"/>
    <w:rsid w:val="00937482"/>
    <w:rsid w:val="00960A15"/>
    <w:rsid w:val="009939DB"/>
    <w:rsid w:val="009C5038"/>
    <w:rsid w:val="00A1693C"/>
    <w:rsid w:val="00A36FF8"/>
    <w:rsid w:val="00A4204F"/>
    <w:rsid w:val="00A50234"/>
    <w:rsid w:val="00A96C1C"/>
    <w:rsid w:val="00AE362D"/>
    <w:rsid w:val="00AF170F"/>
    <w:rsid w:val="00AF1827"/>
    <w:rsid w:val="00B0713F"/>
    <w:rsid w:val="00B10C09"/>
    <w:rsid w:val="00B621BE"/>
    <w:rsid w:val="00B66D95"/>
    <w:rsid w:val="00BB67D2"/>
    <w:rsid w:val="00C74419"/>
    <w:rsid w:val="00DC4F06"/>
    <w:rsid w:val="00DD07FA"/>
    <w:rsid w:val="00DE6A75"/>
    <w:rsid w:val="00E43F9A"/>
    <w:rsid w:val="00E82218"/>
    <w:rsid w:val="00E85E3E"/>
    <w:rsid w:val="00E91DA5"/>
    <w:rsid w:val="00E972F3"/>
    <w:rsid w:val="00EB260A"/>
    <w:rsid w:val="00EF1BA0"/>
    <w:rsid w:val="00F231D1"/>
    <w:rsid w:val="00F701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06131"/>
  <w15:docId w15:val="{BCDD4715-6DD1-4ACD-AE47-600BAAAD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960A15"/>
    <w:pPr>
      <w:keepNext/>
      <w:numPr>
        <w:numId w:val="2"/>
      </w:numPr>
      <w:spacing w:before="360" w:after="120" w:line="300" w:lineRule="exact"/>
      <w:outlineLvl w:val="0"/>
    </w:pPr>
    <w:rPr>
      <w:rFonts w:ascii="Arial Gras" w:eastAsia="Trebuchet MS" w:hAnsi="Arial Gras" w:cs="Arial"/>
      <w:b/>
      <w:bCs/>
      <w:caps/>
      <w:color w:val="263272"/>
      <w:kern w:val="32"/>
      <w:sz w:val="26"/>
      <w:szCs w:val="22"/>
      <w:lang w:val="fr-FR"/>
    </w:rPr>
  </w:style>
  <w:style w:type="paragraph" w:styleId="Titre2">
    <w:name w:val="heading 2"/>
    <w:basedOn w:val="Normal"/>
    <w:next w:val="Normal"/>
    <w:qFormat/>
    <w:rsid w:val="00960A15"/>
    <w:pPr>
      <w:keepNext/>
      <w:numPr>
        <w:ilvl w:val="1"/>
        <w:numId w:val="2"/>
      </w:numPr>
      <w:spacing w:before="240" w:after="100"/>
      <w:outlineLvl w:val="1"/>
    </w:pPr>
    <w:rPr>
      <w:rFonts w:ascii="Arial" w:eastAsia="Trebuchet MS" w:hAnsi="Arial" w:cs="Arial"/>
      <w:b/>
      <w:bCs/>
      <w:iCs/>
      <w:color w:val="263272"/>
      <w:sz w:val="26"/>
      <w:szCs w:val="26"/>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table" w:styleId="Grilledutableau">
    <w:name w:val="Table Grid"/>
    <w:basedOn w:val="TableauNormal"/>
    <w:rsid w:val="00E82218"/>
    <w:pPr>
      <w:widowControl w:val="0"/>
      <w:pBdr>
        <w:top w:val="none" w:sz="4" w:space="0" w:color="000000"/>
        <w:left w:val="none" w:sz="4" w:space="0" w:color="000000"/>
        <w:bottom w:val="none" w:sz="4" w:space="0" w:color="000000"/>
        <w:right w:val="none" w:sz="4" w:space="0" w:color="000000"/>
        <w:between w:val="none" w:sz="4" w:space="0" w:color="000000"/>
      </w:pBdr>
    </w:pPr>
    <w:rPr>
      <w:rFonts w:eastAsia="Andale Sans UI" w:cs="Tahoma"/>
      <w:sz w:val="24"/>
      <w:szCs w:val="24"/>
      <w:lang w:val="fr-FR" w:eastAsia="ja-JP"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unhideWhenUsed/>
    <w:qFormat/>
    <w:rsid w:val="00E82218"/>
    <w:pPr>
      <w:keepLines/>
      <w:numPr>
        <w:numId w:val="1"/>
      </w:numPr>
      <w:spacing w:after="0" w:line="259" w:lineRule="auto"/>
      <w:ind w:left="357" w:hanging="357"/>
      <w:outlineLvl w:val="9"/>
    </w:pPr>
    <w:rPr>
      <w:rFonts w:asciiTheme="majorHAnsi" w:eastAsiaTheme="majorEastAsia" w:hAnsiTheme="majorHAnsi" w:cstheme="majorBidi"/>
      <w:b w:val="0"/>
      <w:bCs w:val="0"/>
      <w:color w:val="365F91" w:themeColor="accent1" w:themeShade="BF"/>
      <w:kern w:val="0"/>
      <w:lang w:eastAsia="fr-FR"/>
    </w:rPr>
  </w:style>
  <w:style w:type="character" w:styleId="Lienhypertexte">
    <w:name w:val="Hyperlink"/>
    <w:basedOn w:val="Policepardfaut"/>
    <w:uiPriority w:val="99"/>
    <w:unhideWhenUsed/>
    <w:rsid w:val="00E82218"/>
    <w:rPr>
      <w:color w:val="0000FF" w:themeColor="hyperlink"/>
      <w:u w:val="single"/>
    </w:rPr>
  </w:style>
  <w:style w:type="character" w:styleId="Marquedecommentaire">
    <w:name w:val="annotation reference"/>
    <w:basedOn w:val="Policepardfaut"/>
    <w:semiHidden/>
    <w:unhideWhenUsed/>
    <w:rsid w:val="00884BFB"/>
    <w:rPr>
      <w:sz w:val="16"/>
      <w:szCs w:val="16"/>
    </w:rPr>
  </w:style>
  <w:style w:type="paragraph" w:styleId="Commentaire">
    <w:name w:val="annotation text"/>
    <w:basedOn w:val="Normal"/>
    <w:link w:val="CommentaireCar"/>
    <w:semiHidden/>
    <w:unhideWhenUsed/>
    <w:rsid w:val="00884BFB"/>
    <w:rPr>
      <w:sz w:val="20"/>
      <w:szCs w:val="20"/>
    </w:rPr>
  </w:style>
  <w:style w:type="character" w:customStyle="1" w:styleId="CommentaireCar">
    <w:name w:val="Commentaire Car"/>
    <w:basedOn w:val="Policepardfaut"/>
    <w:link w:val="Commentaire"/>
    <w:semiHidden/>
    <w:rsid w:val="00884BFB"/>
  </w:style>
  <w:style w:type="paragraph" w:styleId="Objetducommentaire">
    <w:name w:val="annotation subject"/>
    <w:basedOn w:val="Commentaire"/>
    <w:next w:val="Commentaire"/>
    <w:link w:val="ObjetducommentaireCar"/>
    <w:semiHidden/>
    <w:unhideWhenUsed/>
    <w:rsid w:val="00884BFB"/>
    <w:rPr>
      <w:b/>
      <w:bCs/>
    </w:rPr>
  </w:style>
  <w:style w:type="character" w:customStyle="1" w:styleId="ObjetducommentaireCar">
    <w:name w:val="Objet du commentaire Car"/>
    <w:basedOn w:val="CommentaireCar"/>
    <w:link w:val="Objetducommentaire"/>
    <w:semiHidden/>
    <w:rsid w:val="00884BFB"/>
    <w:rPr>
      <w:b/>
      <w:bCs/>
    </w:rPr>
  </w:style>
  <w:style w:type="paragraph" w:styleId="Textedebulles">
    <w:name w:val="Balloon Text"/>
    <w:basedOn w:val="Normal"/>
    <w:link w:val="TextedebullesCar"/>
    <w:semiHidden/>
    <w:unhideWhenUsed/>
    <w:rsid w:val="00884BFB"/>
    <w:rPr>
      <w:rFonts w:ascii="Segoe UI" w:hAnsi="Segoe UI" w:cs="Segoe UI"/>
      <w:sz w:val="18"/>
      <w:szCs w:val="18"/>
    </w:rPr>
  </w:style>
  <w:style w:type="character" w:customStyle="1" w:styleId="TextedebullesCar">
    <w:name w:val="Texte de bulles Car"/>
    <w:basedOn w:val="Policepardfaut"/>
    <w:link w:val="Textedebulles"/>
    <w:semiHidden/>
    <w:rsid w:val="00884BFB"/>
    <w:rPr>
      <w:rFonts w:ascii="Segoe UI" w:hAnsi="Segoe UI" w:cs="Segoe UI"/>
      <w:sz w:val="18"/>
      <w:szCs w:val="18"/>
    </w:rPr>
  </w:style>
  <w:style w:type="paragraph" w:styleId="En-tte">
    <w:name w:val="header"/>
    <w:basedOn w:val="Normal"/>
    <w:link w:val="En-tteCar"/>
    <w:unhideWhenUsed/>
    <w:rsid w:val="00884BFB"/>
    <w:pPr>
      <w:tabs>
        <w:tab w:val="center" w:pos="4536"/>
        <w:tab w:val="right" w:pos="9072"/>
      </w:tabs>
    </w:pPr>
  </w:style>
  <w:style w:type="character" w:customStyle="1" w:styleId="En-tteCar">
    <w:name w:val="En-tête Car"/>
    <w:basedOn w:val="Policepardfaut"/>
    <w:link w:val="En-tte"/>
    <w:rsid w:val="00884BFB"/>
    <w:rPr>
      <w:sz w:val="24"/>
      <w:szCs w:val="24"/>
    </w:rPr>
  </w:style>
  <w:style w:type="paragraph" w:styleId="Pieddepage0">
    <w:name w:val="footer"/>
    <w:basedOn w:val="Normal"/>
    <w:link w:val="PieddepageCar"/>
    <w:unhideWhenUsed/>
    <w:rsid w:val="00884BFB"/>
    <w:pPr>
      <w:tabs>
        <w:tab w:val="center" w:pos="4536"/>
        <w:tab w:val="right" w:pos="9072"/>
      </w:tabs>
    </w:pPr>
  </w:style>
  <w:style w:type="character" w:customStyle="1" w:styleId="PieddepageCar">
    <w:name w:val="Pied de page Car"/>
    <w:basedOn w:val="Policepardfaut"/>
    <w:link w:val="Pieddepage0"/>
    <w:rsid w:val="00884BFB"/>
    <w:rPr>
      <w:sz w:val="24"/>
      <w:szCs w:val="24"/>
    </w:rPr>
  </w:style>
  <w:style w:type="paragraph" w:styleId="Paragraphedeliste">
    <w:name w:val="List Paragraph"/>
    <w:aliases w:val="Puces Niv1,TP Liste,PUCE 1,Paragraphe de liste;Puces 3,Tab n1,Puces 3,Liste 1,Liste niveau 1,corp de texte,G-List Paragraph,Liste à puce - SC,DH_Clause2,DH_Clause1,Paragraphe de liste num,Paragraphe de liste 1,Listes,Puces 1,Conclu"/>
    <w:basedOn w:val="Normal"/>
    <w:link w:val="ParagraphedelisteCar"/>
    <w:uiPriority w:val="34"/>
    <w:qFormat/>
    <w:rsid w:val="000C09CE"/>
    <w:pPr>
      <w:ind w:left="720"/>
      <w:contextualSpacing/>
    </w:pPr>
  </w:style>
  <w:style w:type="paragraph" w:customStyle="1" w:styleId="Default">
    <w:name w:val="Default"/>
    <w:rsid w:val="00095408"/>
    <w:pPr>
      <w:autoSpaceDE w:val="0"/>
      <w:autoSpaceDN w:val="0"/>
      <w:adjustRightInd w:val="0"/>
    </w:pPr>
    <w:rPr>
      <w:rFonts w:ascii="Arial" w:hAnsi="Arial" w:cs="Arial"/>
      <w:color w:val="000000"/>
      <w:sz w:val="24"/>
      <w:szCs w:val="24"/>
      <w:lang w:val="fr-FR"/>
    </w:rPr>
  </w:style>
  <w:style w:type="character" w:styleId="Lienhypertextesuivivisit">
    <w:name w:val="FollowedHyperlink"/>
    <w:basedOn w:val="Policepardfaut"/>
    <w:semiHidden/>
    <w:unhideWhenUsed/>
    <w:rsid w:val="00AF1827"/>
    <w:rPr>
      <w:color w:val="800080" w:themeColor="followedHyperlink"/>
      <w:u w:val="single"/>
    </w:rPr>
  </w:style>
  <w:style w:type="paragraph" w:styleId="NormalWeb">
    <w:name w:val="Normal (Web)"/>
    <w:basedOn w:val="Normal"/>
    <w:uiPriority w:val="99"/>
    <w:semiHidden/>
    <w:unhideWhenUsed/>
    <w:rsid w:val="00B10C09"/>
    <w:pPr>
      <w:spacing w:before="100" w:beforeAutospacing="1" w:after="100" w:afterAutospacing="1"/>
    </w:pPr>
    <w:rPr>
      <w:lang w:val="fr-FR" w:eastAsia="fr-FR"/>
    </w:rPr>
  </w:style>
  <w:style w:type="character" w:customStyle="1" w:styleId="ParagraphedelisteCar">
    <w:name w:val="Paragraphe de liste Car"/>
    <w:aliases w:val="Puces Niv1 Car,TP Liste Car,PUCE 1 Car,Paragraphe de liste;Puces 3 Car,Tab n1 Car,Puces 3 Car,Liste 1 Car,Liste niveau 1 Car,corp de texte Car,G-List Paragraph Car,Liste à puce - SC Car,DH_Clause2 Car,DH_Clause1 Car,Listes Car"/>
    <w:link w:val="Paragraphedeliste"/>
    <w:uiPriority w:val="34"/>
    <w:qFormat/>
    <w:locked/>
    <w:rsid w:val="005018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61512">
      <w:bodyDiv w:val="1"/>
      <w:marLeft w:val="0"/>
      <w:marRight w:val="0"/>
      <w:marTop w:val="0"/>
      <w:marBottom w:val="0"/>
      <w:divBdr>
        <w:top w:val="none" w:sz="0" w:space="0" w:color="auto"/>
        <w:left w:val="none" w:sz="0" w:space="0" w:color="auto"/>
        <w:bottom w:val="none" w:sz="0" w:space="0" w:color="auto"/>
        <w:right w:val="none" w:sz="0" w:space="0" w:color="auto"/>
      </w:divBdr>
      <w:divsChild>
        <w:div w:id="579679696">
          <w:marLeft w:val="0"/>
          <w:marRight w:val="0"/>
          <w:marTop w:val="0"/>
          <w:marBottom w:val="0"/>
          <w:divBdr>
            <w:top w:val="none" w:sz="0" w:space="0" w:color="auto"/>
            <w:left w:val="none" w:sz="0" w:space="0" w:color="auto"/>
            <w:bottom w:val="none" w:sz="0" w:space="0" w:color="auto"/>
            <w:right w:val="none" w:sz="0" w:space="0" w:color="auto"/>
          </w:divBdr>
          <w:divsChild>
            <w:div w:id="3504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78075">
      <w:bodyDiv w:val="1"/>
      <w:marLeft w:val="0"/>
      <w:marRight w:val="0"/>
      <w:marTop w:val="0"/>
      <w:marBottom w:val="0"/>
      <w:divBdr>
        <w:top w:val="none" w:sz="0" w:space="0" w:color="auto"/>
        <w:left w:val="none" w:sz="0" w:space="0" w:color="auto"/>
        <w:bottom w:val="none" w:sz="0" w:space="0" w:color="auto"/>
        <w:right w:val="none" w:sz="0" w:space="0" w:color="auto"/>
      </w:divBdr>
      <w:divsChild>
        <w:div w:id="1497916505">
          <w:marLeft w:val="0"/>
          <w:marRight w:val="0"/>
          <w:marTop w:val="0"/>
          <w:marBottom w:val="0"/>
          <w:divBdr>
            <w:top w:val="none" w:sz="0" w:space="0" w:color="auto"/>
            <w:left w:val="none" w:sz="0" w:space="0" w:color="auto"/>
            <w:bottom w:val="none" w:sz="0" w:space="0" w:color="auto"/>
            <w:right w:val="none" w:sz="0" w:space="0" w:color="auto"/>
          </w:divBdr>
        </w:div>
      </w:divsChild>
    </w:div>
    <w:div w:id="1759206474">
      <w:bodyDiv w:val="1"/>
      <w:marLeft w:val="0"/>
      <w:marRight w:val="0"/>
      <w:marTop w:val="0"/>
      <w:marBottom w:val="0"/>
      <w:divBdr>
        <w:top w:val="none" w:sz="0" w:space="0" w:color="auto"/>
        <w:left w:val="none" w:sz="0" w:space="0" w:color="auto"/>
        <w:bottom w:val="none" w:sz="0" w:space="0" w:color="auto"/>
        <w:right w:val="none" w:sz="0" w:space="0" w:color="auto"/>
      </w:divBdr>
      <w:divsChild>
        <w:div w:id="11450517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https://www.chu-clermontferrand.fr/sites/default/files/media/2025-05/Logo_CHU_Mail_70x70px.png" TargetMode="External"/><Relationship Id="rId13" Type="http://schemas.openxmlformats.org/officeDocument/2006/relationships/hyperlink" Target="https://www.marches-publics.gouv.fr/entrepri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digital-single-market/en/news/cef-esignature-trusted-list-browser-now-availab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yperlink" Target="mailto:bdm@chu-clermontferrand.fr" TargetMode="External"/><Relationship Id="rId10" Type="http://schemas.openxmlformats.org/officeDocument/2006/relationships/hyperlink" Target="file:///\\files2\Serv_Techniques\TRAVAUX%20chronos\AFFAIRE\March&#233;s%20en%20cours\PREPARATION\7-HGM-16780%20Travaux%20am&#233;nagement%20securitank\01-DCE%20+%20RC%20ou%20LC\.doc\www.economie.gouv.fr"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bdm@chu-clermontferrand.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6E778-25D6-4852-AC91-F99BBE605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13</Pages>
  <Words>3999</Words>
  <Characters>25109</Characters>
  <Application>Microsoft Office Word</Application>
  <DocSecurity>0</DocSecurity>
  <Lines>209</Lines>
  <Paragraphs>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Costelle Florence</dc:creator>
  <cp:lastModifiedBy>Lamboley Jessica</cp:lastModifiedBy>
  <cp:revision>13</cp:revision>
  <cp:lastPrinted>2022-10-25T11:18:00Z</cp:lastPrinted>
  <dcterms:created xsi:type="dcterms:W3CDTF">2026-10-05T09:40:00Z</dcterms:created>
  <dcterms:modified xsi:type="dcterms:W3CDTF">2026-10-14T12:28:00Z</dcterms:modified>
</cp:coreProperties>
</file>