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C736BB" w:rsidRDefault="00541776" w:rsidP="00C84DB8">
      <w:pPr>
        <w:ind w:right="3360"/>
        <w:rPr>
          <w:sz w:val="2"/>
        </w:rPr>
      </w:pPr>
    </w:p>
    <w:p w14:paraId="0443EB73" w14:textId="77777777" w:rsidR="00541776" w:rsidRPr="00C736BB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C736BB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C736BB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C736BB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C736BB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C736BB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C736BB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C736BB">
              <w:t xml:space="preserve"> </w:t>
            </w:r>
          </w:p>
          <w:p w14:paraId="5385AA13" w14:textId="77777777" w:rsidR="00C84DB8" w:rsidRPr="00C736BB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C736BB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77777777" w:rsidR="00C84DB8" w:rsidRPr="00C736BB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4E87AE73" w14:textId="34398400" w:rsidR="000C67E6" w:rsidRPr="0094148F" w:rsidRDefault="00C84DB8" w:rsidP="000C67E6">
            <w:pPr>
              <w:pStyle w:val="Titre7"/>
              <w:jc w:val="center"/>
              <w:rPr>
                <w:rFonts w:ascii="Gill Sans MT" w:hAnsi="Gill Sans MT"/>
                <w:b/>
                <w:bCs/>
                <w:color w:val="auto"/>
              </w:rPr>
            </w:pPr>
            <w:r w:rsidRPr="00C736BB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APPEL A MANIFESTATION D’INTERETS DANS LE CADRE D’UN TITRE D’OCCUPATION </w:t>
            </w:r>
            <w:r w:rsidRPr="0094148F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POUR </w:t>
            </w:r>
            <w:r w:rsidR="00FF538F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l’EXPLOITATION D’</w:t>
            </w:r>
            <w:r w:rsidR="000C67E6" w:rsidRPr="0094148F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UNE ACTIVITE DE VENTE DE GLACES A EMPORTER DANS LE HALL DEPART DE L’AEROGARE</w:t>
            </w:r>
          </w:p>
          <w:p w14:paraId="5F6F4FA8" w14:textId="463C4ADE" w:rsidR="00C84DB8" w:rsidRPr="0094148F" w:rsidRDefault="00C84DB8" w:rsidP="00C84DB8">
            <w:pPr>
              <w:rPr>
                <w:rFonts w:ascii="Arial" w:hAnsi="Arial" w:cs="Arial"/>
              </w:rPr>
            </w:pPr>
          </w:p>
          <w:p w14:paraId="4C4FC1D0" w14:textId="4580C40D" w:rsidR="00C84DB8" w:rsidRPr="00C736BB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94148F">
              <w:rPr>
                <w:rFonts w:ascii="Arial" w:hAnsi="Arial" w:cs="Arial"/>
                <w:b/>
              </w:rPr>
              <w:t>202</w:t>
            </w:r>
            <w:r w:rsidR="00966B38" w:rsidRPr="0094148F">
              <w:rPr>
                <w:rFonts w:ascii="Arial" w:hAnsi="Arial" w:cs="Arial"/>
                <w:b/>
              </w:rPr>
              <w:t>6</w:t>
            </w:r>
            <w:r w:rsidRPr="0094148F">
              <w:rPr>
                <w:rFonts w:ascii="Arial" w:hAnsi="Arial" w:cs="Arial"/>
                <w:b/>
              </w:rPr>
              <w:t>-AMI-</w:t>
            </w:r>
            <w:r w:rsidR="0094148F">
              <w:rPr>
                <w:rFonts w:ascii="Arial" w:hAnsi="Arial" w:cs="Arial"/>
                <w:b/>
              </w:rPr>
              <w:t>AAJA-015</w:t>
            </w:r>
          </w:p>
          <w:p w14:paraId="2ACB23FA" w14:textId="77777777" w:rsidR="00C84DB8" w:rsidRPr="00C736BB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C736BB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59A2361" w14:textId="77777777" w:rsidR="00C84DB8" w:rsidRPr="00C736BB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C736BB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C736BB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C736BB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C736BB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C736BB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C736BB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C736BB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C736BB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C736BB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C736BB" w:rsidRDefault="00541776"/>
        </w:tc>
      </w:tr>
    </w:tbl>
    <w:p w14:paraId="4F93AE4E" w14:textId="1E970C6E" w:rsidR="00541776" w:rsidRPr="00C736BB" w:rsidRDefault="00295438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16 novembre</w:t>
      </w:r>
      <w:r w:rsidR="00E60A14" w:rsidRPr="00C736BB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C736BB">
        <w:rPr>
          <w:rFonts w:ascii="Trebuchet MS" w:eastAsia="Trebuchet MS" w:hAnsi="Trebuchet MS" w:cs="Trebuchet MS"/>
          <w:b/>
          <w:bCs/>
        </w:rPr>
        <w:t>6</w:t>
      </w:r>
      <w:r w:rsidR="00E60A14" w:rsidRPr="00C736BB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C736BB" w:rsidRDefault="00541776">
      <w:pPr>
        <w:spacing w:line="240" w:lineRule="exact"/>
      </w:pPr>
    </w:p>
    <w:p w14:paraId="6AA15E80" w14:textId="77777777" w:rsidR="00541776" w:rsidRPr="00C736BB" w:rsidRDefault="00541776">
      <w:pPr>
        <w:spacing w:line="240" w:lineRule="exact"/>
      </w:pPr>
    </w:p>
    <w:p w14:paraId="4BB3559A" w14:textId="77777777" w:rsidR="00541776" w:rsidRPr="00C736BB" w:rsidRDefault="00541776">
      <w:pPr>
        <w:spacing w:line="240" w:lineRule="exact"/>
      </w:pPr>
    </w:p>
    <w:p w14:paraId="39E7CD83" w14:textId="77777777" w:rsidR="00541776" w:rsidRPr="00C736BB" w:rsidRDefault="00541776">
      <w:pPr>
        <w:spacing w:line="240" w:lineRule="exact"/>
      </w:pPr>
    </w:p>
    <w:p w14:paraId="0CC3E8E5" w14:textId="77777777" w:rsidR="00541776" w:rsidRPr="00C736BB" w:rsidRDefault="00541776">
      <w:pPr>
        <w:spacing w:line="240" w:lineRule="exact"/>
      </w:pPr>
    </w:p>
    <w:p w14:paraId="52CA458C" w14:textId="77777777" w:rsidR="00541776" w:rsidRPr="00C736BB" w:rsidRDefault="00541776">
      <w:pPr>
        <w:spacing w:line="240" w:lineRule="exact"/>
      </w:pPr>
    </w:p>
    <w:p w14:paraId="34DAFA14" w14:textId="77777777" w:rsidR="00541776" w:rsidRPr="00C736BB" w:rsidRDefault="00541776">
      <w:pPr>
        <w:spacing w:line="240" w:lineRule="exact"/>
      </w:pPr>
    </w:p>
    <w:p w14:paraId="4FB8B286" w14:textId="77777777" w:rsidR="00541776" w:rsidRPr="00C736BB" w:rsidRDefault="00541776">
      <w:pPr>
        <w:spacing w:line="240" w:lineRule="exact"/>
      </w:pPr>
    </w:p>
    <w:p w14:paraId="7BA58FAD" w14:textId="5C684476" w:rsidR="00541776" w:rsidRPr="00C736BB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C736BB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C736BB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C736BB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C736BB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C736BB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C736BB">
        <w:rPr>
          <w:rFonts w:ascii="Trebuchet MS" w:eastAsia="Trebuchet MS" w:hAnsi="Trebuchet MS" w:cs="Trebuchet MS"/>
          <w:color w:val="000000"/>
        </w:rPr>
        <w:t>Rue Adolphe Landry</w:t>
      </w:r>
    </w:p>
    <w:p w14:paraId="3C39AF34" w14:textId="77777777" w:rsidR="00541776" w:rsidRPr="00C736BB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C736BB">
        <w:rPr>
          <w:rFonts w:ascii="Trebuchet MS" w:eastAsia="Trebuchet MS" w:hAnsi="Trebuchet MS" w:cs="Trebuchet MS"/>
          <w:color w:val="000000"/>
        </w:rPr>
        <w:t>CS 10210</w:t>
      </w:r>
    </w:p>
    <w:p w14:paraId="0C032646" w14:textId="77777777" w:rsidR="00541776" w:rsidRPr="00C736BB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C736BB">
        <w:rPr>
          <w:rFonts w:ascii="Trebuchet MS" w:eastAsia="Trebuchet MS" w:hAnsi="Trebuchet MS" w:cs="Trebuchet MS"/>
          <w:color w:val="000000"/>
        </w:rPr>
        <w:t>20293 BASTIA CEDEX 1</w:t>
      </w:r>
    </w:p>
    <w:p w14:paraId="6FE010BC" w14:textId="77777777" w:rsidR="00541776" w:rsidRPr="00C736BB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C736BB">
          <w:pgSz w:w="11900" w:h="16840"/>
          <w:pgMar w:top="1400" w:right="1140" w:bottom="1440" w:left="1140" w:header="1400" w:footer="1440" w:gutter="0"/>
          <w:cols w:space="708"/>
        </w:sectPr>
      </w:pPr>
      <w:r w:rsidRPr="00C736BB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C736BB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C736BB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C736BB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C736BB" w:rsidRDefault="00541776">
      <w:pPr>
        <w:spacing w:after="80" w:line="240" w:lineRule="exact"/>
      </w:pPr>
    </w:p>
    <w:p w14:paraId="1E23334A" w14:textId="21D4D13E" w:rsidR="00614B11" w:rsidRPr="00C736BB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C736BB">
        <w:rPr>
          <w:rFonts w:ascii="Arial" w:eastAsia="Trebuchet MS" w:hAnsi="Arial" w:cs="Arial"/>
          <w:color w:val="000000"/>
        </w:rPr>
        <w:fldChar w:fldCharType="begin"/>
      </w:r>
      <w:r w:rsidRPr="00C736BB">
        <w:rPr>
          <w:rFonts w:ascii="Arial" w:eastAsia="Trebuchet MS" w:hAnsi="Arial" w:cs="Arial"/>
          <w:color w:val="000000"/>
        </w:rPr>
        <w:instrText xml:space="preserve"> TOC \h </w:instrText>
      </w:r>
      <w:r w:rsidRPr="00C736BB">
        <w:rPr>
          <w:rFonts w:ascii="Arial" w:eastAsia="Trebuchet MS" w:hAnsi="Arial" w:cs="Arial"/>
          <w:color w:val="000000"/>
        </w:rPr>
        <w:fldChar w:fldCharType="separate"/>
      </w:r>
    </w:p>
    <w:p w14:paraId="048F7379" w14:textId="7C6BFC3B" w:rsidR="00541776" w:rsidRPr="00C736BB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C736BB" w:rsidRDefault="0019690B" w:rsidP="00A75844">
      <w:pPr>
        <w:spacing w:after="100"/>
        <w:rPr>
          <w:rFonts w:ascii="Arial" w:eastAsia="Trebuchet MS" w:hAnsi="Arial" w:cs="Arial"/>
          <w:color w:val="000000"/>
        </w:rPr>
      </w:pPr>
      <w:r w:rsidRPr="00C736BB">
        <w:rPr>
          <w:rFonts w:ascii="Arial" w:eastAsia="Trebuchet MS" w:hAnsi="Arial" w:cs="Arial"/>
          <w:color w:val="000000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C736BB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8C450B" w14:textId="1146FBCE" w:rsidR="00A75844" w:rsidRPr="00C736BB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C736BB">
        <w:rPr>
          <w:rFonts w:ascii="Arial" w:eastAsia="Trebuchet MS" w:hAnsi="Arial" w:cs="Arial"/>
          <w:b/>
          <w:bCs/>
          <w:color w:val="000000"/>
        </w:rPr>
        <w:t xml:space="preserve">Objet de </w:t>
      </w:r>
      <w:r w:rsidR="00027314" w:rsidRPr="00C736BB">
        <w:rPr>
          <w:rFonts w:ascii="Arial" w:eastAsia="Trebuchet MS" w:hAnsi="Arial" w:cs="Arial"/>
          <w:b/>
          <w:bCs/>
          <w:color w:val="000000"/>
        </w:rPr>
        <w:t>l’Appel à manifestation d’intérêt………………….</w:t>
      </w:r>
      <w:r w:rsidRPr="00C736BB">
        <w:rPr>
          <w:rFonts w:ascii="Arial" w:eastAsia="Trebuchet MS" w:hAnsi="Arial" w:cs="Arial"/>
          <w:b/>
          <w:bCs/>
          <w:color w:val="000000"/>
        </w:rPr>
        <w:t>……………</w:t>
      </w:r>
      <w:r w:rsidR="00C160C6" w:rsidRPr="00C736BB">
        <w:rPr>
          <w:rFonts w:ascii="Arial" w:eastAsia="Trebuchet MS" w:hAnsi="Arial" w:cs="Arial"/>
          <w:b/>
          <w:bCs/>
          <w:color w:val="000000"/>
        </w:rPr>
        <w:t>…..</w:t>
      </w:r>
      <w:r w:rsidRPr="00C736BB">
        <w:rPr>
          <w:rFonts w:ascii="Arial" w:eastAsia="Trebuchet MS" w:hAnsi="Arial" w:cs="Arial"/>
          <w:b/>
          <w:bCs/>
          <w:color w:val="000000"/>
        </w:rPr>
        <w:t>……………………….……………………….3</w:t>
      </w:r>
    </w:p>
    <w:p w14:paraId="1B5232BB" w14:textId="77777777" w:rsidR="00A75844" w:rsidRPr="00C736BB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63277A83" w14:textId="6333EB3F" w:rsidR="00A75844" w:rsidRPr="00C736BB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C736BB">
        <w:rPr>
          <w:rFonts w:ascii="Arial" w:eastAsia="Trebuchet MS" w:hAnsi="Arial" w:cs="Arial"/>
          <w:b/>
          <w:bCs/>
          <w:color w:val="000000"/>
        </w:rPr>
        <w:t>Durée de la Convention………………………………………………………………….3</w:t>
      </w:r>
    </w:p>
    <w:p w14:paraId="51A7D1E7" w14:textId="77777777" w:rsidR="00A75844" w:rsidRPr="00C736BB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6FB7368A" w14:textId="523019C7" w:rsidR="00A75844" w:rsidRPr="00C736BB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C736BB">
        <w:rPr>
          <w:rFonts w:ascii="Arial" w:eastAsia="Trebuchet MS" w:hAnsi="Arial" w:cs="Arial"/>
          <w:b/>
          <w:bCs/>
          <w:color w:val="000000"/>
        </w:rPr>
        <w:t>Redevance……………………………………………….…………………………….…..3</w:t>
      </w:r>
    </w:p>
    <w:p w14:paraId="3395568A" w14:textId="77777777" w:rsidR="00A75844" w:rsidRPr="00C736BB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1080413A" w14:textId="28CF266D" w:rsidR="00A75844" w:rsidRPr="00C736BB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C736BB">
        <w:rPr>
          <w:rFonts w:ascii="Arial" w:eastAsia="Trebuchet MS" w:hAnsi="Arial" w:cs="Arial"/>
          <w:b/>
          <w:bCs/>
          <w:color w:val="000000"/>
        </w:rPr>
        <w:t>Contenu du dossier………………</w:t>
      </w:r>
      <w:r w:rsidR="00027314" w:rsidRPr="00C736BB">
        <w:rPr>
          <w:rFonts w:ascii="Arial" w:eastAsia="Trebuchet MS" w:hAnsi="Arial" w:cs="Arial"/>
          <w:b/>
          <w:bCs/>
          <w:color w:val="000000"/>
        </w:rPr>
        <w:t>…...</w:t>
      </w:r>
      <w:r w:rsidRPr="00C736BB">
        <w:rPr>
          <w:rFonts w:ascii="Arial" w:eastAsia="Trebuchet MS" w:hAnsi="Arial" w:cs="Arial"/>
          <w:b/>
          <w:bCs/>
          <w:color w:val="000000"/>
        </w:rPr>
        <w:t>…………………………………………….……3</w:t>
      </w:r>
    </w:p>
    <w:p w14:paraId="65D3F778" w14:textId="77777777" w:rsidR="00A75844" w:rsidRPr="00C736BB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2936803F" w14:textId="06214F18" w:rsidR="00A75844" w:rsidRPr="00C736BB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C736BB">
        <w:rPr>
          <w:rFonts w:ascii="Arial" w:eastAsia="Trebuchet MS" w:hAnsi="Arial" w:cs="Arial"/>
          <w:b/>
          <w:bCs/>
          <w:color w:val="000000"/>
        </w:rPr>
        <w:t>Présentation des candidatures et des offres……………………………………</w:t>
      </w:r>
      <w:r w:rsidR="00AE5D65" w:rsidRPr="00C736BB">
        <w:rPr>
          <w:rFonts w:ascii="Arial" w:eastAsia="Trebuchet MS" w:hAnsi="Arial" w:cs="Arial"/>
          <w:b/>
          <w:bCs/>
          <w:color w:val="000000"/>
        </w:rPr>
        <w:t>……………………………………………</w:t>
      </w:r>
      <w:r w:rsidRPr="00C736BB">
        <w:rPr>
          <w:rFonts w:ascii="Arial" w:eastAsia="Trebuchet MS" w:hAnsi="Arial" w:cs="Arial"/>
          <w:b/>
          <w:bCs/>
          <w:color w:val="000000"/>
        </w:rPr>
        <w:t>……..3</w:t>
      </w:r>
    </w:p>
    <w:p w14:paraId="4051BDDD" w14:textId="1C31C9FB" w:rsidR="00A75844" w:rsidRPr="00C736BB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C736BB">
        <w:rPr>
          <w:rFonts w:ascii="Arial" w:eastAsia="Trebuchet MS" w:hAnsi="Arial" w:cs="Arial"/>
          <w:b/>
          <w:bCs/>
          <w:color w:val="000000"/>
        </w:rPr>
        <w:t>5.1 – Pièces de la candidature………………………………………………………….3</w:t>
      </w:r>
    </w:p>
    <w:p w14:paraId="51B48FF3" w14:textId="5D3D1785" w:rsidR="00A75844" w:rsidRPr="00C736BB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C736BB">
        <w:rPr>
          <w:rFonts w:ascii="Arial" w:eastAsia="Trebuchet MS" w:hAnsi="Arial" w:cs="Arial"/>
          <w:b/>
          <w:bCs/>
          <w:color w:val="000000"/>
        </w:rPr>
        <w:t>5.2 – Pièces de l’offre…………………………………………………………………….4</w:t>
      </w:r>
    </w:p>
    <w:p w14:paraId="4DFC0BEA" w14:textId="04F5D7C4" w:rsidR="00A75844" w:rsidRPr="00C736BB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C736BB">
        <w:rPr>
          <w:rFonts w:ascii="Arial" w:eastAsia="Trebuchet MS" w:hAnsi="Arial" w:cs="Arial"/>
          <w:b/>
          <w:bCs/>
          <w:color w:val="000000"/>
        </w:rPr>
        <w:t>5.3 – Visites sur site……………………</w:t>
      </w:r>
      <w:r w:rsidR="00AE5D65" w:rsidRPr="00C736BB">
        <w:rPr>
          <w:rFonts w:ascii="Arial" w:eastAsia="Trebuchet MS" w:hAnsi="Arial" w:cs="Arial"/>
          <w:b/>
          <w:bCs/>
          <w:color w:val="000000"/>
        </w:rPr>
        <w:t>...</w:t>
      </w:r>
      <w:r w:rsidRPr="00C736BB">
        <w:rPr>
          <w:rFonts w:ascii="Arial" w:eastAsia="Trebuchet MS" w:hAnsi="Arial" w:cs="Arial"/>
          <w:b/>
          <w:bCs/>
          <w:color w:val="000000"/>
        </w:rPr>
        <w:t>………………………………………………4</w:t>
      </w:r>
    </w:p>
    <w:p w14:paraId="4CE05B5C" w14:textId="77777777" w:rsidR="00A75844" w:rsidRPr="00C736BB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4A4EA0B9" w14:textId="2DA24852" w:rsidR="00A75844" w:rsidRPr="00C736BB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C736BB">
        <w:rPr>
          <w:rFonts w:ascii="Arial" w:eastAsia="Trebuchet MS" w:hAnsi="Arial" w:cs="Arial"/>
          <w:b/>
          <w:bCs/>
          <w:color w:val="000000"/>
        </w:rPr>
        <w:t>Conditions de remise des offres………………………………………………………4</w:t>
      </w:r>
    </w:p>
    <w:p w14:paraId="4B2FF2D1" w14:textId="77777777" w:rsidR="00A75844" w:rsidRPr="00C736BB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3280DCF5" w14:textId="1AB0DF5D" w:rsidR="00A75844" w:rsidRPr="00C736BB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C736BB">
        <w:rPr>
          <w:rFonts w:ascii="Arial" w:eastAsia="Trebuchet MS" w:hAnsi="Arial" w:cs="Arial"/>
          <w:b/>
          <w:bCs/>
          <w:color w:val="000000"/>
        </w:rPr>
        <w:t>Examen des candidatures et des offres……………………………………………..</w:t>
      </w:r>
      <w:r w:rsidR="0087789D" w:rsidRPr="00C736BB">
        <w:rPr>
          <w:rFonts w:ascii="Arial" w:eastAsia="Trebuchet MS" w:hAnsi="Arial" w:cs="Arial"/>
          <w:b/>
          <w:bCs/>
          <w:color w:val="000000"/>
        </w:rPr>
        <w:t>.</w:t>
      </w:r>
      <w:r w:rsidRPr="00C736BB">
        <w:rPr>
          <w:rFonts w:ascii="Arial" w:eastAsia="Trebuchet MS" w:hAnsi="Arial" w:cs="Arial"/>
          <w:b/>
          <w:bCs/>
          <w:color w:val="000000"/>
        </w:rPr>
        <w:t>4</w:t>
      </w:r>
    </w:p>
    <w:p w14:paraId="3C548649" w14:textId="2A7DE669" w:rsidR="00A75844" w:rsidRPr="00C736BB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C736BB">
        <w:rPr>
          <w:rFonts w:ascii="Arial" w:eastAsia="Trebuchet MS" w:hAnsi="Arial" w:cs="Arial"/>
          <w:b/>
          <w:bCs/>
          <w:color w:val="000000"/>
        </w:rPr>
        <w:t>7.1 – Sélection des candidatures……………………………………………………</w:t>
      </w:r>
      <w:r w:rsidR="0087789D" w:rsidRPr="00C736BB">
        <w:rPr>
          <w:rFonts w:ascii="Arial" w:eastAsia="Trebuchet MS" w:hAnsi="Arial" w:cs="Arial"/>
          <w:b/>
          <w:bCs/>
          <w:color w:val="000000"/>
        </w:rPr>
        <w:t>…</w:t>
      </w:r>
      <w:r w:rsidRPr="00C736BB">
        <w:rPr>
          <w:rFonts w:ascii="Arial" w:eastAsia="Trebuchet MS" w:hAnsi="Arial" w:cs="Arial"/>
          <w:b/>
          <w:bCs/>
          <w:color w:val="000000"/>
        </w:rPr>
        <w:t>5</w:t>
      </w:r>
    </w:p>
    <w:p w14:paraId="47B6CA19" w14:textId="37236723" w:rsidR="00A75844" w:rsidRPr="00C736BB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C736BB">
        <w:rPr>
          <w:rFonts w:ascii="Arial" w:eastAsia="Trebuchet MS" w:hAnsi="Arial" w:cs="Arial"/>
          <w:b/>
          <w:bCs/>
          <w:color w:val="000000"/>
        </w:rPr>
        <w:t>7.2 – Jugement des offres……………………………………………………………</w:t>
      </w:r>
      <w:r w:rsidR="0087789D" w:rsidRPr="00C736BB">
        <w:rPr>
          <w:rFonts w:ascii="Arial" w:eastAsia="Trebuchet MS" w:hAnsi="Arial" w:cs="Arial"/>
          <w:b/>
          <w:bCs/>
          <w:color w:val="000000"/>
        </w:rPr>
        <w:t>…</w:t>
      </w:r>
      <w:r w:rsidRPr="00C736BB">
        <w:rPr>
          <w:rFonts w:ascii="Arial" w:eastAsia="Trebuchet MS" w:hAnsi="Arial" w:cs="Arial"/>
          <w:b/>
          <w:bCs/>
          <w:color w:val="000000"/>
        </w:rPr>
        <w:t>5</w:t>
      </w:r>
    </w:p>
    <w:p w14:paraId="1140CA76" w14:textId="376B2EE7" w:rsidR="00A75844" w:rsidRPr="00C736BB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C736BB">
        <w:rPr>
          <w:rFonts w:ascii="Arial" w:eastAsia="Trebuchet MS" w:hAnsi="Arial" w:cs="Arial"/>
          <w:b/>
          <w:bCs/>
          <w:color w:val="000000"/>
        </w:rPr>
        <w:t xml:space="preserve">7.3 – Suite à donner </w:t>
      </w:r>
      <w:r w:rsidR="00027314" w:rsidRPr="00C736BB">
        <w:rPr>
          <w:rFonts w:ascii="Arial" w:eastAsia="Trebuchet MS" w:hAnsi="Arial" w:cs="Arial"/>
          <w:b/>
          <w:bCs/>
          <w:color w:val="000000"/>
        </w:rPr>
        <w:t>…………………...</w:t>
      </w:r>
      <w:r w:rsidRPr="00C736BB">
        <w:rPr>
          <w:rFonts w:ascii="Arial" w:eastAsia="Trebuchet MS" w:hAnsi="Arial" w:cs="Arial"/>
          <w:b/>
          <w:bCs/>
          <w:color w:val="000000"/>
        </w:rPr>
        <w:t>……………………………………………….</w:t>
      </w:r>
      <w:r w:rsidR="0087789D" w:rsidRPr="00C736BB">
        <w:rPr>
          <w:rFonts w:ascii="Arial" w:eastAsia="Trebuchet MS" w:hAnsi="Arial" w:cs="Arial"/>
          <w:b/>
          <w:bCs/>
          <w:color w:val="000000"/>
        </w:rPr>
        <w:t>.</w:t>
      </w:r>
      <w:r w:rsidRPr="00C736BB">
        <w:rPr>
          <w:rFonts w:ascii="Arial" w:eastAsia="Trebuchet MS" w:hAnsi="Arial" w:cs="Arial"/>
          <w:b/>
          <w:bCs/>
          <w:color w:val="000000"/>
        </w:rPr>
        <w:t>.5</w:t>
      </w:r>
    </w:p>
    <w:p w14:paraId="60BCE3A2" w14:textId="77777777" w:rsidR="00A75844" w:rsidRPr="00C736BB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445C7884" w14:textId="77777777" w:rsidR="00A75844" w:rsidRPr="00C736BB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C736BB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C736BB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C736BB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C736BB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C736BB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C736BB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C736BB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C736BB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C736BB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C736BB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C736BB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C736BB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C736BB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3DD1DDC" w14:textId="77777777" w:rsidR="00A75844" w:rsidRPr="00C736BB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57B493A" w14:textId="0BB5EC3B" w:rsidR="00854B22" w:rsidRPr="00C736BB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C736BB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C736BB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C736BB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6F3C2ABE" w14:textId="712F5B10" w:rsidR="00C736BB" w:rsidRPr="0094148F" w:rsidRDefault="00CC3E01" w:rsidP="00C736BB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C736BB">
        <w:rPr>
          <w:rFonts w:ascii="Arial" w:hAnsi="Arial" w:cs="Arial"/>
          <w:color w:val="000000"/>
          <w:sz w:val="22"/>
          <w:szCs w:val="22"/>
        </w:rPr>
        <w:t>Le présent appel à manifestation d’intérêt</w:t>
      </w:r>
      <w:r w:rsidR="0019690B" w:rsidRPr="00C736BB">
        <w:rPr>
          <w:rFonts w:ascii="Arial" w:hAnsi="Arial" w:cs="Arial"/>
          <w:color w:val="000000"/>
          <w:sz w:val="22"/>
          <w:szCs w:val="22"/>
        </w:rPr>
        <w:t xml:space="preserve"> concerne :</w:t>
      </w:r>
      <w:r w:rsidR="00A8153E" w:rsidRPr="00C736BB">
        <w:rPr>
          <w:rFonts w:ascii="Arial" w:hAnsi="Arial" w:cs="Arial"/>
          <w:color w:val="000000"/>
          <w:sz w:val="22"/>
          <w:szCs w:val="22"/>
        </w:rPr>
        <w:t xml:space="preserve"> </w:t>
      </w:r>
      <w:r w:rsidR="00C736BB" w:rsidRPr="0094148F">
        <w:rPr>
          <w:rFonts w:ascii="Arial" w:hAnsi="Arial" w:cs="Arial"/>
          <w:sz w:val="22"/>
          <w:szCs w:val="22"/>
        </w:rPr>
        <w:t>l’exploitation d’une activité de</w:t>
      </w:r>
      <w:r w:rsidR="00C736BB" w:rsidRPr="0094148F">
        <w:rPr>
          <w:rFonts w:ascii="Arial" w:hAnsi="Arial" w:cs="Arial"/>
          <w:b/>
          <w:bCs/>
        </w:rPr>
        <w:t xml:space="preserve"> </w:t>
      </w:r>
      <w:r w:rsidR="00C736BB" w:rsidRPr="0094148F">
        <w:rPr>
          <w:rFonts w:ascii="Arial" w:hAnsi="Arial" w:cs="Arial"/>
          <w:sz w:val="22"/>
          <w:szCs w:val="22"/>
        </w:rPr>
        <w:t>vente de glaces à emporter dans le hall départ de l’aérogare. La vente de boissons est strictement interdite.</w:t>
      </w:r>
    </w:p>
    <w:p w14:paraId="612E52E5" w14:textId="7240B351" w:rsidR="00541776" w:rsidRPr="0094148F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F39F149" w14:textId="77777777" w:rsidR="00854B22" w:rsidRPr="0094148F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94148F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94148F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94148F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4B17CD" w14:textId="50DFB0F6" w:rsidR="009723E1" w:rsidRPr="0094148F" w:rsidRDefault="00854B22" w:rsidP="009723E1">
      <w:pPr>
        <w:jc w:val="both"/>
        <w:rPr>
          <w:rFonts w:ascii="Arial" w:eastAsia="Trebuchet MS" w:hAnsi="Arial" w:cs="Arial"/>
          <w:sz w:val="22"/>
          <w:szCs w:val="22"/>
        </w:rPr>
      </w:pPr>
      <w:r w:rsidRPr="0094148F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2F1D66" w:rsidRPr="0094148F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94148F">
        <w:rPr>
          <w:rFonts w:ascii="Arial" w:eastAsia="Trebuchet MS" w:hAnsi="Arial" w:cs="Arial"/>
          <w:sz w:val="22"/>
          <w:szCs w:val="22"/>
        </w:rPr>
        <w:t>prendra effet</w:t>
      </w:r>
      <w:r w:rsidR="009723E1" w:rsidRPr="0094148F">
        <w:rPr>
          <w:rFonts w:ascii="Arial" w:eastAsia="Trebuchet MS" w:hAnsi="Arial" w:cs="Arial"/>
          <w:sz w:val="22"/>
          <w:szCs w:val="22"/>
        </w:rPr>
        <w:t xml:space="preserve"> le </w:t>
      </w:r>
      <w:r w:rsidR="007621AF" w:rsidRPr="0094148F">
        <w:rPr>
          <w:rFonts w:ascii="Arial" w:eastAsia="Trebuchet MS" w:hAnsi="Arial" w:cs="Arial"/>
          <w:sz w:val="22"/>
          <w:szCs w:val="22"/>
        </w:rPr>
        <w:t>01/04/</w:t>
      </w:r>
      <w:r w:rsidR="009723E1" w:rsidRPr="0094148F">
        <w:rPr>
          <w:rFonts w:ascii="Arial" w:eastAsia="Trebuchet MS" w:hAnsi="Arial" w:cs="Arial"/>
          <w:sz w:val="22"/>
          <w:szCs w:val="22"/>
        </w:rPr>
        <w:t>202</w:t>
      </w:r>
      <w:r w:rsidR="007621AF" w:rsidRPr="0094148F">
        <w:rPr>
          <w:rFonts w:ascii="Arial" w:eastAsia="Trebuchet MS" w:hAnsi="Arial" w:cs="Arial"/>
          <w:sz w:val="22"/>
          <w:szCs w:val="22"/>
        </w:rPr>
        <w:t>7</w:t>
      </w:r>
      <w:r w:rsidR="009723E1" w:rsidRPr="0094148F">
        <w:rPr>
          <w:rFonts w:ascii="Arial" w:eastAsia="Trebuchet MS" w:hAnsi="Arial" w:cs="Arial"/>
          <w:sz w:val="22"/>
          <w:szCs w:val="22"/>
        </w:rPr>
        <w:t xml:space="preserve">, pour la saison IATA été </w:t>
      </w:r>
      <w:r w:rsidR="00F17BF6">
        <w:rPr>
          <w:rFonts w:ascii="Arial" w:eastAsia="Trebuchet MS" w:hAnsi="Arial" w:cs="Arial"/>
          <w:sz w:val="22"/>
          <w:szCs w:val="22"/>
        </w:rPr>
        <w:t xml:space="preserve">2027 </w:t>
      </w:r>
      <w:r w:rsidR="00990C2E">
        <w:rPr>
          <w:rFonts w:ascii="Arial" w:eastAsia="Trebuchet MS" w:hAnsi="Arial" w:cs="Arial"/>
          <w:sz w:val="22"/>
          <w:szCs w:val="22"/>
        </w:rPr>
        <w:t>soit du 01/04/2027 au 31/10/2027.</w:t>
      </w:r>
      <w:r w:rsidR="009723E1" w:rsidRPr="0094148F">
        <w:rPr>
          <w:rFonts w:ascii="Arial" w:eastAsia="Trebuchet MS" w:hAnsi="Arial" w:cs="Arial"/>
          <w:sz w:val="22"/>
          <w:szCs w:val="22"/>
        </w:rPr>
        <w:t xml:space="preserve"> </w:t>
      </w:r>
    </w:p>
    <w:p w14:paraId="38FB7073" w14:textId="16DD03DE" w:rsidR="00854EB5" w:rsidRPr="0094148F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94148F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94148F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94148F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33D23A15" w14:textId="76BA7318" w:rsidR="00854EB5" w:rsidRPr="0094148F" w:rsidRDefault="00854EB5" w:rsidP="00911C86">
      <w:pPr>
        <w:jc w:val="both"/>
        <w:rPr>
          <w:rFonts w:ascii="Arial" w:hAnsi="Arial" w:cs="Arial"/>
          <w:sz w:val="22"/>
          <w:szCs w:val="22"/>
        </w:rPr>
      </w:pPr>
      <w:r w:rsidRPr="0094148F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94148F">
        <w:rPr>
          <w:rFonts w:ascii="Arial" w:hAnsi="Arial" w:cs="Arial"/>
          <w:sz w:val="22"/>
          <w:szCs w:val="22"/>
        </w:rPr>
        <w:t xml:space="preserve"> Elle comporte</w:t>
      </w:r>
      <w:r w:rsidR="00B83879" w:rsidRPr="0094148F">
        <w:rPr>
          <w:rFonts w:ascii="Arial" w:hAnsi="Arial" w:cs="Arial"/>
          <w:sz w:val="22"/>
          <w:szCs w:val="22"/>
        </w:rPr>
        <w:t xml:space="preserve"> une emprise au sol d’une superficie de 8 m².</w:t>
      </w:r>
    </w:p>
    <w:p w14:paraId="24B526AB" w14:textId="77777777" w:rsidR="00854EB5" w:rsidRPr="0094148F" w:rsidRDefault="00854EB5" w:rsidP="00911C86">
      <w:pPr>
        <w:jc w:val="both"/>
        <w:rPr>
          <w:rFonts w:ascii="Arial" w:hAnsi="Arial" w:cs="Arial"/>
          <w:sz w:val="22"/>
          <w:szCs w:val="22"/>
        </w:rPr>
      </w:pPr>
    </w:p>
    <w:p w14:paraId="6FB63960" w14:textId="77777777" w:rsidR="00854B22" w:rsidRPr="0094148F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94148F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94148F" w:rsidRDefault="00BB5E34" w:rsidP="00911C86">
      <w:pPr>
        <w:jc w:val="both"/>
        <w:rPr>
          <w:rFonts w:ascii="Arial" w:hAnsi="Arial" w:cs="Arial"/>
          <w:sz w:val="22"/>
          <w:szCs w:val="22"/>
        </w:rPr>
      </w:pPr>
    </w:p>
    <w:p w14:paraId="26AC6C40" w14:textId="7AEB2FEC" w:rsidR="00854B22" w:rsidRPr="0094148F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94148F">
        <w:rPr>
          <w:rFonts w:ascii="Arial" w:hAnsi="Arial" w:cs="Arial"/>
          <w:sz w:val="22"/>
          <w:szCs w:val="22"/>
        </w:rPr>
        <w:t>Le dossier de consultation contient les pièces suivantes :</w:t>
      </w:r>
    </w:p>
    <w:p w14:paraId="3FC18F6B" w14:textId="2C9420BB" w:rsidR="00854B22" w:rsidRPr="0094148F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94148F">
        <w:rPr>
          <w:rFonts w:ascii="Arial" w:hAnsi="Arial" w:cs="Arial"/>
          <w:sz w:val="22"/>
          <w:szCs w:val="22"/>
        </w:rPr>
        <w:t>-</w:t>
      </w:r>
      <w:r w:rsidR="00294435" w:rsidRPr="0094148F">
        <w:rPr>
          <w:rFonts w:ascii="Arial" w:hAnsi="Arial" w:cs="Arial"/>
          <w:sz w:val="22"/>
          <w:szCs w:val="22"/>
        </w:rPr>
        <w:t xml:space="preserve"> </w:t>
      </w:r>
      <w:r w:rsidRPr="0094148F">
        <w:rPr>
          <w:rFonts w:ascii="Arial" w:hAnsi="Arial" w:cs="Arial"/>
          <w:sz w:val="22"/>
          <w:szCs w:val="22"/>
        </w:rPr>
        <w:t>Le règlement de la consultation (RC)</w:t>
      </w:r>
      <w:r w:rsidR="00DA7910" w:rsidRPr="0094148F">
        <w:rPr>
          <w:rFonts w:ascii="Arial" w:hAnsi="Arial" w:cs="Arial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94148F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94148F">
        <w:rPr>
          <w:rFonts w:ascii="Arial" w:hAnsi="Arial" w:cs="Arial"/>
          <w:sz w:val="22"/>
          <w:szCs w:val="22"/>
        </w:rPr>
        <w:t xml:space="preserve">- </w:t>
      </w:r>
      <w:r w:rsidR="002B2422" w:rsidRPr="0094148F">
        <w:rPr>
          <w:rFonts w:ascii="Arial" w:hAnsi="Arial" w:cs="Arial"/>
          <w:sz w:val="22"/>
          <w:szCs w:val="22"/>
        </w:rPr>
        <w:t>Le cahier des charge</w:t>
      </w:r>
      <w:r w:rsidR="00DA7910" w:rsidRPr="0094148F">
        <w:rPr>
          <w:rFonts w:ascii="Arial" w:hAnsi="Arial" w:cs="Arial"/>
          <w:sz w:val="22"/>
          <w:szCs w:val="22"/>
        </w:rPr>
        <w:t>s</w:t>
      </w:r>
    </w:p>
    <w:p w14:paraId="19575A29" w14:textId="28EA8351" w:rsidR="000178E5" w:rsidRPr="0094148F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94148F">
        <w:rPr>
          <w:rFonts w:ascii="Arial" w:hAnsi="Arial" w:cs="Arial"/>
          <w:sz w:val="22"/>
          <w:szCs w:val="22"/>
        </w:rPr>
        <w:t xml:space="preserve">- Le </w:t>
      </w:r>
      <w:r w:rsidR="002B0EFF" w:rsidRPr="0094148F">
        <w:rPr>
          <w:rFonts w:ascii="Arial" w:hAnsi="Arial" w:cs="Arial"/>
          <w:sz w:val="22"/>
          <w:szCs w:val="22"/>
        </w:rPr>
        <w:t>P</w:t>
      </w:r>
      <w:r w:rsidRPr="0094148F">
        <w:rPr>
          <w:rFonts w:ascii="Arial" w:hAnsi="Arial" w:cs="Arial"/>
          <w:sz w:val="22"/>
          <w:szCs w:val="22"/>
        </w:rPr>
        <w:t>rojet de</w:t>
      </w:r>
      <w:r w:rsidR="002B0EFF" w:rsidRPr="0094148F">
        <w:rPr>
          <w:rFonts w:ascii="Arial" w:hAnsi="Arial" w:cs="Arial"/>
          <w:sz w:val="22"/>
          <w:szCs w:val="22"/>
        </w:rPr>
        <w:t>s</w:t>
      </w:r>
      <w:r w:rsidRPr="0094148F">
        <w:rPr>
          <w:rFonts w:ascii="Arial" w:hAnsi="Arial" w:cs="Arial"/>
          <w:sz w:val="22"/>
          <w:szCs w:val="22"/>
        </w:rPr>
        <w:t xml:space="preserve"> </w:t>
      </w:r>
      <w:r w:rsidR="002B0EFF" w:rsidRPr="0094148F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94148F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94148F">
        <w:rPr>
          <w:rFonts w:ascii="Arial" w:hAnsi="Arial" w:cs="Arial"/>
          <w:sz w:val="22"/>
          <w:szCs w:val="22"/>
        </w:rPr>
        <w:t>- Le Cahier des Clauses et Conditions Générales</w:t>
      </w:r>
    </w:p>
    <w:p w14:paraId="563B35A8" w14:textId="359E54C9" w:rsidR="009723E1" w:rsidRPr="0094148F" w:rsidRDefault="009723E1" w:rsidP="009723E1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94148F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2D1EF791" w14:textId="03DC1528" w:rsidR="004E475A" w:rsidRPr="0094148F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94148F">
        <w:rPr>
          <w:rFonts w:ascii="Arial" w:hAnsi="Arial" w:cs="Arial"/>
          <w:bCs/>
          <w:sz w:val="22"/>
          <w:szCs w:val="22"/>
        </w:rPr>
        <w:t>- Charte de l’immobilier</w:t>
      </w:r>
      <w:r w:rsidR="000178E5" w:rsidRPr="0094148F">
        <w:rPr>
          <w:rFonts w:ascii="Arial" w:hAnsi="Arial" w:cs="Arial"/>
          <w:bCs/>
          <w:sz w:val="22"/>
          <w:szCs w:val="22"/>
        </w:rPr>
        <w:t xml:space="preserve"> </w:t>
      </w:r>
      <w:r w:rsidR="009723E1" w:rsidRPr="0094148F">
        <w:rPr>
          <w:rFonts w:ascii="Arial" w:hAnsi="Arial" w:cs="Arial"/>
          <w:bCs/>
          <w:sz w:val="22"/>
          <w:szCs w:val="22"/>
        </w:rPr>
        <w:t>de l’aéroport d’</w:t>
      </w:r>
      <w:r w:rsidR="000178E5" w:rsidRPr="0094148F">
        <w:rPr>
          <w:rFonts w:ascii="Arial" w:hAnsi="Arial" w:cs="Arial"/>
          <w:bCs/>
          <w:sz w:val="22"/>
          <w:szCs w:val="22"/>
        </w:rPr>
        <w:t>A</w:t>
      </w:r>
      <w:r w:rsidR="009723E1" w:rsidRPr="0094148F">
        <w:rPr>
          <w:rFonts w:ascii="Arial" w:hAnsi="Arial" w:cs="Arial"/>
          <w:bCs/>
          <w:sz w:val="22"/>
          <w:szCs w:val="22"/>
        </w:rPr>
        <w:t>jaccio,</w:t>
      </w:r>
    </w:p>
    <w:p w14:paraId="180C3C69" w14:textId="5CE188C5" w:rsidR="004E475A" w:rsidRPr="0094148F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94148F">
        <w:rPr>
          <w:rFonts w:ascii="Arial" w:hAnsi="Arial" w:cs="Arial"/>
          <w:bCs/>
          <w:sz w:val="22"/>
          <w:szCs w:val="22"/>
        </w:rPr>
        <w:t>- Conditions de règlements</w:t>
      </w:r>
      <w:r w:rsidR="002B0EFF" w:rsidRPr="0094148F">
        <w:rPr>
          <w:rFonts w:ascii="Arial" w:hAnsi="Arial" w:cs="Arial"/>
          <w:bCs/>
          <w:sz w:val="22"/>
          <w:szCs w:val="22"/>
        </w:rPr>
        <w:t xml:space="preserve"> (SEPA)</w:t>
      </w:r>
    </w:p>
    <w:p w14:paraId="4F27B561" w14:textId="36A1D432" w:rsidR="00E00715" w:rsidRPr="0094148F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94148F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2289CFA2" w:rsidR="004E475A" w:rsidRPr="00C736BB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C736BB">
        <w:rPr>
          <w:rFonts w:ascii="Arial" w:hAnsi="Arial" w:cs="Arial"/>
          <w:bCs/>
          <w:sz w:val="22"/>
          <w:szCs w:val="22"/>
        </w:rPr>
        <w:t>- Plans</w:t>
      </w:r>
      <w:r w:rsidR="00DD4661" w:rsidRPr="00C736BB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C736BB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C736BB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C736BB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C736BB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C736BB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C736BB">
        <w:rPr>
          <w:rFonts w:ascii="Arial" w:hAnsi="Arial" w:cs="Arial"/>
          <w:sz w:val="22"/>
          <w:szCs w:val="22"/>
        </w:rPr>
        <w:t xml:space="preserve"> </w:t>
      </w:r>
      <w:r w:rsidRPr="00C736BB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8" w:history="1">
        <w:r w:rsidRPr="00C736BB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C736BB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C736BB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C736BB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C736BB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C736BB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C736BB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C736BB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C736BB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C736BB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C736BB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C736BB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C736BB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C736BB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la candidature</w:t>
      </w:r>
    </w:p>
    <w:p w14:paraId="5101FD53" w14:textId="77777777" w:rsidR="00633A4E" w:rsidRPr="00C736BB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C736BB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C736BB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C736BB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C736BB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C736BB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C736BB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C736BB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C736BB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C736BB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C736BB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C736BB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C736BB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C736BB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C736BB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C736BB">
        <w:rPr>
          <w:rFonts w:ascii="Arial" w:hAnsi="Arial" w:cs="Arial"/>
          <w:sz w:val="22"/>
          <w:szCs w:val="22"/>
        </w:rPr>
        <w:t>Références bancaires</w:t>
      </w:r>
      <w:r w:rsidR="00D265DB" w:rsidRPr="00C736BB">
        <w:rPr>
          <w:rFonts w:ascii="Arial" w:hAnsi="Arial" w:cs="Arial"/>
          <w:sz w:val="22"/>
          <w:szCs w:val="22"/>
        </w:rPr>
        <w:t xml:space="preserve"> (RIB)</w:t>
      </w:r>
      <w:r w:rsidRPr="00C736BB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C736BB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C736BB">
        <w:rPr>
          <w:rFonts w:ascii="Arial" w:hAnsi="Arial" w:cs="Arial"/>
          <w:sz w:val="22"/>
          <w:szCs w:val="22"/>
        </w:rPr>
        <w:t>Attestations fiscales et sociales pour l’année</w:t>
      </w:r>
    </w:p>
    <w:p w14:paraId="6A3564BA" w14:textId="2F889E46" w:rsidR="002B0EFF" w:rsidRPr="00C736BB" w:rsidRDefault="002B0EFF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C736BB">
        <w:rPr>
          <w:rFonts w:ascii="Arial" w:hAnsi="Arial" w:cs="Arial"/>
          <w:sz w:val="22"/>
          <w:szCs w:val="22"/>
        </w:rPr>
        <w:t>Agréments</w:t>
      </w:r>
      <w:r w:rsidR="00A64ABE" w:rsidRPr="00C736BB">
        <w:rPr>
          <w:rFonts w:ascii="Arial" w:hAnsi="Arial" w:cs="Arial"/>
          <w:sz w:val="22"/>
          <w:szCs w:val="22"/>
        </w:rPr>
        <w:t xml:space="preserve">, </w:t>
      </w:r>
      <w:r w:rsidR="00664D5F" w:rsidRPr="00C736BB">
        <w:rPr>
          <w:rFonts w:ascii="Arial" w:hAnsi="Arial" w:cs="Arial"/>
          <w:sz w:val="22"/>
          <w:szCs w:val="22"/>
        </w:rPr>
        <w:t xml:space="preserve">certifications </w:t>
      </w:r>
      <w:r w:rsidR="00A64ABE" w:rsidRPr="00C736BB">
        <w:rPr>
          <w:rFonts w:ascii="Arial" w:hAnsi="Arial" w:cs="Arial"/>
          <w:sz w:val="22"/>
          <w:szCs w:val="22"/>
        </w:rPr>
        <w:t xml:space="preserve">ou qualifications </w:t>
      </w:r>
      <w:r w:rsidR="00664D5F" w:rsidRPr="00C736BB">
        <w:rPr>
          <w:rFonts w:ascii="Arial" w:hAnsi="Arial" w:cs="Arial"/>
          <w:sz w:val="22"/>
          <w:szCs w:val="22"/>
        </w:rPr>
        <w:t>etc…</w:t>
      </w:r>
    </w:p>
    <w:p w14:paraId="03AE47A0" w14:textId="77777777" w:rsidR="00633A4E" w:rsidRPr="00C736BB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C736BB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C736BB">
        <w:rPr>
          <w:rFonts w:ascii="Arial" w:hAnsi="Arial" w:cs="Arial"/>
          <w:iCs/>
          <w:sz w:val="22"/>
          <w:szCs w:val="22"/>
        </w:rPr>
        <w:lastRenderedPageBreak/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C736BB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C736BB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C736BB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C736BB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C736BB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C736BB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C736BB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C736BB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C736BB">
        <w:rPr>
          <w:rFonts w:ascii="Arial" w:hAnsi="Arial" w:cs="Arial"/>
          <w:iCs/>
          <w:sz w:val="22"/>
          <w:szCs w:val="22"/>
        </w:rPr>
        <w:t>l’Etablissement du</w:t>
      </w:r>
      <w:r w:rsidRPr="00C736BB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C736BB">
        <w:rPr>
          <w:rFonts w:ascii="Arial" w:hAnsi="Arial" w:cs="Arial"/>
          <w:iCs/>
          <w:sz w:val="22"/>
          <w:szCs w:val="22"/>
        </w:rPr>
        <w:t>e l</w:t>
      </w:r>
      <w:r w:rsidRPr="00C736BB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C736BB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C736BB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C736BB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C736BB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C736BB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C736BB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C736BB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71705A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C736BB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</w:t>
      </w:r>
      <w:r w:rsidRPr="0071705A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l’offre</w:t>
      </w:r>
    </w:p>
    <w:p w14:paraId="65C9CB57" w14:textId="77777777" w:rsidR="00732EA3" w:rsidRPr="0071705A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A01C312" w14:textId="70A55A02" w:rsidR="006802B0" w:rsidRPr="0071705A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71705A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1645D02D" w14:textId="2A9A2CD9" w:rsidR="00047DFA" w:rsidRPr="0071705A" w:rsidRDefault="00047DFA" w:rsidP="00047DFA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71705A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48991EB4" w14:textId="77777777" w:rsidR="00614A43" w:rsidRPr="0071705A" w:rsidRDefault="00A146C8" w:rsidP="00664D5F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71705A">
        <w:rPr>
          <w:rFonts w:ascii="Arial" w:eastAsia="Trebuchet MS" w:hAnsi="Arial" w:cs="Arial"/>
          <w:sz w:val="22"/>
          <w:szCs w:val="22"/>
        </w:rPr>
        <w:t>Le compte de résultat complété</w:t>
      </w:r>
      <w:r w:rsidR="00664D5F" w:rsidRPr="0071705A">
        <w:rPr>
          <w:rFonts w:ascii="Arial" w:eastAsia="Trebuchet MS" w:hAnsi="Arial" w:cs="Arial"/>
          <w:sz w:val="22"/>
          <w:szCs w:val="22"/>
        </w:rPr>
        <w:t xml:space="preserve"> </w:t>
      </w:r>
    </w:p>
    <w:p w14:paraId="67D4B9BA" w14:textId="69331B35" w:rsidR="004E475A" w:rsidRPr="0094148F" w:rsidRDefault="00732EA3" w:rsidP="00664D5F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71705A">
        <w:rPr>
          <w:rFonts w:ascii="Arial" w:eastAsia="Trebuchet MS" w:hAnsi="Arial" w:cs="Arial"/>
          <w:sz w:val="22"/>
          <w:szCs w:val="22"/>
        </w:rPr>
        <w:t xml:space="preserve">Un mémoire </w:t>
      </w:r>
      <w:r w:rsidR="0071705A" w:rsidRPr="0094148F">
        <w:rPr>
          <w:rFonts w:ascii="Arial" w:eastAsia="Trebuchet MS" w:hAnsi="Arial" w:cs="Arial"/>
          <w:sz w:val="22"/>
          <w:szCs w:val="22"/>
        </w:rPr>
        <w:t>technique tel que précisé au 5.1 du cahier des charges</w:t>
      </w:r>
    </w:p>
    <w:p w14:paraId="642BEB51" w14:textId="64453C6C" w:rsidR="001B0AA0" w:rsidRPr="0094148F" w:rsidRDefault="001B0AA0" w:rsidP="00911C86">
      <w:pPr>
        <w:pStyle w:val="Paragraphedeliste"/>
        <w:numPr>
          <w:ilvl w:val="0"/>
          <w:numId w:val="6"/>
        </w:numPr>
        <w:jc w:val="both"/>
        <w:rPr>
          <w:rFonts w:ascii="Arial" w:eastAsia="Trebuchet MS" w:hAnsi="Arial" w:cs="Arial"/>
          <w:sz w:val="22"/>
          <w:szCs w:val="22"/>
        </w:rPr>
      </w:pPr>
      <w:r w:rsidRPr="0094148F">
        <w:rPr>
          <w:rFonts w:ascii="Arial" w:eastAsia="Trebuchet MS" w:hAnsi="Arial" w:cs="Arial"/>
          <w:sz w:val="22"/>
          <w:szCs w:val="22"/>
        </w:rPr>
        <w:t xml:space="preserve">Un compte d’exploitation </w:t>
      </w:r>
      <w:r w:rsidR="008A1216" w:rsidRPr="0094148F">
        <w:rPr>
          <w:rFonts w:ascii="Arial" w:eastAsia="Trebuchet MS" w:hAnsi="Arial" w:cs="Arial"/>
          <w:sz w:val="22"/>
          <w:szCs w:val="22"/>
        </w:rPr>
        <w:t xml:space="preserve">(business plan) </w:t>
      </w:r>
      <w:r w:rsidR="0071705A" w:rsidRPr="0094148F">
        <w:rPr>
          <w:rFonts w:ascii="Arial" w:eastAsia="Trebuchet MS" w:hAnsi="Arial" w:cs="Arial"/>
          <w:sz w:val="22"/>
          <w:szCs w:val="22"/>
        </w:rPr>
        <w:t xml:space="preserve">prévisionnel </w:t>
      </w:r>
      <w:r w:rsidRPr="0094148F">
        <w:rPr>
          <w:rFonts w:ascii="Arial" w:eastAsia="Trebuchet MS" w:hAnsi="Arial" w:cs="Arial"/>
          <w:sz w:val="22"/>
          <w:szCs w:val="22"/>
        </w:rPr>
        <w:t xml:space="preserve">sur </w:t>
      </w:r>
      <w:r w:rsidR="00C815F3" w:rsidRPr="0094148F">
        <w:rPr>
          <w:rFonts w:ascii="Arial" w:eastAsia="Trebuchet MS" w:hAnsi="Arial" w:cs="Arial"/>
          <w:sz w:val="22"/>
          <w:szCs w:val="22"/>
        </w:rPr>
        <w:t>la saison 202</w:t>
      </w:r>
      <w:r w:rsidR="0094148F">
        <w:rPr>
          <w:rFonts w:ascii="Arial" w:eastAsia="Trebuchet MS" w:hAnsi="Arial" w:cs="Arial"/>
          <w:sz w:val="22"/>
          <w:szCs w:val="22"/>
        </w:rPr>
        <w:t>7</w:t>
      </w:r>
    </w:p>
    <w:p w14:paraId="185AACAD" w14:textId="77777777" w:rsidR="000F2BA6" w:rsidRPr="00C736BB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571EF331" w:rsidR="00B137EC" w:rsidRPr="00C736BB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C736BB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C736BB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4D7262C7" w14:textId="60296AED" w:rsidR="009723E1" w:rsidRDefault="001A0471" w:rsidP="009723E1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C736BB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 w:rsidR="009723E1" w:rsidRPr="009723E1"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="009723E1" w:rsidRPr="00042747">
        <w:rPr>
          <w:rFonts w:ascii="Arial" w:eastAsia="Trebuchet MS" w:hAnsi="Arial" w:cs="Arial"/>
          <w:bCs/>
          <w:iCs/>
          <w:sz w:val="22"/>
          <w:szCs w:val="22"/>
        </w:rPr>
        <w:t>de</w:t>
      </w:r>
      <w:r w:rsidR="009723E1">
        <w:rPr>
          <w:rFonts w:ascii="Arial" w:eastAsia="Trebuchet MS" w:hAnsi="Arial" w:cs="Arial"/>
          <w:bCs/>
          <w:iCs/>
          <w:sz w:val="22"/>
          <w:szCs w:val="22"/>
        </w:rPr>
        <w:t> :</w:t>
      </w:r>
      <w:r w:rsidR="009723E1"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 </w:t>
      </w:r>
      <w:hyperlink r:id="rId9" w:history="1">
        <w:r w:rsidR="009723E1" w:rsidRPr="00247546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fabienne.tramoni@cci.corsica</w:t>
        </w:r>
      </w:hyperlink>
    </w:p>
    <w:p w14:paraId="19D2EE5F" w14:textId="38443D11" w:rsidR="00B137EC" w:rsidRPr="00C736BB" w:rsidRDefault="00B137EC" w:rsidP="001A0471">
      <w:pPr>
        <w:jc w:val="both"/>
        <w:rPr>
          <w:rFonts w:ascii="Arial" w:eastAsia="Trebuchet MS" w:hAnsi="Arial" w:cs="Arial"/>
          <w:bCs/>
          <w:iCs/>
          <w:color w:val="000000"/>
          <w:sz w:val="22"/>
          <w:szCs w:val="22"/>
        </w:rPr>
      </w:pPr>
    </w:p>
    <w:p w14:paraId="346F847E" w14:textId="77777777" w:rsidR="006143EE" w:rsidRPr="00C736BB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B65DEBB" w14:textId="77777777" w:rsidR="006143EE" w:rsidRPr="00C736BB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97AD8F8" w14:textId="50DAF3BC" w:rsidR="00854B22" w:rsidRPr="00C736BB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C736BB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C736BB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C736BB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C736BB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C736BB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0" w:history="1">
        <w:r w:rsidRPr="00C736BB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C736BB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C736BB">
        <w:rPr>
          <w:rFonts w:ascii="Arial" w:hAnsi="Arial" w:cs="Arial"/>
          <w:sz w:val="22"/>
          <w:szCs w:val="22"/>
        </w:rPr>
        <w:t>e</w:t>
      </w:r>
      <w:r w:rsidRPr="00C736BB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C736BB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C736BB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C736BB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C736BB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C736BB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C736BB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C736BB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C736BB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C736BB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C736BB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C736BB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C736BB">
        <w:rPr>
          <w:rFonts w:ascii="Arial" w:eastAsia="Trebuchet MS" w:hAnsi="Arial" w:cs="Arial"/>
          <w:sz w:val="22"/>
          <w:szCs w:val="22"/>
        </w:rPr>
        <w:t>4</w:t>
      </w:r>
      <w:r w:rsidRPr="00C736BB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C736BB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C736BB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C736BB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C736BB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C736BB">
        <w:rPr>
          <w:rFonts w:ascii="Arial" w:hAnsi="Arial" w:cs="Arial"/>
          <w:color w:val="000000"/>
          <w:sz w:val="22"/>
          <w:szCs w:val="22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C736BB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C736BB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C736BB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C736BB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C736BB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C736BB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6BA640A1" w:rsidR="009358EC" w:rsidRPr="00C736BB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C736BB">
        <w:rPr>
          <w:rFonts w:ascii="Arial" w:eastAsia="Trebuchet MS" w:hAnsi="Arial" w:cs="Arial"/>
          <w:b/>
          <w:bCs/>
          <w:sz w:val="22"/>
          <w:szCs w:val="22"/>
          <w:u w:val="single"/>
        </w:rPr>
        <w:lastRenderedPageBreak/>
        <w:t>Jugement des offres</w:t>
      </w:r>
    </w:p>
    <w:p w14:paraId="5144FA1F" w14:textId="77777777" w:rsidR="00BB5E34" w:rsidRPr="00C736BB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C736BB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17A6C528" w:rsidR="00541776" w:rsidRPr="0094148F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C736BB">
        <w:rPr>
          <w:rFonts w:ascii="Arial" w:hAnsi="Arial" w:cs="Arial"/>
          <w:color w:val="000000"/>
          <w:sz w:val="22"/>
          <w:szCs w:val="22"/>
        </w:rPr>
        <w:t>Les critères retenus pour le jugement des offres sont pondérés de la manière suivante :</w:t>
      </w:r>
    </w:p>
    <w:p w14:paraId="31D16C56" w14:textId="77777777" w:rsidR="00541776" w:rsidRPr="0094148F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94148F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94148F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94148F">
              <w:rPr>
                <w:rFonts w:ascii="Arial" w:eastAsia="Trebuchet MS" w:hAnsi="Arial" w:cs="Arial"/>
                <w:sz w:val="22"/>
                <w:szCs w:val="22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94148F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94148F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541776" w:rsidRPr="0094148F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94148F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94148F">
              <w:rPr>
                <w:rFonts w:ascii="Arial" w:eastAsia="Trebuchet MS" w:hAnsi="Arial" w:cs="Arial"/>
                <w:sz w:val="22"/>
                <w:szCs w:val="22"/>
              </w:rPr>
              <w:t>1</w:t>
            </w:r>
            <w:r w:rsidR="006802B0" w:rsidRPr="0094148F">
              <w:rPr>
                <w:rFonts w:ascii="Arial" w:eastAsia="Trebuchet MS" w:hAnsi="Arial" w:cs="Arial"/>
                <w:sz w:val="22"/>
                <w:szCs w:val="22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72BD633E" w:rsidR="00541776" w:rsidRPr="0094148F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94148F">
              <w:rPr>
                <w:rFonts w:ascii="Arial" w:eastAsia="Trebuchet MS" w:hAnsi="Arial" w:cs="Arial"/>
                <w:sz w:val="22"/>
                <w:szCs w:val="22"/>
              </w:rPr>
              <w:t>70</w:t>
            </w:r>
            <w:r w:rsidR="0019690B" w:rsidRPr="0094148F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  <w:tr w:rsidR="00541776" w:rsidRPr="0094148F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94148F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94148F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="006802B0" w:rsidRPr="0094148F">
              <w:rPr>
                <w:rFonts w:ascii="Arial" w:eastAsia="Trebuchet MS" w:hAnsi="Arial" w:cs="Arial"/>
                <w:sz w:val="22"/>
                <w:szCs w:val="22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058BDF64" w:rsidR="00541776" w:rsidRPr="0094148F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94148F">
              <w:rPr>
                <w:rFonts w:ascii="Arial" w:eastAsia="Trebuchet MS" w:hAnsi="Arial" w:cs="Arial"/>
                <w:sz w:val="22"/>
                <w:szCs w:val="22"/>
              </w:rPr>
              <w:t>30</w:t>
            </w:r>
            <w:r w:rsidR="0019690B" w:rsidRPr="0094148F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</w:tbl>
    <w:p w14:paraId="21F2ED05" w14:textId="7C91AFE5" w:rsidR="001E66BB" w:rsidRPr="0094148F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94148F">
        <w:rPr>
          <w:rFonts w:ascii="Arial" w:hAnsi="Arial" w:cs="Arial"/>
          <w:sz w:val="22"/>
          <w:szCs w:val="22"/>
        </w:rPr>
        <w:t xml:space="preserve"> </w:t>
      </w:r>
    </w:p>
    <w:p w14:paraId="7229FBF6" w14:textId="0B31738B" w:rsidR="005347AF" w:rsidRPr="0094148F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4148F">
        <w:rPr>
          <w:rFonts w:ascii="Arial" w:hAnsi="Arial" w:cs="Arial"/>
          <w:b/>
          <w:sz w:val="22"/>
          <w:szCs w:val="22"/>
          <w:u w:val="single"/>
        </w:rPr>
        <w:t xml:space="preserve">1/ Prix : </w:t>
      </w:r>
      <w:r w:rsidR="006802B0" w:rsidRPr="0094148F">
        <w:rPr>
          <w:rFonts w:ascii="Arial" w:hAnsi="Arial" w:cs="Arial"/>
          <w:b/>
          <w:sz w:val="22"/>
          <w:szCs w:val="22"/>
          <w:u w:val="single"/>
        </w:rPr>
        <w:t xml:space="preserve">70 </w:t>
      </w:r>
      <w:r w:rsidRPr="0094148F">
        <w:rPr>
          <w:rFonts w:ascii="Arial" w:hAnsi="Arial" w:cs="Arial"/>
          <w:b/>
          <w:sz w:val="22"/>
          <w:szCs w:val="22"/>
          <w:u w:val="single"/>
        </w:rPr>
        <w:t>points</w:t>
      </w:r>
    </w:p>
    <w:p w14:paraId="1CF8EAF3" w14:textId="77777777" w:rsidR="00C92BA9" w:rsidRPr="0094148F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94148F" w:rsidRDefault="00C92BA9" w:rsidP="00911C86">
      <w:pPr>
        <w:pStyle w:val="Normal1"/>
        <w:ind w:firstLine="0"/>
        <w:rPr>
          <w:rFonts w:ascii="Arial" w:hAnsi="Arial" w:cs="Arial"/>
          <w:szCs w:val="22"/>
        </w:rPr>
      </w:pPr>
    </w:p>
    <w:p w14:paraId="4FB3F198" w14:textId="32D814B0" w:rsidR="005347AF" w:rsidRPr="0094148F" w:rsidRDefault="005347AF" w:rsidP="00911C86">
      <w:pPr>
        <w:pStyle w:val="Normal1"/>
        <w:ind w:firstLine="0"/>
        <w:rPr>
          <w:rFonts w:ascii="Arial" w:hAnsi="Arial" w:cs="Arial"/>
          <w:szCs w:val="22"/>
        </w:rPr>
      </w:pPr>
      <w:r w:rsidRPr="0094148F">
        <w:rPr>
          <w:rFonts w:ascii="Arial" w:hAnsi="Arial" w:cs="Arial"/>
          <w:szCs w:val="22"/>
        </w:rPr>
        <w:t xml:space="preserve">Le critère Prix sera jugé en fonction de la meilleure proposition financière proposée par le candidat conformément </w:t>
      </w:r>
      <w:r w:rsidR="006802B0" w:rsidRPr="0094148F">
        <w:rPr>
          <w:rFonts w:ascii="Arial" w:hAnsi="Arial" w:cs="Arial"/>
          <w:szCs w:val="22"/>
        </w:rPr>
        <w:t>aux deux sous-critères suivants</w:t>
      </w:r>
      <w:r w:rsidR="0094148F">
        <w:rPr>
          <w:rFonts w:ascii="Arial" w:hAnsi="Arial" w:cs="Arial"/>
          <w:szCs w:val="22"/>
        </w:rPr>
        <w:t xml:space="preserve"> </w:t>
      </w:r>
      <w:r w:rsidRPr="0094148F">
        <w:rPr>
          <w:rFonts w:ascii="Arial" w:hAnsi="Arial" w:cs="Arial"/>
          <w:szCs w:val="22"/>
        </w:rPr>
        <w:t xml:space="preserve">: </w:t>
      </w:r>
    </w:p>
    <w:p w14:paraId="45483D58" w14:textId="77777777" w:rsidR="005347AF" w:rsidRPr="0094148F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94148F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94148F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148F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94148F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148F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94148F">
              <w:rPr>
                <w:rFonts w:ascii="Arial" w:hAnsi="Arial" w:cs="Arial"/>
                <w:sz w:val="22"/>
                <w:szCs w:val="22"/>
              </w:rPr>
              <w:t>10</w:t>
            </w:r>
            <w:r w:rsidRPr="0094148F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94148F" w14:paraId="0EEC276D" w14:textId="77777777" w:rsidTr="00330D9D">
        <w:tc>
          <w:tcPr>
            <w:tcW w:w="5637" w:type="dxa"/>
            <w:vAlign w:val="center"/>
          </w:tcPr>
          <w:p w14:paraId="34587117" w14:textId="19B7CF89" w:rsidR="005347AF" w:rsidRPr="0094148F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148F">
              <w:rPr>
                <w:rFonts w:ascii="Arial" w:hAnsi="Arial" w:cs="Arial"/>
                <w:sz w:val="22"/>
                <w:szCs w:val="22"/>
              </w:rPr>
              <w:t>Le montant total du MG attendu sur la</w:t>
            </w:r>
            <w:r w:rsidR="00C815F3" w:rsidRPr="0094148F">
              <w:rPr>
                <w:rFonts w:ascii="Arial" w:hAnsi="Arial" w:cs="Arial"/>
                <w:sz w:val="22"/>
                <w:szCs w:val="22"/>
              </w:rPr>
              <w:t xml:space="preserve"> saison 202</w:t>
            </w:r>
            <w:r w:rsidR="000C67E6" w:rsidRPr="0094148F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3575" w:type="dxa"/>
            <w:vAlign w:val="center"/>
          </w:tcPr>
          <w:p w14:paraId="3FF757B2" w14:textId="032A4576" w:rsidR="005347AF" w:rsidRPr="0094148F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148F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94148F">
              <w:rPr>
                <w:rFonts w:ascii="Arial" w:hAnsi="Arial" w:cs="Arial"/>
                <w:sz w:val="22"/>
                <w:szCs w:val="22"/>
              </w:rPr>
              <w:t xml:space="preserve"> 60 </w:t>
            </w:r>
            <w:r w:rsidRPr="0094148F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94148F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94148F" w:rsidRDefault="000726F7" w:rsidP="00911C86">
      <w:pPr>
        <w:pStyle w:val="Normal1"/>
        <w:ind w:firstLine="0"/>
        <w:rPr>
          <w:rFonts w:ascii="Arial" w:hAnsi="Arial" w:cs="Arial"/>
          <w:b/>
          <w:bCs/>
          <w:szCs w:val="22"/>
          <w:u w:val="single"/>
        </w:rPr>
      </w:pPr>
      <w:r w:rsidRPr="0094148F">
        <w:rPr>
          <w:rFonts w:ascii="Arial" w:hAnsi="Arial" w:cs="Arial"/>
          <w:b/>
          <w:bCs/>
          <w:szCs w:val="22"/>
          <w:u w:val="single"/>
        </w:rPr>
        <w:t>I-Pertinence du business plan noté sur 10 points :</w:t>
      </w:r>
    </w:p>
    <w:p w14:paraId="19BE23C2" w14:textId="641A8555" w:rsidR="000726F7" w:rsidRPr="00C736BB" w:rsidRDefault="000726F7" w:rsidP="000726F7">
      <w:pPr>
        <w:jc w:val="both"/>
        <w:rPr>
          <w:rFonts w:ascii="Arial" w:eastAsia="Trebuchet MS" w:hAnsi="Arial" w:cs="Arial"/>
          <w:sz w:val="22"/>
          <w:szCs w:val="22"/>
        </w:rPr>
      </w:pPr>
      <w:r w:rsidRPr="00C736BB">
        <w:rPr>
          <w:rFonts w:ascii="Arial" w:eastAsia="Trebuchet MS" w:hAnsi="Arial" w:cs="Arial"/>
          <w:sz w:val="22"/>
          <w:szCs w:val="22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C736BB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</w:rPr>
      </w:pPr>
      <w:r w:rsidRPr="00C736BB">
        <w:rPr>
          <w:rFonts w:ascii="Arial" w:hAnsi="Arial" w:cs="Arial"/>
          <w:sz w:val="22"/>
          <w:szCs w:val="22"/>
        </w:rPr>
        <w:t>La conformité de chaque sous critère sera affecté du coefficient de pondération suivant :</w:t>
      </w:r>
    </w:p>
    <w:p w14:paraId="64D9063D" w14:textId="77777777" w:rsidR="005347AF" w:rsidRPr="00C736BB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C736BB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C736BB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C736BB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C736BB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C736BB">
        <w:rPr>
          <w:rFonts w:ascii="Arial" w:hAnsi="Arial" w:cs="Arial"/>
          <w:szCs w:val="22"/>
        </w:rPr>
        <w:t>50 % de la note : Offre jugée suffisante car présentant, au vu de l’ensemble des offres, suffisamment d’avantages ou points positifs pour répondre à l’attente exprimée par le représentant du pouvoir adjudicateur en regard du critère jugé.</w:t>
      </w:r>
    </w:p>
    <w:p w14:paraId="08486932" w14:textId="77777777" w:rsidR="005347AF" w:rsidRPr="00C736BB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C736BB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C736BB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C736BB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C736BB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70B9891E" w:rsidR="000726F7" w:rsidRPr="00C736BB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color w:val="000000"/>
          <w:szCs w:val="22"/>
          <w:u w:val="single"/>
        </w:rPr>
      </w:pPr>
      <w:r w:rsidRPr="00C736BB">
        <w:rPr>
          <w:rFonts w:ascii="Arial" w:hAnsi="Arial" w:cs="Arial"/>
          <w:b/>
          <w:bCs/>
          <w:szCs w:val="22"/>
          <w:u w:val="single"/>
        </w:rPr>
        <w:t xml:space="preserve">II- Montant total du MG attendu sur la période d’occupation </w:t>
      </w:r>
      <w:r w:rsidRPr="00C736BB">
        <w:rPr>
          <w:rFonts w:ascii="Arial" w:eastAsia="Trebuchet MS" w:hAnsi="Arial" w:cs="Arial"/>
          <w:b/>
          <w:bCs/>
          <w:color w:val="000000"/>
          <w:szCs w:val="22"/>
          <w:u w:val="single"/>
        </w:rPr>
        <w:t>noté sur 60 points :</w:t>
      </w:r>
    </w:p>
    <w:p w14:paraId="7686B858" w14:textId="20AAC7B0" w:rsidR="000726F7" w:rsidRPr="0094148F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C736BB">
        <w:rPr>
          <w:rFonts w:ascii="Arial" w:eastAsia="Trebuchet MS" w:hAnsi="Arial" w:cs="Arial"/>
          <w:szCs w:val="22"/>
        </w:rPr>
        <w:t xml:space="preserve">L'analyse de ce critère prix est effectuée sur la base du </w:t>
      </w:r>
      <w:r w:rsidRPr="0094148F">
        <w:rPr>
          <w:rFonts w:ascii="Arial" w:eastAsia="Trebuchet MS" w:hAnsi="Arial" w:cs="Arial"/>
          <w:szCs w:val="22"/>
        </w:rPr>
        <w:t xml:space="preserve">montant </w:t>
      </w:r>
      <w:r w:rsidR="00C815F3" w:rsidRPr="0094148F">
        <w:rPr>
          <w:rFonts w:ascii="Arial" w:eastAsia="Trebuchet MS" w:hAnsi="Arial" w:cs="Arial"/>
          <w:szCs w:val="22"/>
        </w:rPr>
        <w:t>du</w:t>
      </w:r>
      <w:r w:rsidRPr="0094148F">
        <w:rPr>
          <w:rFonts w:ascii="Arial" w:eastAsia="Trebuchet MS" w:hAnsi="Arial" w:cs="Arial"/>
          <w:szCs w:val="22"/>
        </w:rPr>
        <w:t xml:space="preserve"> MG proposé</w:t>
      </w:r>
      <w:r w:rsidR="00C815F3" w:rsidRPr="0094148F">
        <w:rPr>
          <w:rFonts w:ascii="Arial" w:eastAsia="Trebuchet MS" w:hAnsi="Arial" w:cs="Arial"/>
          <w:szCs w:val="22"/>
        </w:rPr>
        <w:t xml:space="preserve">, </w:t>
      </w:r>
      <w:r w:rsidRPr="0094148F">
        <w:rPr>
          <w:rFonts w:ascii="Arial" w:eastAsia="Trebuchet MS" w:hAnsi="Arial" w:cs="Arial"/>
          <w:szCs w:val="22"/>
        </w:rPr>
        <w:t xml:space="preserve">l’offre la </w:t>
      </w:r>
      <w:r w:rsidR="0077483D" w:rsidRPr="0094148F">
        <w:rPr>
          <w:rFonts w:ascii="Arial" w:eastAsia="Trebuchet MS" w:hAnsi="Arial" w:cs="Arial"/>
          <w:szCs w:val="22"/>
        </w:rPr>
        <w:t>mieux</w:t>
      </w:r>
      <w:r w:rsidRPr="0094148F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94148F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94148F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94148F">
        <w:rPr>
          <w:rFonts w:ascii="Arial" w:eastAsia="Trebuchet MS" w:hAnsi="Arial" w:cs="Arial"/>
          <w:sz w:val="22"/>
          <w:szCs w:val="22"/>
        </w:rPr>
        <w:t>Formule de notation du critère de prix :</w:t>
      </w:r>
    </w:p>
    <w:p w14:paraId="024E3905" w14:textId="1250CC15" w:rsidR="000726F7" w:rsidRPr="0094148F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94148F">
        <w:rPr>
          <w:rFonts w:ascii="Arial" w:eastAsia="Trebuchet MS" w:hAnsi="Arial" w:cs="Arial"/>
          <w:sz w:val="22"/>
          <w:szCs w:val="22"/>
        </w:rPr>
        <w:t>P</w:t>
      </w:r>
      <w:r w:rsidR="0077483D" w:rsidRPr="0094148F">
        <w:rPr>
          <w:rFonts w:ascii="Arial" w:eastAsia="Trebuchet MS" w:hAnsi="Arial" w:cs="Arial"/>
          <w:sz w:val="22"/>
          <w:szCs w:val="22"/>
        </w:rPr>
        <w:t>x</w:t>
      </w:r>
      <w:r w:rsidRPr="0094148F">
        <w:rPr>
          <w:rFonts w:ascii="Arial" w:eastAsia="Trebuchet MS" w:hAnsi="Arial" w:cs="Arial"/>
          <w:sz w:val="22"/>
          <w:szCs w:val="22"/>
        </w:rPr>
        <w:t xml:space="preserve"> = Prix de l’offre la </w:t>
      </w:r>
      <w:r w:rsidR="0077483D" w:rsidRPr="0094148F">
        <w:rPr>
          <w:rFonts w:ascii="Arial" w:eastAsia="Trebuchet MS" w:hAnsi="Arial" w:cs="Arial"/>
          <w:sz w:val="22"/>
          <w:szCs w:val="22"/>
        </w:rPr>
        <w:t>mieux</w:t>
      </w:r>
      <w:r w:rsidRPr="0094148F">
        <w:rPr>
          <w:rFonts w:ascii="Arial" w:eastAsia="Trebuchet MS" w:hAnsi="Arial" w:cs="Arial"/>
          <w:sz w:val="22"/>
          <w:szCs w:val="22"/>
        </w:rPr>
        <w:t xml:space="preserve"> disante</w:t>
      </w:r>
    </w:p>
    <w:p w14:paraId="0DEE2AD8" w14:textId="46F3F14D" w:rsidR="000726F7" w:rsidRPr="0094148F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94148F">
        <w:rPr>
          <w:rFonts w:ascii="Arial" w:eastAsia="Trebuchet MS" w:hAnsi="Arial" w:cs="Arial"/>
          <w:sz w:val="22"/>
          <w:szCs w:val="22"/>
        </w:rPr>
        <w:t>P</w:t>
      </w:r>
      <w:r w:rsidR="0077483D" w:rsidRPr="0094148F">
        <w:rPr>
          <w:rFonts w:ascii="Arial" w:eastAsia="Trebuchet MS" w:hAnsi="Arial" w:cs="Arial"/>
          <w:sz w:val="22"/>
          <w:szCs w:val="22"/>
        </w:rPr>
        <w:t>0</w:t>
      </w:r>
      <w:r w:rsidRPr="0094148F">
        <w:rPr>
          <w:rFonts w:ascii="Arial" w:eastAsia="Trebuchet MS" w:hAnsi="Arial" w:cs="Arial"/>
          <w:sz w:val="22"/>
          <w:szCs w:val="22"/>
        </w:rPr>
        <w:t xml:space="preserve"> = Prix de l’offre jugée</w:t>
      </w:r>
    </w:p>
    <w:p w14:paraId="04EE5287" w14:textId="77777777" w:rsidR="000726F7" w:rsidRPr="0094148F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</w:p>
    <w:p w14:paraId="45E0B60C" w14:textId="1B33F203" w:rsidR="000726F7" w:rsidRPr="0094148F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94148F">
        <w:rPr>
          <w:rFonts w:ascii="Arial" w:eastAsia="Trebuchet MS" w:hAnsi="Arial" w:cs="Arial"/>
          <w:sz w:val="22"/>
          <w:szCs w:val="22"/>
        </w:rPr>
        <w:t>Note de l’offre jugée = 60* P0/Px</w:t>
      </w:r>
    </w:p>
    <w:p w14:paraId="58B4BC41" w14:textId="77777777" w:rsidR="000726F7" w:rsidRPr="0094148F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sz w:val="28"/>
          <w:szCs w:val="28"/>
        </w:rPr>
      </w:pPr>
    </w:p>
    <w:p w14:paraId="0920AC71" w14:textId="77777777" w:rsidR="001E66BB" w:rsidRPr="0094148F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06A511EA" w14:textId="2A44A925" w:rsidR="00682BE7" w:rsidRDefault="00682BE7" w:rsidP="00682BE7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94148F">
        <w:rPr>
          <w:rFonts w:ascii="Arial" w:eastAsia="Trebuchet MS" w:hAnsi="Arial" w:cs="Arial"/>
          <w:sz w:val="22"/>
          <w:szCs w:val="22"/>
        </w:rPr>
        <w:t xml:space="preserve">La note globale du critère Prix notée sur 70 points correspondra à la somme de la note pertinence du business plan (sur 10 points) et de la note montant total du MG attendu sur la </w:t>
      </w:r>
      <w:r w:rsidR="00C815F3" w:rsidRPr="0094148F">
        <w:rPr>
          <w:rFonts w:ascii="Arial" w:eastAsia="Trebuchet MS" w:hAnsi="Arial" w:cs="Arial"/>
          <w:sz w:val="22"/>
          <w:szCs w:val="22"/>
        </w:rPr>
        <w:t>saison 202</w:t>
      </w:r>
      <w:r w:rsidR="0094148F">
        <w:rPr>
          <w:rFonts w:ascii="Arial" w:eastAsia="Trebuchet MS" w:hAnsi="Arial" w:cs="Arial"/>
          <w:sz w:val="22"/>
          <w:szCs w:val="22"/>
        </w:rPr>
        <w:t xml:space="preserve">7 </w:t>
      </w:r>
      <w:r w:rsidRPr="0094148F">
        <w:rPr>
          <w:rFonts w:ascii="Arial" w:eastAsia="Trebuchet MS" w:hAnsi="Arial" w:cs="Arial"/>
          <w:sz w:val="22"/>
          <w:szCs w:val="22"/>
        </w:rPr>
        <w:t>(</w:t>
      </w:r>
      <w:r w:rsidRPr="00C736BB">
        <w:rPr>
          <w:rFonts w:ascii="Arial" w:eastAsia="Trebuchet MS" w:hAnsi="Arial" w:cs="Arial"/>
          <w:color w:val="000000"/>
          <w:sz w:val="22"/>
          <w:szCs w:val="22"/>
        </w:rPr>
        <w:t>sur 60 points).</w:t>
      </w:r>
    </w:p>
    <w:p w14:paraId="72AA4E74" w14:textId="77777777" w:rsidR="00C815F3" w:rsidRDefault="00C815F3" w:rsidP="00682BE7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6DB1F1A4" w14:textId="77777777" w:rsidR="00C815F3" w:rsidRPr="00C736BB" w:rsidRDefault="00C815F3" w:rsidP="00682BE7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3E8740E" w14:textId="77777777" w:rsidR="00682BE7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  <w:u w:val="single"/>
        </w:rPr>
      </w:pPr>
    </w:p>
    <w:p w14:paraId="1E3959F8" w14:textId="77777777" w:rsidR="0094148F" w:rsidRPr="0094148F" w:rsidRDefault="0094148F" w:rsidP="0094148F">
      <w:pPr>
        <w:rPr>
          <w:highlight w:val="yellow"/>
        </w:rPr>
      </w:pPr>
    </w:p>
    <w:p w14:paraId="23938E0C" w14:textId="0B64C56D" w:rsidR="001E66BB" w:rsidRPr="00C736BB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C736BB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>2/ Critère Valeur Technique noté sur</w:t>
      </w:r>
      <w:r w:rsidR="00682BE7" w:rsidRPr="00C736BB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30 </w:t>
      </w:r>
      <w:r w:rsidRPr="00C736BB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points :</w:t>
      </w:r>
    </w:p>
    <w:p w14:paraId="6EBD3620" w14:textId="77777777" w:rsidR="001E66BB" w:rsidRPr="00C736BB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AF51CC4" w14:textId="77777777" w:rsidR="00847214" w:rsidRPr="00C736BB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C736BB">
        <w:rPr>
          <w:rFonts w:ascii="Arial" w:eastAsia="Trebuchet MS" w:hAnsi="Arial" w:cs="Arial"/>
          <w:color w:val="000000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C736BB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41A52C36" w14:textId="6722D6A8" w:rsidR="001E66BB" w:rsidRPr="00C736BB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C736BB">
        <w:rPr>
          <w:rFonts w:ascii="Arial" w:hAnsi="Arial" w:cs="Arial"/>
          <w:color w:val="000000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94148F" w:rsidRDefault="001E66BB" w:rsidP="00911C86">
      <w:pPr>
        <w:jc w:val="both"/>
        <w:rPr>
          <w:rFonts w:ascii="Arial" w:hAnsi="Arial" w:cs="Arial"/>
          <w:sz w:val="22"/>
          <w:szCs w:val="22"/>
        </w:rPr>
      </w:pPr>
    </w:p>
    <w:p w14:paraId="54BE7F3D" w14:textId="15741858" w:rsidR="001E66BB" w:rsidRPr="0094148F" w:rsidRDefault="001E66BB" w:rsidP="000B3C36">
      <w:pPr>
        <w:tabs>
          <w:tab w:val="left" w:pos="5685"/>
        </w:tabs>
        <w:jc w:val="both"/>
        <w:rPr>
          <w:rFonts w:ascii="Arial" w:eastAsia="Trebuchet MS" w:hAnsi="Arial" w:cs="Arial"/>
          <w:sz w:val="22"/>
          <w:szCs w:val="22"/>
        </w:rPr>
      </w:pPr>
      <w:r w:rsidRPr="0094148F">
        <w:rPr>
          <w:rFonts w:ascii="Arial" w:eastAsia="Trebuchet MS" w:hAnsi="Arial" w:cs="Arial"/>
          <w:sz w:val="22"/>
          <w:szCs w:val="22"/>
        </w:rPr>
        <w:t xml:space="preserve">   - </w:t>
      </w:r>
      <w:r w:rsidR="007E2CCA" w:rsidRPr="0094148F">
        <w:rPr>
          <w:rFonts w:ascii="Arial" w:eastAsia="Trebuchet MS" w:hAnsi="Arial" w:cs="Arial"/>
          <w:sz w:val="22"/>
          <w:szCs w:val="22"/>
        </w:rPr>
        <w:t xml:space="preserve">Qualité et caractéristiques des équipements </w:t>
      </w:r>
      <w:bookmarkStart w:id="2" w:name="_Hlk200016007"/>
      <w:r w:rsidR="007E2CCA" w:rsidRPr="0094148F">
        <w:rPr>
          <w:rFonts w:ascii="Arial" w:eastAsia="Trebuchet MS" w:hAnsi="Arial" w:cs="Arial"/>
          <w:sz w:val="22"/>
          <w:szCs w:val="22"/>
        </w:rPr>
        <w:t>proposés</w:t>
      </w:r>
      <w:r w:rsidR="000B3C36" w:rsidRPr="0094148F">
        <w:rPr>
          <w:rFonts w:ascii="Arial" w:eastAsia="Trebuchet MS" w:hAnsi="Arial" w:cs="Arial"/>
          <w:sz w:val="22"/>
          <w:szCs w:val="22"/>
        </w:rPr>
        <w:t>, qualité esthétique de l’aménagement, marchandising et intégration visuelle</w:t>
      </w:r>
      <w:r w:rsidR="007E2CCA" w:rsidRPr="0094148F">
        <w:rPr>
          <w:rFonts w:ascii="Arial" w:eastAsia="Trebuchet MS" w:hAnsi="Arial" w:cs="Arial"/>
          <w:sz w:val="22"/>
          <w:szCs w:val="22"/>
        </w:rPr>
        <w:t xml:space="preserve"> (</w:t>
      </w:r>
      <w:r w:rsidR="007E2CCA" w:rsidRPr="0094148F">
        <w:rPr>
          <w:rFonts w:ascii="Arial" w:eastAsia="Trebuchet MS" w:hAnsi="Arial" w:cs="Arial"/>
          <w:b/>
          <w:bCs/>
          <w:sz w:val="22"/>
          <w:szCs w:val="22"/>
        </w:rPr>
        <w:t>1</w:t>
      </w:r>
      <w:r w:rsidR="000B3C36" w:rsidRPr="0094148F">
        <w:rPr>
          <w:rFonts w:ascii="Arial" w:eastAsia="Trebuchet MS" w:hAnsi="Arial" w:cs="Arial"/>
          <w:b/>
          <w:bCs/>
          <w:sz w:val="22"/>
          <w:szCs w:val="22"/>
        </w:rPr>
        <w:t>5</w:t>
      </w:r>
      <w:r w:rsidR="007E2CCA" w:rsidRPr="0094148F">
        <w:rPr>
          <w:rFonts w:ascii="Arial" w:eastAsia="Trebuchet MS" w:hAnsi="Arial" w:cs="Arial"/>
          <w:b/>
          <w:bCs/>
          <w:sz w:val="22"/>
          <w:szCs w:val="22"/>
        </w:rPr>
        <w:t xml:space="preserve"> </w:t>
      </w:r>
      <w:r w:rsidRPr="0094148F">
        <w:rPr>
          <w:rFonts w:ascii="Arial" w:eastAsia="Trebuchet MS" w:hAnsi="Arial" w:cs="Arial"/>
          <w:b/>
          <w:bCs/>
          <w:sz w:val="22"/>
          <w:szCs w:val="22"/>
        </w:rPr>
        <w:t>points)</w:t>
      </w:r>
      <w:bookmarkEnd w:id="2"/>
    </w:p>
    <w:p w14:paraId="3A84991C" w14:textId="13182B19" w:rsidR="001E66BB" w:rsidRPr="0094148F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94148F">
        <w:rPr>
          <w:rFonts w:ascii="Arial" w:eastAsia="Trebuchet MS" w:hAnsi="Arial" w:cs="Arial"/>
          <w:sz w:val="22"/>
          <w:szCs w:val="22"/>
        </w:rPr>
        <w:t xml:space="preserve">   - </w:t>
      </w:r>
      <w:r w:rsidR="007E2CCA" w:rsidRPr="0094148F">
        <w:rPr>
          <w:rFonts w:ascii="Arial" w:eastAsia="Trebuchet MS" w:hAnsi="Arial" w:cs="Arial"/>
          <w:sz w:val="22"/>
          <w:szCs w:val="22"/>
        </w:rPr>
        <w:t>Qualité et diversité des produits proposés</w:t>
      </w:r>
      <w:r w:rsidRPr="0094148F">
        <w:rPr>
          <w:rFonts w:ascii="Arial" w:hAnsi="Arial" w:cs="Arial"/>
          <w:sz w:val="22"/>
          <w:szCs w:val="22"/>
        </w:rPr>
        <w:t xml:space="preserve"> </w:t>
      </w:r>
      <w:r w:rsidRPr="0094148F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7E2CCA" w:rsidRPr="0094148F">
        <w:rPr>
          <w:rFonts w:ascii="Arial" w:eastAsia="Trebuchet MS" w:hAnsi="Arial" w:cs="Arial"/>
          <w:b/>
          <w:bCs/>
          <w:sz w:val="22"/>
          <w:szCs w:val="22"/>
        </w:rPr>
        <w:t>1</w:t>
      </w:r>
      <w:r w:rsidR="000B3C36" w:rsidRPr="0094148F">
        <w:rPr>
          <w:rFonts w:ascii="Arial" w:eastAsia="Trebuchet MS" w:hAnsi="Arial" w:cs="Arial"/>
          <w:b/>
          <w:bCs/>
          <w:sz w:val="22"/>
          <w:szCs w:val="22"/>
        </w:rPr>
        <w:t>5</w:t>
      </w:r>
      <w:r w:rsidR="007E2CCA" w:rsidRPr="0094148F">
        <w:rPr>
          <w:rFonts w:ascii="Arial" w:eastAsia="Trebuchet MS" w:hAnsi="Arial" w:cs="Arial"/>
          <w:b/>
          <w:bCs/>
          <w:sz w:val="22"/>
          <w:szCs w:val="22"/>
        </w:rPr>
        <w:t xml:space="preserve"> </w:t>
      </w:r>
      <w:r w:rsidRPr="0094148F">
        <w:rPr>
          <w:rFonts w:ascii="Arial" w:eastAsia="Trebuchet MS" w:hAnsi="Arial" w:cs="Arial"/>
          <w:b/>
          <w:bCs/>
          <w:sz w:val="22"/>
          <w:szCs w:val="22"/>
        </w:rPr>
        <w:t>points)</w:t>
      </w:r>
    </w:p>
    <w:p w14:paraId="465F4112" w14:textId="77777777" w:rsidR="001E66BB" w:rsidRPr="0094148F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B3D9D6F" w14:textId="77777777" w:rsidR="001E66BB" w:rsidRPr="0094148F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94148F">
        <w:rPr>
          <w:rFonts w:ascii="Arial" w:eastAsia="Trebuchet MS" w:hAnsi="Arial" w:cs="Arial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94148F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94148F">
        <w:rPr>
          <w:rFonts w:ascii="Arial" w:eastAsia="Trebuchet MS" w:hAnsi="Arial" w:cs="Arial"/>
          <w:sz w:val="22"/>
          <w:szCs w:val="22"/>
        </w:rPr>
        <w:t xml:space="preserve">0 : renseignement non fourni </w:t>
      </w:r>
    </w:p>
    <w:p w14:paraId="3EFDA2FF" w14:textId="2AE064FF" w:rsidR="001E66BB" w:rsidRPr="00C736BB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C736BB">
        <w:rPr>
          <w:rFonts w:ascii="Arial" w:eastAsia="Trebuchet MS" w:hAnsi="Arial" w:cs="Arial"/>
          <w:color w:val="000000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3" w:name="_Hlk200016088"/>
      <w:r w:rsidRPr="00C736BB">
        <w:rPr>
          <w:rFonts w:ascii="Arial" w:eastAsia="Trebuchet MS" w:hAnsi="Arial" w:cs="Arial"/>
          <w:color w:val="000000"/>
          <w:sz w:val="22"/>
          <w:szCs w:val="22"/>
        </w:rPr>
        <w:t xml:space="preserve">pouvoir adjudicateur </w:t>
      </w:r>
      <w:bookmarkEnd w:id="3"/>
      <w:r w:rsidRPr="00C736BB">
        <w:rPr>
          <w:rFonts w:ascii="Arial" w:eastAsia="Trebuchet MS" w:hAnsi="Arial" w:cs="Arial"/>
          <w:color w:val="000000"/>
          <w:sz w:val="22"/>
          <w:szCs w:val="22"/>
        </w:rPr>
        <w:t>en regard du critère jugé.</w:t>
      </w:r>
    </w:p>
    <w:p w14:paraId="2362E54F" w14:textId="35192E2A" w:rsidR="001E66BB" w:rsidRPr="00C736BB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C736BB">
        <w:rPr>
          <w:rFonts w:ascii="Arial" w:eastAsia="Trebuchet MS" w:hAnsi="Arial" w:cs="Arial"/>
          <w:color w:val="000000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C736BB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C736BB">
        <w:rPr>
          <w:rFonts w:ascii="Arial" w:eastAsia="Trebuchet MS" w:hAnsi="Arial" w:cs="Arial"/>
          <w:color w:val="000000"/>
          <w:sz w:val="22"/>
          <w:szCs w:val="22"/>
        </w:rPr>
        <w:t>75 % de la note</w:t>
      </w:r>
      <w:r w:rsidR="00EC476A" w:rsidRPr="00C736BB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C736BB">
        <w:rPr>
          <w:rFonts w:ascii="Arial" w:eastAsia="Trebuchet MS" w:hAnsi="Arial" w:cs="Arial"/>
          <w:color w:val="000000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C736BB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C736BB">
        <w:rPr>
          <w:rFonts w:ascii="Arial" w:eastAsia="Trebuchet MS" w:hAnsi="Arial" w:cs="Arial"/>
          <w:color w:val="000000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C736BB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77777777" w:rsidR="001E66BB" w:rsidRPr="00C736BB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C736BB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valeur technique du candidat.</w:t>
      </w:r>
    </w:p>
    <w:p w14:paraId="197C9769" w14:textId="77777777" w:rsidR="001E66BB" w:rsidRPr="00C736BB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D8D177" w14:textId="57E22606" w:rsidR="001E66BB" w:rsidRPr="00C736BB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C736BB">
        <w:rPr>
          <w:rFonts w:ascii="Arial" w:eastAsia="Trebuchet MS" w:hAnsi="Arial" w:cs="Arial"/>
          <w:color w:val="000000"/>
          <w:sz w:val="22"/>
          <w:szCs w:val="22"/>
        </w:rPr>
        <w:t>Ainsi, la note globale notée sur 100 points correspondra à la somme de la note prix des prestations (sur</w:t>
      </w:r>
      <w:r w:rsidR="008A686B" w:rsidRPr="00C736BB">
        <w:rPr>
          <w:rFonts w:ascii="Arial" w:eastAsia="Trebuchet MS" w:hAnsi="Arial" w:cs="Arial"/>
          <w:color w:val="000000"/>
          <w:sz w:val="22"/>
          <w:szCs w:val="22"/>
        </w:rPr>
        <w:t xml:space="preserve"> 70 </w:t>
      </w:r>
      <w:r w:rsidRPr="00C736BB">
        <w:rPr>
          <w:rFonts w:ascii="Arial" w:eastAsia="Trebuchet MS" w:hAnsi="Arial" w:cs="Arial"/>
          <w:color w:val="000000"/>
          <w:sz w:val="22"/>
          <w:szCs w:val="22"/>
        </w:rPr>
        <w:t>points) et de la note valeur technique (sur</w:t>
      </w:r>
      <w:r w:rsidR="008A686B" w:rsidRPr="00C736BB">
        <w:rPr>
          <w:rFonts w:ascii="Arial" w:eastAsia="Trebuchet MS" w:hAnsi="Arial" w:cs="Arial"/>
          <w:color w:val="000000"/>
          <w:sz w:val="22"/>
          <w:szCs w:val="22"/>
        </w:rPr>
        <w:t xml:space="preserve"> 30 </w:t>
      </w:r>
      <w:r w:rsidRPr="00C736BB">
        <w:rPr>
          <w:rFonts w:ascii="Arial" w:eastAsia="Trebuchet MS" w:hAnsi="Arial" w:cs="Arial"/>
          <w:color w:val="000000"/>
          <w:sz w:val="22"/>
          <w:szCs w:val="22"/>
        </w:rPr>
        <w:t>points).</w:t>
      </w:r>
    </w:p>
    <w:p w14:paraId="00E5801B" w14:textId="77777777" w:rsidR="001E66BB" w:rsidRPr="00C736BB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076F09" w14:textId="77777777" w:rsidR="001E66BB" w:rsidRPr="00C736BB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C736BB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4" w:name="ArtL2_RC-2-A9.4"/>
      <w:bookmarkEnd w:id="4"/>
      <w:r w:rsidRPr="00C736BB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C736BB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C736BB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5" w:name="ArtL2_RC-2-A9.1"/>
      <w:bookmarkStart w:id="6" w:name="ArtL2_RC-2-A9.3"/>
      <w:bookmarkEnd w:id="5"/>
      <w:bookmarkEnd w:id="6"/>
    </w:p>
    <w:p w14:paraId="56C257F2" w14:textId="33A2AB70" w:rsidR="00541776" w:rsidRPr="00C736BB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C736BB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C736BB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C736BB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C736BB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C736BB">
        <w:rPr>
          <w:rFonts w:ascii="Arial" w:hAnsi="Arial" w:cs="Arial"/>
          <w:color w:val="000000"/>
          <w:sz w:val="22"/>
          <w:szCs w:val="22"/>
        </w:rPr>
        <w:t>l’EPCI</w:t>
      </w:r>
      <w:r w:rsidRPr="00C736BB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C736BB">
        <w:rPr>
          <w:rFonts w:ascii="Arial" w:hAnsi="Arial" w:cs="Arial"/>
          <w:color w:val="000000"/>
          <w:sz w:val="22"/>
          <w:szCs w:val="22"/>
        </w:rPr>
        <w:t>l’AOT</w:t>
      </w:r>
      <w:r w:rsidRPr="00C736BB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C736BB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C736BB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C736BB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C736BB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6AC8CF29" w14:textId="05E243A3" w:rsidR="00C559B7" w:rsidRPr="00C736BB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C736BB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C736BB">
        <w:rPr>
          <w:rFonts w:ascii="Arial" w:eastAsia="Trebuchet MS" w:hAnsi="Arial" w:cs="Arial"/>
          <w:color w:val="000000"/>
          <w:sz w:val="22"/>
          <w:szCs w:val="22"/>
        </w:rPr>
        <w:t>la proposition financière</w:t>
      </w:r>
    </w:p>
    <w:p w14:paraId="1C92418E" w14:textId="1B923D80" w:rsidR="00C559B7" w:rsidRPr="00C736BB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C736BB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C736BB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</w:p>
    <w:p w14:paraId="1B3D3865" w14:textId="0B3A9AC3" w:rsidR="00C559B7" w:rsidRPr="00C736BB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C736BB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C736BB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C736BB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C736BB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C736BB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C736BB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C736BB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C736BB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3B867C06" w14:textId="77777777" w:rsidR="00CE3EB7" w:rsidRPr="00C736BB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547DF34" w14:textId="0657AE46" w:rsidR="00541776" w:rsidRPr="00C736BB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C736BB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C736BB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</w:p>
    <w:p w14:paraId="6EDE035C" w14:textId="77777777" w:rsidR="0018661D" w:rsidRPr="00C736BB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C736BB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C736BB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_Toc256000025"/>
      <w:r w:rsidRPr="00C736BB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7"/>
    </w:p>
    <w:p w14:paraId="71C0D456" w14:textId="68BB6C67" w:rsidR="00CE3EB7" w:rsidRPr="00C736BB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C736BB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C736BB">
        <w:rPr>
          <w:rFonts w:ascii="Arial" w:hAnsi="Arial" w:cs="Arial"/>
          <w:sz w:val="22"/>
          <w:szCs w:val="22"/>
        </w:rPr>
        <w:t>t cet appel à manifestation d’intérêt</w:t>
      </w:r>
      <w:r w:rsidRPr="00C736BB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C736BB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C736BB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C736BB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C736BB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C736BB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C736BB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C736BB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8" w:name="ArtL2_RC-2-A11.2"/>
      <w:bookmarkStart w:id="9" w:name="_Toc256000026"/>
      <w:bookmarkEnd w:id="8"/>
    </w:p>
    <w:p w14:paraId="4F1913C9" w14:textId="199C5088" w:rsidR="00CE3EB7" w:rsidRPr="00C736BB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C736BB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9"/>
    </w:p>
    <w:p w14:paraId="1018EA21" w14:textId="77777777" w:rsidR="00CE3EB7" w:rsidRPr="00C736BB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C736BB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C736BB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C736BB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C736BB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C736BB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C736BB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C736BB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C736BB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C736BB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C736BB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C736BB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C736BB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C736BB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C736BB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C736BB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C736BB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C736BB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C736BB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footerReference w:type="default" r:id="rId11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518A2" w14:textId="77777777" w:rsidR="00C6263C" w:rsidRPr="00C736BB" w:rsidRDefault="00C6263C">
      <w:r w:rsidRPr="00C736BB">
        <w:separator/>
      </w:r>
    </w:p>
  </w:endnote>
  <w:endnote w:type="continuationSeparator" w:id="0">
    <w:p w14:paraId="1E19683B" w14:textId="77777777" w:rsidR="00C6263C" w:rsidRPr="00C736BB" w:rsidRDefault="00C6263C">
      <w:r w:rsidRPr="00C736B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C736BB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C736BB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C736BB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C736BB" w:rsidRDefault="0019690B">
          <w:pPr>
            <w:pStyle w:val="PiedDePage"/>
            <w:jc w:val="right"/>
            <w:rPr>
              <w:color w:val="000000"/>
            </w:rPr>
          </w:pPr>
          <w:r w:rsidRPr="00C736BB">
            <w:rPr>
              <w:color w:val="000000"/>
            </w:rPr>
            <w:t xml:space="preserve">Page </w:t>
          </w:r>
          <w:r w:rsidRPr="00C736BB">
            <w:rPr>
              <w:color w:val="000000"/>
            </w:rPr>
            <w:fldChar w:fldCharType="begin"/>
          </w:r>
          <w:r w:rsidRPr="00C736BB">
            <w:rPr>
              <w:color w:val="000000"/>
            </w:rPr>
            <w:instrText xml:space="preserve"> PAGE </w:instrText>
          </w:r>
          <w:r w:rsidRPr="00C736BB">
            <w:rPr>
              <w:color w:val="000000"/>
            </w:rPr>
            <w:fldChar w:fldCharType="separate"/>
          </w:r>
          <w:r w:rsidR="009725E1" w:rsidRPr="00C736BB">
            <w:rPr>
              <w:color w:val="000000"/>
            </w:rPr>
            <w:t>8</w:t>
          </w:r>
          <w:r w:rsidRPr="00C736BB">
            <w:rPr>
              <w:color w:val="000000"/>
            </w:rPr>
            <w:fldChar w:fldCharType="end"/>
          </w:r>
          <w:r w:rsidRPr="00C736BB">
            <w:rPr>
              <w:color w:val="000000"/>
            </w:rPr>
            <w:t xml:space="preserve"> sur </w:t>
          </w:r>
          <w:r w:rsidRPr="00C736BB">
            <w:rPr>
              <w:color w:val="000000"/>
            </w:rPr>
            <w:fldChar w:fldCharType="begin"/>
          </w:r>
          <w:r w:rsidRPr="00C736BB">
            <w:rPr>
              <w:color w:val="000000"/>
            </w:rPr>
            <w:instrText xml:space="preserve"> NUMPAGES </w:instrText>
          </w:r>
          <w:r w:rsidRPr="00C736BB">
            <w:rPr>
              <w:color w:val="000000"/>
            </w:rPr>
            <w:fldChar w:fldCharType="separate"/>
          </w:r>
          <w:r w:rsidR="009725E1" w:rsidRPr="00C736BB">
            <w:rPr>
              <w:color w:val="000000"/>
            </w:rPr>
            <w:t>9</w:t>
          </w:r>
          <w:r w:rsidRPr="00C736BB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FB62A" w14:textId="77777777" w:rsidR="00C6263C" w:rsidRPr="00C736BB" w:rsidRDefault="00C6263C">
      <w:r w:rsidRPr="00C736BB">
        <w:separator/>
      </w:r>
    </w:p>
  </w:footnote>
  <w:footnote w:type="continuationSeparator" w:id="0">
    <w:p w14:paraId="387A2D60" w14:textId="77777777" w:rsidR="00C6263C" w:rsidRPr="00C736BB" w:rsidRDefault="00C6263C">
      <w:r w:rsidRPr="00C736BB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4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7"/>
  </w:num>
  <w:num w:numId="5" w16cid:durableId="1692299063">
    <w:abstractNumId w:val="2"/>
  </w:num>
  <w:num w:numId="6" w16cid:durableId="136653924">
    <w:abstractNumId w:val="5"/>
  </w:num>
  <w:num w:numId="7" w16cid:durableId="59788909">
    <w:abstractNumId w:val="9"/>
  </w:num>
  <w:num w:numId="8" w16cid:durableId="838733056">
    <w:abstractNumId w:val="8"/>
  </w:num>
  <w:num w:numId="9" w16cid:durableId="1517232801">
    <w:abstractNumId w:val="3"/>
  </w:num>
  <w:num w:numId="10" w16cid:durableId="1857886986">
    <w:abstractNumId w:val="10"/>
  </w:num>
  <w:num w:numId="11" w16cid:durableId="3659852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7DFA"/>
    <w:rsid w:val="00060461"/>
    <w:rsid w:val="000726F7"/>
    <w:rsid w:val="00081AAB"/>
    <w:rsid w:val="00095EB7"/>
    <w:rsid w:val="000B174D"/>
    <w:rsid w:val="000B35FF"/>
    <w:rsid w:val="000B3C36"/>
    <w:rsid w:val="000B55C1"/>
    <w:rsid w:val="000C67E6"/>
    <w:rsid w:val="000E4870"/>
    <w:rsid w:val="000F2BA6"/>
    <w:rsid w:val="001003F4"/>
    <w:rsid w:val="00147210"/>
    <w:rsid w:val="001578F0"/>
    <w:rsid w:val="00160187"/>
    <w:rsid w:val="00180566"/>
    <w:rsid w:val="0018661D"/>
    <w:rsid w:val="001963CB"/>
    <w:rsid w:val="0019690B"/>
    <w:rsid w:val="001A0471"/>
    <w:rsid w:val="001A2A72"/>
    <w:rsid w:val="001A58E7"/>
    <w:rsid w:val="001B0AA0"/>
    <w:rsid w:val="001D092B"/>
    <w:rsid w:val="001E66BB"/>
    <w:rsid w:val="002068E7"/>
    <w:rsid w:val="00294435"/>
    <w:rsid w:val="00295438"/>
    <w:rsid w:val="002B0EFF"/>
    <w:rsid w:val="002B172C"/>
    <w:rsid w:val="002B2422"/>
    <w:rsid w:val="002B3514"/>
    <w:rsid w:val="002B4DC2"/>
    <w:rsid w:val="002B52FC"/>
    <w:rsid w:val="002F1D66"/>
    <w:rsid w:val="002F646D"/>
    <w:rsid w:val="00303531"/>
    <w:rsid w:val="003157F0"/>
    <w:rsid w:val="003467B1"/>
    <w:rsid w:val="00350E93"/>
    <w:rsid w:val="003B6B79"/>
    <w:rsid w:val="004010BB"/>
    <w:rsid w:val="00414AE3"/>
    <w:rsid w:val="00436967"/>
    <w:rsid w:val="00456103"/>
    <w:rsid w:val="004A5533"/>
    <w:rsid w:val="004B1528"/>
    <w:rsid w:val="004D002F"/>
    <w:rsid w:val="004E475A"/>
    <w:rsid w:val="004E732E"/>
    <w:rsid w:val="00520821"/>
    <w:rsid w:val="00525124"/>
    <w:rsid w:val="005347AF"/>
    <w:rsid w:val="005410D4"/>
    <w:rsid w:val="00541776"/>
    <w:rsid w:val="00552EF2"/>
    <w:rsid w:val="005763F2"/>
    <w:rsid w:val="00590B20"/>
    <w:rsid w:val="00596A64"/>
    <w:rsid w:val="005C1882"/>
    <w:rsid w:val="006143EE"/>
    <w:rsid w:val="00614A43"/>
    <w:rsid w:val="00614B11"/>
    <w:rsid w:val="006267E7"/>
    <w:rsid w:val="00633A4E"/>
    <w:rsid w:val="00664D5F"/>
    <w:rsid w:val="006802B0"/>
    <w:rsid w:val="00682BE7"/>
    <w:rsid w:val="006D69F3"/>
    <w:rsid w:val="006E597C"/>
    <w:rsid w:val="006E79EC"/>
    <w:rsid w:val="007169A3"/>
    <w:rsid w:val="0071705A"/>
    <w:rsid w:val="00721348"/>
    <w:rsid w:val="007268B1"/>
    <w:rsid w:val="00732EA3"/>
    <w:rsid w:val="00752BAD"/>
    <w:rsid w:val="00754707"/>
    <w:rsid w:val="007621AF"/>
    <w:rsid w:val="0077483D"/>
    <w:rsid w:val="007833C2"/>
    <w:rsid w:val="00784EC6"/>
    <w:rsid w:val="007A517F"/>
    <w:rsid w:val="007C5313"/>
    <w:rsid w:val="007D1D75"/>
    <w:rsid w:val="007D6E2C"/>
    <w:rsid w:val="007E2CCA"/>
    <w:rsid w:val="007E79A6"/>
    <w:rsid w:val="007F043A"/>
    <w:rsid w:val="00846524"/>
    <w:rsid w:val="00847214"/>
    <w:rsid w:val="00854B22"/>
    <w:rsid w:val="00854EB5"/>
    <w:rsid w:val="0087789D"/>
    <w:rsid w:val="008A1216"/>
    <w:rsid w:val="008A686B"/>
    <w:rsid w:val="008B0F6F"/>
    <w:rsid w:val="008E57B4"/>
    <w:rsid w:val="00911C86"/>
    <w:rsid w:val="00931930"/>
    <w:rsid w:val="009358EC"/>
    <w:rsid w:val="0094148F"/>
    <w:rsid w:val="009669B4"/>
    <w:rsid w:val="00966B38"/>
    <w:rsid w:val="009723E1"/>
    <w:rsid w:val="009725E1"/>
    <w:rsid w:val="00974FA4"/>
    <w:rsid w:val="00990C2E"/>
    <w:rsid w:val="009B33DE"/>
    <w:rsid w:val="009C3D89"/>
    <w:rsid w:val="009D3FD6"/>
    <w:rsid w:val="009D6C13"/>
    <w:rsid w:val="00A146C8"/>
    <w:rsid w:val="00A32FB5"/>
    <w:rsid w:val="00A64ABE"/>
    <w:rsid w:val="00A75844"/>
    <w:rsid w:val="00A80F92"/>
    <w:rsid w:val="00A8153E"/>
    <w:rsid w:val="00AB63B3"/>
    <w:rsid w:val="00AB7EDD"/>
    <w:rsid w:val="00AC7AE9"/>
    <w:rsid w:val="00AD1F24"/>
    <w:rsid w:val="00AD67DC"/>
    <w:rsid w:val="00AE5D65"/>
    <w:rsid w:val="00B137EC"/>
    <w:rsid w:val="00B22A76"/>
    <w:rsid w:val="00B675F9"/>
    <w:rsid w:val="00B72D9D"/>
    <w:rsid w:val="00B83879"/>
    <w:rsid w:val="00BB5E34"/>
    <w:rsid w:val="00C160C6"/>
    <w:rsid w:val="00C165E8"/>
    <w:rsid w:val="00C559B7"/>
    <w:rsid w:val="00C6263C"/>
    <w:rsid w:val="00C736BB"/>
    <w:rsid w:val="00C815F3"/>
    <w:rsid w:val="00C82890"/>
    <w:rsid w:val="00C84DB8"/>
    <w:rsid w:val="00C92BA9"/>
    <w:rsid w:val="00CB7149"/>
    <w:rsid w:val="00CC0E12"/>
    <w:rsid w:val="00CC3E01"/>
    <w:rsid w:val="00CD2A84"/>
    <w:rsid w:val="00CE3EB7"/>
    <w:rsid w:val="00D041CA"/>
    <w:rsid w:val="00D0458B"/>
    <w:rsid w:val="00D25416"/>
    <w:rsid w:val="00D265DB"/>
    <w:rsid w:val="00D429E0"/>
    <w:rsid w:val="00D52704"/>
    <w:rsid w:val="00D64BA0"/>
    <w:rsid w:val="00D71F18"/>
    <w:rsid w:val="00D84CB1"/>
    <w:rsid w:val="00DA7910"/>
    <w:rsid w:val="00DD4661"/>
    <w:rsid w:val="00E00715"/>
    <w:rsid w:val="00E60A14"/>
    <w:rsid w:val="00E74416"/>
    <w:rsid w:val="00EC476A"/>
    <w:rsid w:val="00F07431"/>
    <w:rsid w:val="00F1691D"/>
    <w:rsid w:val="00F17BF6"/>
    <w:rsid w:val="00F205E6"/>
    <w:rsid w:val="00F2259B"/>
    <w:rsid w:val="00F42048"/>
    <w:rsid w:val="00F87725"/>
    <w:rsid w:val="00FC4903"/>
    <w:rsid w:val="00FE1806"/>
    <w:rsid w:val="00FF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bienne.tramoni@cci.cors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7</Pages>
  <Words>1851</Words>
  <Characters>10183</Characters>
  <Application>Microsoft Office Word</Application>
  <DocSecurity>0</DocSecurity>
  <Lines>84</Lines>
  <Paragraphs>24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19</cp:revision>
  <cp:lastPrinted>2025-11-05T11:42:00Z</cp:lastPrinted>
  <dcterms:created xsi:type="dcterms:W3CDTF">2026-06-16T12:52:00Z</dcterms:created>
  <dcterms:modified xsi:type="dcterms:W3CDTF">2026-10-12T09:28:00Z</dcterms:modified>
</cp:coreProperties>
</file>