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52FEE2" w14:textId="77777777" w:rsidR="00D47FF1" w:rsidRPr="00507E6A" w:rsidRDefault="00C7011E" w:rsidP="00174C70">
      <w:pPr>
        <w:jc w:val="center"/>
        <w:rPr>
          <w:sz w:val="28"/>
          <w:szCs w:val="32"/>
        </w:rPr>
      </w:pPr>
      <w:r w:rsidRPr="00507E6A">
        <w:rPr>
          <w:sz w:val="28"/>
          <w:szCs w:val="32"/>
        </w:rPr>
        <w:t>RECAPITULATIF</w:t>
      </w:r>
      <w:r w:rsidR="00174C70" w:rsidRPr="00507E6A">
        <w:rPr>
          <w:sz w:val="28"/>
          <w:szCs w:val="32"/>
        </w:rPr>
        <w:t xml:space="preserve"> QUESTION</w:t>
      </w:r>
      <w:r w:rsidR="003B5AF3" w:rsidRPr="00507E6A">
        <w:rPr>
          <w:sz w:val="28"/>
          <w:szCs w:val="32"/>
        </w:rPr>
        <w:t>S</w:t>
      </w:r>
      <w:r w:rsidR="00174C70" w:rsidRPr="00507E6A">
        <w:rPr>
          <w:sz w:val="28"/>
          <w:szCs w:val="32"/>
        </w:rPr>
        <w:t xml:space="preserve"> / REPONSE</w:t>
      </w:r>
      <w:r w:rsidR="003B5AF3" w:rsidRPr="00507E6A">
        <w:rPr>
          <w:sz w:val="28"/>
          <w:szCs w:val="32"/>
        </w:rPr>
        <w:t>S</w:t>
      </w:r>
    </w:p>
    <w:p w14:paraId="6B09067B" w14:textId="2A26D127" w:rsidR="009D59D5" w:rsidRPr="00507E6A" w:rsidRDefault="00DA648C" w:rsidP="00174C70">
      <w:pPr>
        <w:jc w:val="center"/>
        <w:rPr>
          <w:b/>
          <w:sz w:val="28"/>
          <w:szCs w:val="32"/>
        </w:rPr>
      </w:pPr>
      <w:r w:rsidRPr="00507E6A">
        <w:rPr>
          <w:b/>
          <w:sz w:val="28"/>
          <w:szCs w:val="32"/>
        </w:rPr>
        <w:t xml:space="preserve">DAF </w:t>
      </w:r>
      <w:r w:rsidR="00B56679" w:rsidRPr="00507E6A">
        <w:rPr>
          <w:b/>
          <w:sz w:val="28"/>
          <w:szCs w:val="32"/>
        </w:rPr>
        <w:t>20</w:t>
      </w:r>
      <w:r w:rsidR="009D59D5" w:rsidRPr="00507E6A">
        <w:rPr>
          <w:b/>
          <w:sz w:val="28"/>
          <w:szCs w:val="32"/>
        </w:rPr>
        <w:t>2</w:t>
      </w:r>
      <w:r w:rsidR="00520867">
        <w:rPr>
          <w:b/>
          <w:sz w:val="28"/>
          <w:szCs w:val="32"/>
        </w:rPr>
        <w:t>6</w:t>
      </w:r>
      <w:r w:rsidR="00E84B92" w:rsidRPr="00507E6A">
        <w:rPr>
          <w:b/>
          <w:sz w:val="28"/>
          <w:szCs w:val="32"/>
        </w:rPr>
        <w:t>_00</w:t>
      </w:r>
      <w:r w:rsidR="00520867">
        <w:rPr>
          <w:b/>
          <w:sz w:val="28"/>
          <w:szCs w:val="32"/>
        </w:rPr>
        <w:t>0626</w:t>
      </w:r>
    </w:p>
    <w:p w14:paraId="544A897B" w14:textId="6CE60DCB" w:rsidR="00DA648C" w:rsidRPr="00507E6A" w:rsidRDefault="00520867" w:rsidP="00174C70">
      <w:pPr>
        <w:jc w:val="center"/>
        <w:rPr>
          <w:sz w:val="24"/>
          <w:szCs w:val="32"/>
        </w:rPr>
      </w:pPr>
      <w:r>
        <w:rPr>
          <w:sz w:val="24"/>
          <w:szCs w:val="32"/>
        </w:rPr>
        <w:t>Formation « Conduite du changement »</w:t>
      </w:r>
    </w:p>
    <w:tbl>
      <w:tblPr>
        <w:tblStyle w:val="Grilledutableau"/>
        <w:tblW w:w="16142" w:type="dxa"/>
        <w:tblInd w:w="-714" w:type="dxa"/>
        <w:tblLook w:val="04A0" w:firstRow="1" w:lastRow="0" w:firstColumn="1" w:lastColumn="0" w:noHBand="0" w:noVBand="1"/>
      </w:tblPr>
      <w:tblGrid>
        <w:gridCol w:w="1038"/>
        <w:gridCol w:w="1288"/>
        <w:gridCol w:w="1194"/>
        <w:gridCol w:w="1421"/>
        <w:gridCol w:w="4831"/>
        <w:gridCol w:w="6370"/>
      </w:tblGrid>
      <w:tr w:rsidR="00253382" w14:paraId="4745798C" w14:textId="77777777" w:rsidTr="002C6C9B">
        <w:trPr>
          <w:cantSplit/>
          <w:trHeight w:val="1367"/>
        </w:trPr>
        <w:tc>
          <w:tcPr>
            <w:tcW w:w="103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8903A2" w14:textId="77777777" w:rsidR="00253382" w:rsidRPr="006B5013" w:rsidRDefault="00253382" w:rsidP="00253382">
            <w:pPr>
              <w:ind w:firstLine="32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N° de question</w:t>
            </w:r>
          </w:p>
        </w:tc>
        <w:tc>
          <w:tcPr>
            <w:tcW w:w="128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5D306D" w14:textId="77777777" w:rsidR="00253382" w:rsidRPr="006B5013" w:rsidRDefault="00253382" w:rsidP="00560DFF">
            <w:pPr>
              <w:ind w:firstLine="32"/>
              <w:jc w:val="center"/>
              <w:rPr>
                <w:b/>
                <w:szCs w:val="24"/>
              </w:rPr>
            </w:pPr>
            <w:r w:rsidRPr="006B5013">
              <w:rPr>
                <w:b/>
                <w:szCs w:val="24"/>
              </w:rPr>
              <w:t>Date question</w:t>
            </w:r>
          </w:p>
        </w:tc>
        <w:tc>
          <w:tcPr>
            <w:tcW w:w="11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77F84" w14:textId="77777777" w:rsidR="00253382" w:rsidRPr="006B5013" w:rsidRDefault="00253382" w:rsidP="00BD174B">
            <w:pPr>
              <w:jc w:val="center"/>
              <w:rPr>
                <w:b/>
                <w:szCs w:val="24"/>
              </w:rPr>
            </w:pPr>
            <w:r w:rsidRPr="006B5013">
              <w:rPr>
                <w:b/>
                <w:szCs w:val="24"/>
              </w:rPr>
              <w:t>Date réponse</w:t>
            </w: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83D474" w14:textId="77777777" w:rsidR="00253382" w:rsidRPr="006B5013" w:rsidRDefault="00253382" w:rsidP="00BD174B">
            <w:pPr>
              <w:jc w:val="center"/>
              <w:rPr>
                <w:b/>
                <w:szCs w:val="24"/>
              </w:rPr>
            </w:pPr>
            <w:r w:rsidRPr="006B5013">
              <w:rPr>
                <w:b/>
                <w:szCs w:val="24"/>
              </w:rPr>
              <w:t xml:space="preserve">Modification des documents de la consultation </w:t>
            </w:r>
          </w:p>
        </w:tc>
        <w:tc>
          <w:tcPr>
            <w:tcW w:w="483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7A3664" w14:textId="77777777" w:rsidR="00253382" w:rsidRPr="006B5013" w:rsidRDefault="00253382" w:rsidP="003B5AF3">
            <w:pPr>
              <w:jc w:val="center"/>
              <w:rPr>
                <w:b/>
                <w:szCs w:val="24"/>
              </w:rPr>
            </w:pPr>
            <w:r w:rsidRPr="006B5013">
              <w:rPr>
                <w:b/>
                <w:szCs w:val="24"/>
              </w:rPr>
              <w:t>QUESTIONS</w:t>
            </w:r>
          </w:p>
        </w:tc>
        <w:tc>
          <w:tcPr>
            <w:tcW w:w="637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856268" w14:textId="77777777" w:rsidR="00253382" w:rsidRPr="006B5013" w:rsidRDefault="00253382" w:rsidP="003B5AF3">
            <w:pPr>
              <w:jc w:val="center"/>
              <w:rPr>
                <w:b/>
                <w:szCs w:val="24"/>
              </w:rPr>
            </w:pPr>
            <w:r w:rsidRPr="006B5013">
              <w:rPr>
                <w:b/>
                <w:szCs w:val="24"/>
              </w:rPr>
              <w:t>REPONSES</w:t>
            </w:r>
          </w:p>
          <w:p w14:paraId="261D25F2" w14:textId="77777777" w:rsidR="00253382" w:rsidRPr="006B5013" w:rsidRDefault="00253382" w:rsidP="00B814EC">
            <w:pPr>
              <w:jc w:val="center"/>
              <w:rPr>
                <w:b/>
                <w:szCs w:val="24"/>
              </w:rPr>
            </w:pPr>
            <w:r w:rsidRPr="006B5013">
              <w:rPr>
                <w:b/>
                <w:szCs w:val="24"/>
              </w:rPr>
              <w:t xml:space="preserve">(*si </w:t>
            </w:r>
            <w:proofErr w:type="spellStart"/>
            <w:r w:rsidRPr="006B5013">
              <w:rPr>
                <w:b/>
                <w:szCs w:val="24"/>
              </w:rPr>
              <w:t>modif</w:t>
            </w:r>
            <w:proofErr w:type="spellEnd"/>
            <w:r w:rsidRPr="006B5013">
              <w:rPr>
                <w:b/>
                <w:szCs w:val="24"/>
              </w:rPr>
              <w:t>. des documents de consultation : préciser lesquels)</w:t>
            </w:r>
          </w:p>
        </w:tc>
      </w:tr>
      <w:tr w:rsidR="008922C4" w:rsidRPr="00F94294" w14:paraId="582BE652" w14:textId="77777777" w:rsidTr="002C6C9B">
        <w:trPr>
          <w:cantSplit/>
          <w:trHeight w:val="3831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23628" w14:textId="6F0E06E2" w:rsidR="008922C4" w:rsidRDefault="008922C4" w:rsidP="00217235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73AD" w14:textId="472B89BE" w:rsidR="008922C4" w:rsidRDefault="00520867" w:rsidP="00217235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27/08/2026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70D8" w14:textId="0D464DB7" w:rsidR="008922C4" w:rsidRDefault="009C4580" w:rsidP="0021723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01/09/2026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BC66" w14:textId="77BD1EC4" w:rsidR="008922C4" w:rsidRPr="00F707F4" w:rsidRDefault="009C4580" w:rsidP="0021723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4E7B" w14:textId="77777777" w:rsidR="00520867" w:rsidRDefault="008922C4" w:rsidP="00520867">
            <w:r>
              <w:rPr>
                <w:rFonts w:cstheme="minorHAnsi"/>
                <w:sz w:val="20"/>
                <w:szCs w:val="20"/>
              </w:rPr>
              <w:t>« </w:t>
            </w:r>
            <w:r w:rsidR="00520867">
              <w:t>Bonjour,</w:t>
            </w:r>
          </w:p>
          <w:p w14:paraId="3335BA06" w14:textId="77777777" w:rsidR="00520867" w:rsidRDefault="00520867" w:rsidP="00520867">
            <w:r>
              <w:t xml:space="preserve">Dans le DCE, en page 9, il est indiqué en sous-critère 2 « Qualité du profil des intervenants » : </w:t>
            </w:r>
          </w:p>
          <w:p w14:paraId="2F2E3D0A" w14:textId="77777777" w:rsidR="00520867" w:rsidRDefault="00520867" w:rsidP="00520867">
            <w:r>
              <w:t>Toute offre proposant des formateurs dont l’expérience (confirmée ou significative) en mangement d’équipe et/ou accompagnement de cadres, acquises dans des environnements publics, institutionnels ou militaires à forts enjeux opérationnels et inférieure à 5 ans sera considérée comme irrégulière ».</w:t>
            </w:r>
          </w:p>
          <w:p w14:paraId="1BE87FB4" w14:textId="77777777" w:rsidR="00520867" w:rsidRDefault="00520867" w:rsidP="00520867">
            <w:pPr>
              <w:rPr>
                <w:b/>
                <w:bCs/>
              </w:rPr>
            </w:pPr>
            <w:r>
              <w:rPr>
                <w:b/>
                <w:bCs/>
              </w:rPr>
              <w:t>Parle-t-on d’expérience en tant que manager ou en tant que formateur ?</w:t>
            </w:r>
          </w:p>
          <w:p w14:paraId="53F68345" w14:textId="02693455" w:rsidR="008922C4" w:rsidRPr="00520867" w:rsidRDefault="00520867" w:rsidP="00F42E47">
            <w:r>
              <w:t xml:space="preserve">Merci </w:t>
            </w:r>
            <w:r w:rsidR="008922C4">
              <w:rPr>
                <w:rFonts w:cstheme="minorHAnsi"/>
                <w:sz w:val="20"/>
                <w:szCs w:val="20"/>
              </w:rPr>
              <w:t>»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5E5F7C28" w14:textId="424B0B1F" w:rsidR="008922C4" w:rsidRDefault="008922C4" w:rsidP="00F42E4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9750C7" w14:textId="3ECA8EA9" w:rsidR="009C4580" w:rsidRPr="009C4580" w:rsidRDefault="009C4580" w:rsidP="009C4580">
            <w:pPr>
              <w:rPr>
                <w:rFonts w:cstheme="minorHAnsi"/>
                <w:sz w:val="20"/>
                <w:szCs w:val="20"/>
              </w:rPr>
            </w:pPr>
            <w:r w:rsidRPr="009C4580">
              <w:rPr>
                <w:rFonts w:cstheme="minorHAnsi"/>
                <w:sz w:val="20"/>
                <w:szCs w:val="20"/>
              </w:rPr>
              <w:t>Il est précisé que « Toute offre proposant des formateurs dont l’expérience (confirmée ou significative) en mangement d’équipe et/ou accompagnement de cadres »</w:t>
            </w:r>
          </w:p>
          <w:p w14:paraId="1F02CD85" w14:textId="77777777" w:rsidR="009C4580" w:rsidRPr="009C4580" w:rsidRDefault="009C4580" w:rsidP="009C4580">
            <w:pPr>
              <w:rPr>
                <w:rFonts w:cstheme="minorHAnsi"/>
                <w:sz w:val="20"/>
                <w:szCs w:val="20"/>
              </w:rPr>
            </w:pPr>
          </w:p>
          <w:p w14:paraId="102AE1FA" w14:textId="54424FEA" w:rsidR="008922C4" w:rsidRPr="008922C4" w:rsidRDefault="009C4580" w:rsidP="009C4580">
            <w:pPr>
              <w:rPr>
                <w:rFonts w:cstheme="minorHAnsi"/>
                <w:sz w:val="20"/>
                <w:szCs w:val="20"/>
              </w:rPr>
            </w:pPr>
            <w:r w:rsidRPr="009C4580">
              <w:rPr>
                <w:rFonts w:cstheme="minorHAnsi"/>
                <w:sz w:val="20"/>
                <w:szCs w:val="20"/>
              </w:rPr>
              <w:t>Nous parlons donc d’expérience managériale (en tant que manager et non en tant que formateur) inférieure à 5 ans.</w:t>
            </w:r>
            <w:r w:rsidR="00893CB4">
              <w:rPr>
                <w:rFonts w:cstheme="minorHAnsi"/>
                <w:sz w:val="20"/>
                <w:szCs w:val="20"/>
              </w:rPr>
              <w:t> </w:t>
            </w:r>
          </w:p>
        </w:tc>
      </w:tr>
      <w:tr w:rsidR="00EF4350" w:rsidRPr="00F94294" w14:paraId="62DC12E0" w14:textId="77777777" w:rsidTr="002C6C9B">
        <w:trPr>
          <w:cantSplit/>
          <w:trHeight w:val="204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774E" w14:textId="47F3CDF1" w:rsidR="00EF4350" w:rsidRDefault="00EF4350" w:rsidP="00217235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9DC3" w14:textId="6520252E" w:rsidR="00EF4350" w:rsidRPr="00152DE2" w:rsidRDefault="00EF4350" w:rsidP="00217235">
            <w:pPr>
              <w:rPr>
                <w:rFonts w:cstheme="minorHAnsi"/>
                <w:sz w:val="20"/>
                <w:szCs w:val="20"/>
              </w:rPr>
            </w:pPr>
            <w:r w:rsidRPr="00152DE2">
              <w:rPr>
                <w:rFonts w:cstheme="minorHAnsi"/>
                <w:sz w:val="20"/>
                <w:szCs w:val="20"/>
              </w:rPr>
              <w:t>01/09/2026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5250C" w14:textId="16D80B71" w:rsidR="00EF4350" w:rsidRPr="00152DE2" w:rsidRDefault="00106E3B" w:rsidP="00217235">
            <w:pPr>
              <w:jc w:val="center"/>
              <w:rPr>
                <w:sz w:val="20"/>
                <w:szCs w:val="20"/>
              </w:rPr>
            </w:pPr>
            <w:r w:rsidRPr="00152DE2">
              <w:rPr>
                <w:sz w:val="20"/>
                <w:szCs w:val="20"/>
              </w:rPr>
              <w:t>02/09/2026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B03B8" w14:textId="4607A65B" w:rsidR="00EF4350" w:rsidRDefault="00501D08" w:rsidP="0021723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EC1BE" w14:textId="77777777" w:rsidR="00EF4350" w:rsidRDefault="00EF4350" w:rsidP="0052086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 </w:t>
            </w:r>
            <w:r w:rsidRPr="00EF4350">
              <w:rPr>
                <w:rFonts w:cstheme="minorHAnsi"/>
                <w:sz w:val="20"/>
                <w:szCs w:val="20"/>
              </w:rPr>
              <w:t xml:space="preserve">Pouvez-vous s’il vous plait fournir une indication de volumétrie concernant le nombre de sessions de formation par an (ordre de grandeur estimatif) ? </w:t>
            </w:r>
          </w:p>
          <w:p w14:paraId="5BEA72D3" w14:textId="60CEFA2F" w:rsidR="00EF4350" w:rsidRDefault="00EF4350" w:rsidP="00520867">
            <w:pPr>
              <w:rPr>
                <w:rFonts w:cstheme="minorHAnsi"/>
                <w:sz w:val="20"/>
                <w:szCs w:val="20"/>
              </w:rPr>
            </w:pPr>
            <w:r w:rsidRPr="00EF4350">
              <w:rPr>
                <w:rFonts w:cstheme="minorHAnsi"/>
                <w:sz w:val="20"/>
                <w:szCs w:val="20"/>
              </w:rPr>
              <w:t>Prévoyez-vous un nombre annuel minimum de sessions de formation Conduite du Changement ?</w:t>
            </w:r>
            <w:r>
              <w:rPr>
                <w:rFonts w:cstheme="minorHAnsi"/>
                <w:sz w:val="20"/>
                <w:szCs w:val="20"/>
              </w:rPr>
              <w:t> »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43DF58" w14:textId="7783E54B" w:rsidR="00EF4350" w:rsidRPr="009C4580" w:rsidRDefault="00E27619" w:rsidP="009C4580">
            <w:pPr>
              <w:rPr>
                <w:rFonts w:cstheme="minorHAnsi"/>
                <w:sz w:val="20"/>
                <w:szCs w:val="20"/>
              </w:rPr>
            </w:pPr>
            <w:r w:rsidRPr="00E27619">
              <w:rPr>
                <w:rFonts w:cstheme="minorHAnsi"/>
                <w:sz w:val="20"/>
                <w:szCs w:val="20"/>
              </w:rPr>
              <w:t>Les informations demandées figurent à la page 12/24 du DCE, dans la 3ᵉ partie « Clauses administratives particulières », à l’article 1.1.</w:t>
            </w:r>
          </w:p>
        </w:tc>
      </w:tr>
      <w:tr w:rsidR="00152DE2" w:rsidRPr="00F94294" w14:paraId="5D226FDE" w14:textId="77777777" w:rsidTr="002C6C9B">
        <w:trPr>
          <w:cantSplit/>
          <w:trHeight w:val="2046"/>
        </w:trPr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AEB8A" w14:textId="7E2F0E79" w:rsidR="00152DE2" w:rsidRDefault="00152DE2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0E3C" w14:textId="39B580D5" w:rsidR="00152DE2" w:rsidRDefault="00152DE2" w:rsidP="00152DE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01/09/2026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DEC70" w14:textId="08951B1D" w:rsidR="00152DE2" w:rsidRDefault="00152DE2" w:rsidP="00152DE2">
            <w:pPr>
              <w:jc w:val="center"/>
              <w:rPr>
                <w:sz w:val="20"/>
                <w:szCs w:val="20"/>
              </w:rPr>
            </w:pPr>
            <w:r w:rsidRPr="00152DE2">
              <w:rPr>
                <w:sz w:val="20"/>
                <w:szCs w:val="20"/>
              </w:rPr>
              <w:t>02/09/2026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59F6" w14:textId="533C4135" w:rsidR="00152DE2" w:rsidRDefault="00152DE2" w:rsidP="00152DE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DA9A" w14:textId="67E0600A" w:rsidR="00152DE2" w:rsidRDefault="00152DE2" w:rsidP="00152DE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« </w:t>
            </w:r>
            <w:r w:rsidRPr="00106E3B">
              <w:rPr>
                <w:rFonts w:cstheme="minorHAnsi"/>
                <w:sz w:val="20"/>
                <w:szCs w:val="20"/>
              </w:rPr>
              <w:t>Bonjour, pourriez-vous nous indiquer le montant du marché ? et le volume de formation estimées ? Merci d'avance. Cordialement.</w:t>
            </w:r>
            <w:r>
              <w:rPr>
                <w:rFonts w:cstheme="minorHAnsi"/>
                <w:sz w:val="20"/>
                <w:szCs w:val="20"/>
              </w:rPr>
              <w:t> »</w:t>
            </w: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7B36C1" w14:textId="77777777" w:rsidR="00152DE2" w:rsidRDefault="00152DE2" w:rsidP="00152DE2">
            <w:pPr>
              <w:rPr>
                <w:rFonts w:cstheme="minorHAnsi"/>
                <w:sz w:val="20"/>
                <w:szCs w:val="20"/>
              </w:rPr>
            </w:pPr>
            <w:r w:rsidRPr="00E27619">
              <w:rPr>
                <w:rFonts w:cstheme="minorHAnsi"/>
                <w:sz w:val="20"/>
                <w:szCs w:val="20"/>
              </w:rPr>
              <w:t>Les informations demandées figurent à la page 12/24 du DCE, dans la 3ᵉ partie « Clauses administratives particulières », à l’article 1.1.</w:t>
            </w:r>
          </w:p>
          <w:p w14:paraId="53AE348A" w14:textId="2136CDB5" w:rsidR="00152DE2" w:rsidRPr="00E27619" w:rsidRDefault="00AC3FBD" w:rsidP="00152DE2">
            <w:pPr>
              <w:rPr>
                <w:rFonts w:cstheme="minorHAnsi"/>
                <w:sz w:val="20"/>
                <w:szCs w:val="20"/>
              </w:rPr>
            </w:pPr>
            <w:r w:rsidRPr="00AC3FBD">
              <w:rPr>
                <w:rFonts w:cstheme="minorHAnsi"/>
                <w:sz w:val="20"/>
                <w:szCs w:val="20"/>
              </w:rPr>
              <w:t>Le marché prévoit un nombre maximal de sessions par an, accompagné d’une estimation annuelle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431638" w:rsidRPr="00F94294" w14:paraId="6F19AE2F" w14:textId="77777777" w:rsidTr="002C6C9B">
        <w:trPr>
          <w:cantSplit/>
          <w:trHeight w:val="834"/>
        </w:trPr>
        <w:tc>
          <w:tcPr>
            <w:tcW w:w="1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953C" w14:textId="56E80847" w:rsidR="00431638" w:rsidRDefault="00431638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2C1688" w14:textId="4870F341" w:rsidR="00431638" w:rsidRDefault="00431638" w:rsidP="00152DE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02/09/2026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94370" w14:textId="470CE999" w:rsidR="00431638" w:rsidRPr="00152DE2" w:rsidRDefault="00904ABE" w:rsidP="00152D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  <w:r w:rsidR="00431638">
              <w:rPr>
                <w:sz w:val="20"/>
                <w:szCs w:val="20"/>
              </w:rPr>
              <w:t>/09/2026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4CE5F8" w14:textId="69925D4C" w:rsidR="00431638" w:rsidRDefault="00431638" w:rsidP="00152DE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88558" w14:textId="77777777" w:rsidR="00431638" w:rsidRPr="000B5BD4" w:rsidRDefault="00431638" w:rsidP="000B5BD4">
            <w:pPr>
              <w:rPr>
                <w:rFonts w:cstheme="minorHAnsi"/>
                <w:sz w:val="20"/>
                <w:szCs w:val="20"/>
              </w:rPr>
            </w:pPr>
            <w:r w:rsidRPr="000B5BD4">
              <w:rPr>
                <w:rFonts w:cstheme="minorHAnsi"/>
                <w:sz w:val="20"/>
                <w:szCs w:val="20"/>
              </w:rPr>
              <w:t>•</w:t>
            </w:r>
            <w:r w:rsidRPr="000B5BD4">
              <w:rPr>
                <w:rFonts w:cstheme="minorHAnsi"/>
                <w:sz w:val="20"/>
                <w:szCs w:val="20"/>
              </w:rPr>
              <w:tab/>
              <w:t>Public cible / ligne managériale : la formation s’adresse-t-elle exclusivement à des managers ? Si oui, pouvez-vous préciser les niveaux de management concernés ?</w:t>
            </w:r>
          </w:p>
          <w:p w14:paraId="5C1F4378" w14:textId="3523CDB8" w:rsidR="00431638" w:rsidRDefault="00431638" w:rsidP="000B5BD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37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66C2D7C" w14:textId="309FE67A" w:rsidR="00431638" w:rsidRPr="00E27619" w:rsidRDefault="00034365" w:rsidP="00152DE2">
            <w:pPr>
              <w:rPr>
                <w:rFonts w:cstheme="minorHAnsi"/>
                <w:sz w:val="20"/>
                <w:szCs w:val="20"/>
              </w:rPr>
            </w:pPr>
            <w:r w:rsidRPr="00034365">
              <w:rPr>
                <w:rFonts w:cstheme="minorHAnsi"/>
                <w:sz w:val="20"/>
                <w:szCs w:val="20"/>
              </w:rPr>
              <w:t>La formation s’adresse à tous les civils (catégorie A, A+) et officiers des trois armées, manager ou non.</w:t>
            </w:r>
          </w:p>
        </w:tc>
      </w:tr>
      <w:tr w:rsidR="00431638" w:rsidRPr="00F94294" w14:paraId="73F38C16" w14:textId="77777777" w:rsidTr="002C6C9B">
        <w:trPr>
          <w:cantSplit/>
          <w:trHeight w:val="831"/>
        </w:trPr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57C4" w14:textId="77777777" w:rsidR="00431638" w:rsidRDefault="00431638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AC4E8" w14:textId="77777777" w:rsidR="00431638" w:rsidRDefault="00431638" w:rsidP="00152D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40D5CA" w14:textId="77777777" w:rsidR="00431638" w:rsidRPr="000B5BD4" w:rsidRDefault="00431638" w:rsidP="00152DE2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569A98" w14:textId="77777777" w:rsidR="00431638" w:rsidRDefault="00431638" w:rsidP="00152D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5AEDC" w14:textId="3E84BC0B" w:rsidR="00431638" w:rsidRPr="000B5BD4" w:rsidRDefault="00431638" w:rsidP="000B5BD4">
            <w:pPr>
              <w:rPr>
                <w:rFonts w:cstheme="minorHAnsi"/>
                <w:sz w:val="20"/>
                <w:szCs w:val="20"/>
              </w:rPr>
            </w:pPr>
            <w:r w:rsidRPr="00431638">
              <w:rPr>
                <w:rFonts w:cstheme="minorHAnsi"/>
                <w:sz w:val="20"/>
                <w:szCs w:val="20"/>
              </w:rPr>
              <w:t>•</w:t>
            </w:r>
            <w:r w:rsidRPr="00431638">
              <w:rPr>
                <w:rFonts w:cstheme="minorHAnsi"/>
                <w:sz w:val="20"/>
                <w:szCs w:val="20"/>
              </w:rPr>
              <w:tab/>
              <w:t>Durée de la formation : les 2,5 jours constituent-ils un format imposé, ou est-il possible de proposer un format plus court dès lors que les objectifs pédagogiques sont atteints ?</w:t>
            </w:r>
          </w:p>
        </w:tc>
        <w:tc>
          <w:tcPr>
            <w:tcW w:w="6370" w:type="dxa"/>
            <w:tcBorders>
              <w:left w:val="single" w:sz="4" w:space="0" w:color="auto"/>
            </w:tcBorders>
            <w:vAlign w:val="center"/>
          </w:tcPr>
          <w:p w14:paraId="52C1E824" w14:textId="5E709E5D" w:rsidR="00431638" w:rsidRPr="00E27619" w:rsidRDefault="00034365" w:rsidP="00152DE2">
            <w:pPr>
              <w:rPr>
                <w:rFonts w:cstheme="minorHAnsi"/>
                <w:sz w:val="20"/>
                <w:szCs w:val="20"/>
              </w:rPr>
            </w:pPr>
            <w:r w:rsidRPr="00034365">
              <w:rPr>
                <w:rFonts w:cstheme="minorHAnsi"/>
                <w:sz w:val="20"/>
                <w:szCs w:val="20"/>
              </w:rPr>
              <w:t>Oui, il est possible d’adapter la durée si les objectifs sont atteints.</w:t>
            </w:r>
          </w:p>
        </w:tc>
      </w:tr>
      <w:tr w:rsidR="00431638" w:rsidRPr="00F94294" w14:paraId="0DF30C2E" w14:textId="77777777" w:rsidTr="002C6C9B">
        <w:trPr>
          <w:cantSplit/>
          <w:trHeight w:val="831"/>
        </w:trPr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0E1E" w14:textId="77777777" w:rsidR="00431638" w:rsidRDefault="00431638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F484EB" w14:textId="77777777" w:rsidR="00431638" w:rsidRDefault="00431638" w:rsidP="00152D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BF40C" w14:textId="77777777" w:rsidR="00431638" w:rsidRPr="000B5BD4" w:rsidRDefault="00431638" w:rsidP="00152DE2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EE77E7" w14:textId="77777777" w:rsidR="00431638" w:rsidRDefault="00431638" w:rsidP="00152D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C962" w14:textId="7D403F32" w:rsidR="00431638" w:rsidRPr="000B5BD4" w:rsidRDefault="00431638" w:rsidP="000B5BD4">
            <w:pPr>
              <w:rPr>
                <w:rFonts w:cstheme="minorHAnsi"/>
                <w:sz w:val="20"/>
                <w:szCs w:val="20"/>
              </w:rPr>
            </w:pPr>
            <w:r w:rsidRPr="00431638">
              <w:rPr>
                <w:rFonts w:cstheme="minorHAnsi"/>
                <w:sz w:val="20"/>
                <w:szCs w:val="20"/>
              </w:rPr>
              <w:t>•</w:t>
            </w:r>
            <w:r w:rsidRPr="00431638">
              <w:rPr>
                <w:rFonts w:cstheme="minorHAnsi"/>
                <w:sz w:val="20"/>
                <w:szCs w:val="20"/>
              </w:rPr>
              <w:tab/>
              <w:t xml:space="preserve">Composition des groupes : les sessions </w:t>
            </w:r>
            <w:proofErr w:type="spellStart"/>
            <w:r w:rsidRPr="00431638">
              <w:rPr>
                <w:rFonts w:cstheme="minorHAnsi"/>
                <w:sz w:val="20"/>
                <w:szCs w:val="20"/>
              </w:rPr>
              <w:t>ont-elles</w:t>
            </w:r>
            <w:proofErr w:type="spellEnd"/>
            <w:r w:rsidRPr="00431638">
              <w:rPr>
                <w:rFonts w:cstheme="minorHAnsi"/>
                <w:sz w:val="20"/>
                <w:szCs w:val="20"/>
              </w:rPr>
              <w:t xml:space="preserve"> vocation à réunir des personnels civils et militaires au sein d’un même groupe ?</w:t>
            </w:r>
          </w:p>
        </w:tc>
        <w:tc>
          <w:tcPr>
            <w:tcW w:w="6370" w:type="dxa"/>
            <w:tcBorders>
              <w:left w:val="single" w:sz="4" w:space="0" w:color="auto"/>
            </w:tcBorders>
            <w:vAlign w:val="center"/>
          </w:tcPr>
          <w:p w14:paraId="6B8CA717" w14:textId="2C402812" w:rsidR="00431638" w:rsidRPr="00E27619" w:rsidRDefault="00034365" w:rsidP="00152DE2">
            <w:pPr>
              <w:rPr>
                <w:rFonts w:cstheme="minorHAnsi"/>
                <w:sz w:val="20"/>
                <w:szCs w:val="20"/>
              </w:rPr>
            </w:pPr>
            <w:r w:rsidRPr="00034365">
              <w:rPr>
                <w:rFonts w:cstheme="minorHAnsi"/>
                <w:sz w:val="20"/>
                <w:szCs w:val="20"/>
              </w:rPr>
              <w:t>Les civils et les militaires font bien partie même groupe.</w:t>
            </w:r>
          </w:p>
        </w:tc>
      </w:tr>
      <w:tr w:rsidR="00431638" w:rsidRPr="00F94294" w14:paraId="2860C522" w14:textId="77777777" w:rsidTr="002C6C9B">
        <w:trPr>
          <w:cantSplit/>
          <w:trHeight w:val="831"/>
        </w:trPr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E6B3" w14:textId="77777777" w:rsidR="00431638" w:rsidRDefault="00431638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D3E64" w14:textId="77777777" w:rsidR="00431638" w:rsidRDefault="00431638" w:rsidP="00152D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F423F" w14:textId="77777777" w:rsidR="00431638" w:rsidRPr="000B5BD4" w:rsidRDefault="00431638" w:rsidP="00152DE2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D1C0A" w14:textId="77777777" w:rsidR="00431638" w:rsidRDefault="00431638" w:rsidP="00152D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98B78" w14:textId="32689D10" w:rsidR="00431638" w:rsidRPr="000B5BD4" w:rsidRDefault="00431638" w:rsidP="000B5BD4">
            <w:pPr>
              <w:rPr>
                <w:rFonts w:cstheme="minorHAnsi"/>
                <w:sz w:val="20"/>
                <w:szCs w:val="20"/>
              </w:rPr>
            </w:pPr>
            <w:r w:rsidRPr="00431638">
              <w:rPr>
                <w:rFonts w:cstheme="minorHAnsi"/>
                <w:sz w:val="20"/>
                <w:szCs w:val="20"/>
              </w:rPr>
              <w:t>•</w:t>
            </w:r>
            <w:r w:rsidRPr="00431638">
              <w:rPr>
                <w:rFonts w:cstheme="minorHAnsi"/>
                <w:sz w:val="20"/>
                <w:szCs w:val="20"/>
              </w:rPr>
              <w:tab/>
              <w:t>Population militaire : quels profils et/ou grades sont concernés par la formation ?</w:t>
            </w:r>
          </w:p>
        </w:tc>
        <w:tc>
          <w:tcPr>
            <w:tcW w:w="6370" w:type="dxa"/>
            <w:tcBorders>
              <w:left w:val="single" w:sz="4" w:space="0" w:color="auto"/>
            </w:tcBorders>
            <w:vAlign w:val="center"/>
          </w:tcPr>
          <w:p w14:paraId="7402386F" w14:textId="77777777" w:rsidR="00034365" w:rsidRPr="00034365" w:rsidRDefault="00034365" w:rsidP="00034365">
            <w:pPr>
              <w:rPr>
                <w:rFonts w:cstheme="minorHAnsi"/>
                <w:sz w:val="20"/>
                <w:szCs w:val="20"/>
              </w:rPr>
            </w:pPr>
          </w:p>
          <w:p w14:paraId="1D783A49" w14:textId="143BEA59" w:rsidR="00431638" w:rsidRPr="00E27619" w:rsidRDefault="00034365" w:rsidP="00034365">
            <w:pPr>
              <w:rPr>
                <w:rFonts w:cstheme="minorHAnsi"/>
                <w:sz w:val="20"/>
                <w:szCs w:val="20"/>
              </w:rPr>
            </w:pPr>
            <w:r w:rsidRPr="00034365">
              <w:rPr>
                <w:rFonts w:cstheme="minorHAnsi"/>
                <w:sz w:val="20"/>
                <w:szCs w:val="20"/>
              </w:rPr>
              <w:t>De sous-lieutenant à commandant.</w:t>
            </w:r>
          </w:p>
        </w:tc>
      </w:tr>
      <w:tr w:rsidR="00431638" w:rsidRPr="00F94294" w14:paraId="12E73ECB" w14:textId="77777777" w:rsidTr="002C6C9B">
        <w:trPr>
          <w:cantSplit/>
          <w:trHeight w:val="831"/>
        </w:trPr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76F30" w14:textId="77777777" w:rsidR="00431638" w:rsidRDefault="00431638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14301" w14:textId="77777777" w:rsidR="00431638" w:rsidRDefault="00431638" w:rsidP="00152D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A44A8A" w14:textId="77777777" w:rsidR="00431638" w:rsidRPr="000B5BD4" w:rsidRDefault="00431638" w:rsidP="00152DE2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C6D6B" w14:textId="77777777" w:rsidR="00431638" w:rsidRDefault="00431638" w:rsidP="00152D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812E" w14:textId="79A7C065" w:rsidR="00431638" w:rsidRPr="000B5BD4" w:rsidRDefault="00431638" w:rsidP="000B5BD4">
            <w:pPr>
              <w:rPr>
                <w:rFonts w:cstheme="minorHAnsi"/>
                <w:sz w:val="20"/>
                <w:szCs w:val="20"/>
              </w:rPr>
            </w:pPr>
            <w:r w:rsidRPr="00431638">
              <w:rPr>
                <w:rFonts w:cstheme="minorHAnsi"/>
                <w:sz w:val="20"/>
                <w:szCs w:val="20"/>
              </w:rPr>
              <w:t>•</w:t>
            </w:r>
            <w:r w:rsidRPr="00431638">
              <w:rPr>
                <w:rFonts w:cstheme="minorHAnsi"/>
                <w:sz w:val="20"/>
                <w:szCs w:val="20"/>
              </w:rPr>
              <w:tab/>
              <w:t>Format hybride : que recouvre précisément la notion d</w:t>
            </w:r>
            <w:proofErr w:type="gramStart"/>
            <w:r w:rsidRPr="00431638">
              <w:rPr>
                <w:rFonts w:cstheme="minorHAnsi"/>
                <w:sz w:val="20"/>
                <w:szCs w:val="20"/>
              </w:rPr>
              <w:t>’«</w:t>
            </w:r>
            <w:proofErr w:type="gramEnd"/>
            <w:r w:rsidRPr="00431638">
              <w:rPr>
                <w:rFonts w:cstheme="minorHAnsi"/>
                <w:sz w:val="20"/>
                <w:szCs w:val="20"/>
              </w:rPr>
              <w:t xml:space="preserve"> hybride » ? S’agit-il notamment de sessions mixtes, réunissant simultanément des participants en présentiel et à distance ?</w:t>
            </w:r>
          </w:p>
        </w:tc>
        <w:tc>
          <w:tcPr>
            <w:tcW w:w="6370" w:type="dxa"/>
            <w:tcBorders>
              <w:left w:val="single" w:sz="4" w:space="0" w:color="auto"/>
            </w:tcBorders>
            <w:vAlign w:val="center"/>
          </w:tcPr>
          <w:p w14:paraId="10FE9D5A" w14:textId="4D187605" w:rsidR="00431638" w:rsidRPr="00E27619" w:rsidRDefault="00034365" w:rsidP="00152DE2">
            <w:pPr>
              <w:rPr>
                <w:rFonts w:cstheme="minorHAnsi"/>
                <w:sz w:val="20"/>
                <w:szCs w:val="20"/>
              </w:rPr>
            </w:pPr>
            <w:r w:rsidRPr="00034365">
              <w:rPr>
                <w:rFonts w:cstheme="minorHAnsi"/>
                <w:sz w:val="20"/>
                <w:szCs w:val="20"/>
              </w:rPr>
              <w:t>Le format hybride recouvre des sessions mixtes (présentiel et à distance).</w:t>
            </w:r>
          </w:p>
        </w:tc>
      </w:tr>
      <w:tr w:rsidR="00431638" w:rsidRPr="00F94294" w14:paraId="3DB0EF08" w14:textId="77777777" w:rsidTr="002C6C9B">
        <w:trPr>
          <w:cantSplit/>
          <w:trHeight w:val="831"/>
        </w:trPr>
        <w:tc>
          <w:tcPr>
            <w:tcW w:w="10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0B4F5" w14:textId="77777777" w:rsidR="00431638" w:rsidRDefault="00431638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</w:p>
        </w:tc>
        <w:tc>
          <w:tcPr>
            <w:tcW w:w="12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AF239" w14:textId="77777777" w:rsidR="00431638" w:rsidRDefault="00431638" w:rsidP="00152DE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FB38AA" w14:textId="77777777" w:rsidR="00431638" w:rsidRPr="000B5BD4" w:rsidRDefault="00431638" w:rsidP="00152DE2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B9C84B" w14:textId="77777777" w:rsidR="00431638" w:rsidRDefault="00431638" w:rsidP="00152DE2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CCDF" w14:textId="782D4C38" w:rsidR="00431638" w:rsidRPr="000B5BD4" w:rsidRDefault="00431638" w:rsidP="000B5BD4">
            <w:pPr>
              <w:rPr>
                <w:rFonts w:cstheme="minorHAnsi"/>
                <w:sz w:val="20"/>
                <w:szCs w:val="20"/>
              </w:rPr>
            </w:pPr>
            <w:r w:rsidRPr="00431638">
              <w:rPr>
                <w:rFonts w:cstheme="minorHAnsi"/>
                <w:sz w:val="20"/>
                <w:szCs w:val="20"/>
              </w:rPr>
              <w:t>•</w:t>
            </w:r>
            <w:r w:rsidRPr="00431638">
              <w:rPr>
                <w:rFonts w:cstheme="minorHAnsi"/>
                <w:sz w:val="20"/>
                <w:szCs w:val="20"/>
              </w:rPr>
              <w:tab/>
              <w:t>Outils IA : de quels outils d’IA les participants disposent-ils aujourd’hui et lesquels sont-ils autorisés à utiliser dans le cadre de la formation ?</w:t>
            </w:r>
          </w:p>
        </w:tc>
        <w:tc>
          <w:tcPr>
            <w:tcW w:w="6370" w:type="dxa"/>
            <w:tcBorders>
              <w:left w:val="single" w:sz="4" w:space="0" w:color="auto"/>
            </w:tcBorders>
            <w:vAlign w:val="center"/>
          </w:tcPr>
          <w:p w14:paraId="35D168DE" w14:textId="04327E00" w:rsidR="00431638" w:rsidRPr="00E27619" w:rsidRDefault="00034365" w:rsidP="00152DE2">
            <w:pPr>
              <w:rPr>
                <w:rFonts w:cstheme="minorHAnsi"/>
                <w:sz w:val="20"/>
                <w:szCs w:val="20"/>
              </w:rPr>
            </w:pPr>
            <w:r w:rsidRPr="00034365">
              <w:rPr>
                <w:rFonts w:cstheme="minorHAnsi"/>
                <w:sz w:val="20"/>
                <w:szCs w:val="20"/>
              </w:rPr>
              <w:t xml:space="preserve">Les outils IA de votre choix. Une sensibilisation aux risques liés à l’usage de l’IA et aux règles fixées par le </w:t>
            </w:r>
            <w:proofErr w:type="spellStart"/>
            <w:r w:rsidRPr="00034365">
              <w:rPr>
                <w:rFonts w:cstheme="minorHAnsi"/>
                <w:sz w:val="20"/>
                <w:szCs w:val="20"/>
              </w:rPr>
              <w:t>Minarm</w:t>
            </w:r>
            <w:proofErr w:type="spellEnd"/>
            <w:r w:rsidRPr="00034365">
              <w:rPr>
                <w:rFonts w:cstheme="minorHAnsi"/>
                <w:sz w:val="20"/>
                <w:szCs w:val="20"/>
              </w:rPr>
              <w:t xml:space="preserve"> devra impérativement accompagner leur utilisation.</w:t>
            </w:r>
          </w:p>
        </w:tc>
      </w:tr>
      <w:tr w:rsidR="001F1B35" w:rsidRPr="00F94294" w14:paraId="0F3DDF91" w14:textId="77777777" w:rsidTr="001216C8">
        <w:trPr>
          <w:cantSplit/>
          <w:trHeight w:val="831"/>
        </w:trPr>
        <w:tc>
          <w:tcPr>
            <w:tcW w:w="10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23D0" w14:textId="69409726" w:rsidR="001F1B35" w:rsidRDefault="001F1B35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8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9CA00" w14:textId="09B1D7F9" w:rsidR="001F1B35" w:rsidRDefault="001F1B35" w:rsidP="00152DE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08/09/2026</w:t>
            </w:r>
          </w:p>
        </w:tc>
        <w:tc>
          <w:tcPr>
            <w:tcW w:w="11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745A8" w14:textId="26B76BA3" w:rsidR="001F1B35" w:rsidRPr="000B5BD4" w:rsidRDefault="002C6C9B" w:rsidP="00152DE2">
            <w:pPr>
              <w:jc w:val="center"/>
              <w:rPr>
                <w:sz w:val="20"/>
                <w:szCs w:val="20"/>
                <w:highlight w:val="yellow"/>
              </w:rPr>
            </w:pPr>
            <w:r w:rsidRPr="002C6C9B">
              <w:rPr>
                <w:sz w:val="20"/>
                <w:szCs w:val="20"/>
              </w:rPr>
              <w:t>08/09/2026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807D6" w14:textId="08ABC170" w:rsidR="001F1B35" w:rsidRDefault="001F1B35" w:rsidP="00152DE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1735C" w14:textId="0D064E49" w:rsidR="001F1B35" w:rsidRPr="00431638" w:rsidRDefault="001F1B35" w:rsidP="000B5BD4">
            <w:pPr>
              <w:rPr>
                <w:rFonts w:cstheme="minorHAnsi"/>
                <w:sz w:val="20"/>
                <w:szCs w:val="20"/>
              </w:rPr>
            </w:pPr>
            <w:r w:rsidRPr="001F1B35">
              <w:rPr>
                <w:rFonts w:cstheme="minorHAnsi"/>
                <w:sz w:val="20"/>
                <w:szCs w:val="20"/>
              </w:rPr>
              <w:t>Bonjour, Qu’entendez-vous par « en situation d’enseignement ». Est-ce en situation d’enseignement face à des stagiaires obligatoirement ? Vous remerciant par avance pour votre retour.</w:t>
            </w:r>
          </w:p>
        </w:tc>
        <w:tc>
          <w:tcPr>
            <w:tcW w:w="6370" w:type="dxa"/>
            <w:tcBorders>
              <w:left w:val="single" w:sz="4" w:space="0" w:color="auto"/>
            </w:tcBorders>
            <w:vAlign w:val="center"/>
          </w:tcPr>
          <w:p w14:paraId="3328E46C" w14:textId="77777777" w:rsidR="002C6C9B" w:rsidRPr="002C6C9B" w:rsidRDefault="002C6C9B" w:rsidP="002C6C9B">
            <w:pPr>
              <w:rPr>
                <w:rFonts w:cstheme="minorHAnsi"/>
                <w:sz w:val="20"/>
                <w:szCs w:val="20"/>
              </w:rPr>
            </w:pPr>
            <w:r w:rsidRPr="002C6C9B">
              <w:rPr>
                <w:rFonts w:cstheme="minorHAnsi"/>
                <w:sz w:val="20"/>
                <w:szCs w:val="20"/>
              </w:rPr>
              <w:t>L’intervenant devra être en situation d’enseignement, soit face à un groupe soit dans le cadre d’une mise en situation.</w:t>
            </w:r>
          </w:p>
          <w:p w14:paraId="0193695E" w14:textId="42CFBEF4" w:rsidR="001F1B35" w:rsidRPr="00034365" w:rsidRDefault="002C6C9B" w:rsidP="002C6C9B">
            <w:pPr>
              <w:rPr>
                <w:rFonts w:cstheme="minorHAnsi"/>
                <w:sz w:val="20"/>
                <w:szCs w:val="20"/>
              </w:rPr>
            </w:pPr>
            <w:r w:rsidRPr="002C6C9B">
              <w:rPr>
                <w:rFonts w:cstheme="minorHAnsi"/>
                <w:sz w:val="20"/>
                <w:szCs w:val="20"/>
              </w:rPr>
              <w:t>Il devra adopter une posture de formateur et animer son intervention comme s’il s’adressait effectivement à des stagiaires.</w:t>
            </w:r>
          </w:p>
        </w:tc>
      </w:tr>
      <w:tr w:rsidR="001216C8" w:rsidRPr="00F94294" w14:paraId="4784F3B6" w14:textId="77777777" w:rsidTr="002C6C9B">
        <w:trPr>
          <w:cantSplit/>
          <w:trHeight w:val="831"/>
        </w:trPr>
        <w:tc>
          <w:tcPr>
            <w:tcW w:w="10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BC67" w14:textId="5D9F1F63" w:rsidR="001216C8" w:rsidRDefault="001216C8" w:rsidP="00152DE2">
            <w:pPr>
              <w:jc w:val="center"/>
              <w:rPr>
                <w:rFonts w:ascii="Calibri" w:hAnsi="Calibri" w:cstheme="minorHAnsi"/>
                <w:color w:val="000000"/>
                <w:sz w:val="20"/>
                <w:szCs w:val="20"/>
              </w:rPr>
            </w:pPr>
            <w:r>
              <w:rPr>
                <w:rFonts w:ascii="Calibri" w:hAnsi="Calibri" w:cstheme="min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9B420" w14:textId="44C1FB9C" w:rsidR="001216C8" w:rsidRDefault="001216C8" w:rsidP="00152DE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10/09/2026</w:t>
            </w:r>
          </w:p>
        </w:tc>
        <w:tc>
          <w:tcPr>
            <w:tcW w:w="11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2170" w14:textId="094BA731" w:rsidR="001216C8" w:rsidRPr="002C6C9B" w:rsidRDefault="000970D1" w:rsidP="00152DE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15/09/2026</w:t>
            </w:r>
          </w:p>
        </w:tc>
        <w:tc>
          <w:tcPr>
            <w:tcW w:w="14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C285" w14:textId="16D2DD9D" w:rsidR="001216C8" w:rsidRDefault="001216C8" w:rsidP="00152DE2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Non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63378" w14:textId="54BB03C9" w:rsidR="001216C8" w:rsidRPr="001F1B35" w:rsidRDefault="001216C8" w:rsidP="000B5BD4">
            <w:pPr>
              <w:rPr>
                <w:rFonts w:cstheme="minorHAnsi"/>
                <w:sz w:val="20"/>
                <w:szCs w:val="20"/>
              </w:rPr>
            </w:pPr>
            <w:r w:rsidRPr="001216C8">
              <w:rPr>
                <w:rFonts w:cstheme="minorHAnsi"/>
                <w:sz w:val="20"/>
                <w:szCs w:val="20"/>
              </w:rPr>
              <w:t>Est-il possible de présenter 2 profils de formateurs (1 formateur et 1 suppléant) ainsi qu'un profil "pilote" de la formation qui fera le lien entre l'administrateur et les formateurs ? Ou faut-il que le formateur principal soit également le pilote du présent marché?</w:t>
            </w:r>
          </w:p>
        </w:tc>
        <w:tc>
          <w:tcPr>
            <w:tcW w:w="6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0F1638E" w14:textId="3C12A20A" w:rsidR="001216C8" w:rsidRPr="002C6C9B" w:rsidRDefault="009F4E18" w:rsidP="002C6C9B">
            <w:pPr>
              <w:rPr>
                <w:rFonts w:cstheme="minorHAnsi"/>
                <w:sz w:val="20"/>
                <w:szCs w:val="20"/>
              </w:rPr>
            </w:pPr>
            <w:r w:rsidRPr="009F4E18">
              <w:rPr>
                <w:rFonts w:cstheme="minorHAnsi"/>
                <w:sz w:val="20"/>
                <w:szCs w:val="20"/>
              </w:rPr>
              <w:t xml:space="preserve">Conformément aux critères d’analyse du règlement de la consultation, le dossier de réponse d’un candidat doit contenir deux profils d’intervenants : 1 formateur et un suppléant. </w:t>
            </w:r>
            <w:r w:rsidRPr="00991FD5">
              <w:rPr>
                <w:rFonts w:cstheme="minorHAnsi"/>
                <w:sz w:val="20"/>
                <w:szCs w:val="20"/>
                <w:u w:val="single"/>
              </w:rPr>
              <w:t>Tout profil supplémentaire transmis lors du dépôt de l’offre ne pourra être pris en compte.</w:t>
            </w:r>
            <w:r w:rsidRPr="009F4E18">
              <w:rPr>
                <w:rFonts w:cstheme="minorHAnsi"/>
                <w:sz w:val="20"/>
                <w:szCs w:val="20"/>
              </w:rPr>
              <w:t xml:space="preserve"> Le pilotage des prestations constitue une organisation interne au candidat.</w:t>
            </w:r>
          </w:p>
        </w:tc>
      </w:tr>
    </w:tbl>
    <w:p w14:paraId="7E40BFFD" w14:textId="538667BD" w:rsidR="00FD4082" w:rsidRDefault="00FD4082">
      <w:pPr>
        <w:spacing w:after="0" w:line="240" w:lineRule="auto"/>
        <w:rPr>
          <w:sz w:val="32"/>
          <w:szCs w:val="32"/>
        </w:rPr>
      </w:pPr>
      <w:bookmarkStart w:id="0" w:name="_GoBack"/>
      <w:bookmarkEnd w:id="0"/>
    </w:p>
    <w:sectPr w:rsidR="00FD4082" w:rsidSect="003D425B">
      <w:footerReference w:type="default" r:id="rId10"/>
      <w:pgSz w:w="16838" w:h="11906" w:orient="landscape" w:code="9"/>
      <w:pgMar w:top="851" w:right="567" w:bottom="851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680614" w14:textId="77777777" w:rsidR="007A68A7" w:rsidRDefault="007A68A7" w:rsidP="004E3553">
      <w:pPr>
        <w:spacing w:after="0" w:line="240" w:lineRule="auto"/>
      </w:pPr>
      <w:r>
        <w:separator/>
      </w:r>
    </w:p>
  </w:endnote>
  <w:endnote w:type="continuationSeparator" w:id="0">
    <w:p w14:paraId="3359DA84" w14:textId="77777777" w:rsidR="007A68A7" w:rsidRDefault="007A68A7" w:rsidP="004E3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1309803"/>
      <w:docPartObj>
        <w:docPartGallery w:val="Page Numbers (Bottom of Page)"/>
        <w:docPartUnique/>
      </w:docPartObj>
    </w:sdtPr>
    <w:sdtEndPr/>
    <w:sdtContent>
      <w:p w14:paraId="166830F6" w14:textId="591EFC46" w:rsidR="00797140" w:rsidRDefault="00797140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1FD5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033088" w14:textId="77777777" w:rsidR="007A68A7" w:rsidRDefault="007A68A7" w:rsidP="004E3553">
      <w:pPr>
        <w:spacing w:after="0" w:line="240" w:lineRule="auto"/>
      </w:pPr>
      <w:r>
        <w:separator/>
      </w:r>
    </w:p>
  </w:footnote>
  <w:footnote w:type="continuationSeparator" w:id="0">
    <w:p w14:paraId="2CFE8E0C" w14:textId="77777777" w:rsidR="007A68A7" w:rsidRDefault="007A68A7" w:rsidP="004E3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A5306"/>
    <w:multiLevelType w:val="multilevel"/>
    <w:tmpl w:val="836E9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FA72B6"/>
    <w:multiLevelType w:val="hybridMultilevel"/>
    <w:tmpl w:val="80B4FC1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33EBD"/>
    <w:multiLevelType w:val="hybridMultilevel"/>
    <w:tmpl w:val="3364D8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445FE"/>
    <w:multiLevelType w:val="hybridMultilevel"/>
    <w:tmpl w:val="DF9C238A"/>
    <w:lvl w:ilvl="0" w:tplc="1F64A71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5210EC"/>
    <w:multiLevelType w:val="multilevel"/>
    <w:tmpl w:val="D4AA2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D10337A"/>
    <w:multiLevelType w:val="hybridMultilevel"/>
    <w:tmpl w:val="16A28C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95D42"/>
    <w:multiLevelType w:val="multilevel"/>
    <w:tmpl w:val="083E8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94204A3"/>
    <w:multiLevelType w:val="hybridMultilevel"/>
    <w:tmpl w:val="395608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3B3EF1"/>
    <w:multiLevelType w:val="hybridMultilevel"/>
    <w:tmpl w:val="ABA46814"/>
    <w:lvl w:ilvl="0" w:tplc="B394DE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0451DD"/>
    <w:multiLevelType w:val="multilevel"/>
    <w:tmpl w:val="A836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FFC02BF"/>
    <w:multiLevelType w:val="hybridMultilevel"/>
    <w:tmpl w:val="9358369E"/>
    <w:lvl w:ilvl="0" w:tplc="E0D4D5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45408A"/>
    <w:multiLevelType w:val="hybridMultilevel"/>
    <w:tmpl w:val="3A6CD00C"/>
    <w:lvl w:ilvl="0" w:tplc="B394DE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C72658"/>
    <w:multiLevelType w:val="hybridMultilevel"/>
    <w:tmpl w:val="5D3AE664"/>
    <w:lvl w:ilvl="0" w:tplc="B394DE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03509"/>
    <w:multiLevelType w:val="hybridMultilevel"/>
    <w:tmpl w:val="3A8ED38C"/>
    <w:lvl w:ilvl="0" w:tplc="673247CE">
      <w:numFmt w:val="bullet"/>
      <w:lvlText w:val="-"/>
      <w:lvlJc w:val="left"/>
      <w:pPr>
        <w:ind w:left="720" w:hanging="360"/>
      </w:pPr>
      <w:rPr>
        <w:rFonts w:ascii="Marianne" w:eastAsia="Calibri" w:hAnsi="Marianne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762B62"/>
    <w:multiLevelType w:val="hybridMultilevel"/>
    <w:tmpl w:val="FCC83E5C"/>
    <w:lvl w:ilvl="0" w:tplc="531E26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5230B"/>
    <w:multiLevelType w:val="hybridMultilevel"/>
    <w:tmpl w:val="321A89E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D0123E"/>
    <w:multiLevelType w:val="multilevel"/>
    <w:tmpl w:val="2B3E3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C2E7640"/>
    <w:multiLevelType w:val="hybridMultilevel"/>
    <w:tmpl w:val="DF125746"/>
    <w:lvl w:ilvl="0" w:tplc="B394DE6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74423"/>
    <w:multiLevelType w:val="hybridMultilevel"/>
    <w:tmpl w:val="7BBA26A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C6386"/>
    <w:multiLevelType w:val="hybridMultilevel"/>
    <w:tmpl w:val="6C2E9FE8"/>
    <w:lvl w:ilvl="0" w:tplc="4E22EE9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654732"/>
    <w:multiLevelType w:val="hybridMultilevel"/>
    <w:tmpl w:val="2F4604DC"/>
    <w:lvl w:ilvl="0" w:tplc="1F64A718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C168E2"/>
    <w:multiLevelType w:val="multilevel"/>
    <w:tmpl w:val="CA14F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9"/>
  </w:num>
  <w:num w:numId="3">
    <w:abstractNumId w:val="15"/>
  </w:num>
  <w:num w:numId="4">
    <w:abstractNumId w:val="3"/>
  </w:num>
  <w:num w:numId="5">
    <w:abstractNumId w:val="20"/>
  </w:num>
  <w:num w:numId="6">
    <w:abstractNumId w:val="17"/>
  </w:num>
  <w:num w:numId="7">
    <w:abstractNumId w:val="8"/>
  </w:num>
  <w:num w:numId="8">
    <w:abstractNumId w:val="11"/>
  </w:num>
  <w:num w:numId="9">
    <w:abstractNumId w:val="12"/>
  </w:num>
  <w:num w:numId="10">
    <w:abstractNumId w:val="7"/>
  </w:num>
  <w:num w:numId="11">
    <w:abstractNumId w:val="1"/>
  </w:num>
  <w:num w:numId="12">
    <w:abstractNumId w:val="14"/>
  </w:num>
  <w:num w:numId="13">
    <w:abstractNumId w:val="16"/>
  </w:num>
  <w:num w:numId="14">
    <w:abstractNumId w:val="4"/>
  </w:num>
  <w:num w:numId="15">
    <w:abstractNumId w:val="9"/>
  </w:num>
  <w:num w:numId="16">
    <w:abstractNumId w:val="6"/>
  </w:num>
  <w:num w:numId="17">
    <w:abstractNumId w:val="21"/>
  </w:num>
  <w:num w:numId="18">
    <w:abstractNumId w:val="0"/>
  </w:num>
  <w:num w:numId="19">
    <w:abstractNumId w:val="18"/>
  </w:num>
  <w:num w:numId="20">
    <w:abstractNumId w:val="5"/>
  </w:num>
  <w:num w:numId="21">
    <w:abstractNumId w:val="1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70"/>
    <w:rsid w:val="0000775B"/>
    <w:rsid w:val="00016AC2"/>
    <w:rsid w:val="00034365"/>
    <w:rsid w:val="00037BBF"/>
    <w:rsid w:val="00072158"/>
    <w:rsid w:val="00082539"/>
    <w:rsid w:val="0009080E"/>
    <w:rsid w:val="000970D1"/>
    <w:rsid w:val="000A2707"/>
    <w:rsid w:val="000B5BD4"/>
    <w:rsid w:val="000D08ED"/>
    <w:rsid w:val="001002CD"/>
    <w:rsid w:val="00106E3B"/>
    <w:rsid w:val="001216C8"/>
    <w:rsid w:val="00127170"/>
    <w:rsid w:val="00142A63"/>
    <w:rsid w:val="00152DE2"/>
    <w:rsid w:val="0016142B"/>
    <w:rsid w:val="00164145"/>
    <w:rsid w:val="00171A53"/>
    <w:rsid w:val="0017435E"/>
    <w:rsid w:val="00174C70"/>
    <w:rsid w:val="00180294"/>
    <w:rsid w:val="001816FD"/>
    <w:rsid w:val="00184412"/>
    <w:rsid w:val="00185EB5"/>
    <w:rsid w:val="001B012D"/>
    <w:rsid w:val="001C6934"/>
    <w:rsid w:val="001F1B35"/>
    <w:rsid w:val="00217235"/>
    <w:rsid w:val="0023365E"/>
    <w:rsid w:val="0023718E"/>
    <w:rsid w:val="002441AF"/>
    <w:rsid w:val="00253382"/>
    <w:rsid w:val="002627B1"/>
    <w:rsid w:val="002746CE"/>
    <w:rsid w:val="0027730F"/>
    <w:rsid w:val="00290878"/>
    <w:rsid w:val="002A7B7D"/>
    <w:rsid w:val="002B0800"/>
    <w:rsid w:val="002B4455"/>
    <w:rsid w:val="002B5C9C"/>
    <w:rsid w:val="002C0A32"/>
    <w:rsid w:val="002C2BF7"/>
    <w:rsid w:val="002C6C9B"/>
    <w:rsid w:val="00327092"/>
    <w:rsid w:val="003601A5"/>
    <w:rsid w:val="003675D3"/>
    <w:rsid w:val="00381216"/>
    <w:rsid w:val="00385ACA"/>
    <w:rsid w:val="003B0E01"/>
    <w:rsid w:val="003B5AF3"/>
    <w:rsid w:val="003D425B"/>
    <w:rsid w:val="003D5F18"/>
    <w:rsid w:val="003E7418"/>
    <w:rsid w:val="003E777B"/>
    <w:rsid w:val="003F3BF0"/>
    <w:rsid w:val="00403E1C"/>
    <w:rsid w:val="00415317"/>
    <w:rsid w:val="00425333"/>
    <w:rsid w:val="00430900"/>
    <w:rsid w:val="00431638"/>
    <w:rsid w:val="004337EB"/>
    <w:rsid w:val="00440A76"/>
    <w:rsid w:val="004608FA"/>
    <w:rsid w:val="004B2249"/>
    <w:rsid w:val="004B6F20"/>
    <w:rsid w:val="004C2251"/>
    <w:rsid w:val="004E257C"/>
    <w:rsid w:val="004E301B"/>
    <w:rsid w:val="004E3553"/>
    <w:rsid w:val="004F2C31"/>
    <w:rsid w:val="00501D08"/>
    <w:rsid w:val="005041F9"/>
    <w:rsid w:val="00507E6A"/>
    <w:rsid w:val="00513A12"/>
    <w:rsid w:val="00517F18"/>
    <w:rsid w:val="00520867"/>
    <w:rsid w:val="005236EB"/>
    <w:rsid w:val="00541C64"/>
    <w:rsid w:val="00560DFF"/>
    <w:rsid w:val="00566236"/>
    <w:rsid w:val="005912B1"/>
    <w:rsid w:val="005A3297"/>
    <w:rsid w:val="005B6C0B"/>
    <w:rsid w:val="005C2069"/>
    <w:rsid w:val="005D42D7"/>
    <w:rsid w:val="005D590F"/>
    <w:rsid w:val="005D6D66"/>
    <w:rsid w:val="005E2353"/>
    <w:rsid w:val="005F0DE7"/>
    <w:rsid w:val="005F4060"/>
    <w:rsid w:val="005F626C"/>
    <w:rsid w:val="005F7983"/>
    <w:rsid w:val="00601CC8"/>
    <w:rsid w:val="00603397"/>
    <w:rsid w:val="006378B6"/>
    <w:rsid w:val="006403A2"/>
    <w:rsid w:val="00661602"/>
    <w:rsid w:val="00685719"/>
    <w:rsid w:val="006B5013"/>
    <w:rsid w:val="006C4009"/>
    <w:rsid w:val="006C43D6"/>
    <w:rsid w:val="006E1222"/>
    <w:rsid w:val="00727BAA"/>
    <w:rsid w:val="00733267"/>
    <w:rsid w:val="00761EB3"/>
    <w:rsid w:val="007808FC"/>
    <w:rsid w:val="00786F62"/>
    <w:rsid w:val="00797140"/>
    <w:rsid w:val="007A5E8A"/>
    <w:rsid w:val="007A68A7"/>
    <w:rsid w:val="007B4F94"/>
    <w:rsid w:val="007C2CBB"/>
    <w:rsid w:val="007C2EAC"/>
    <w:rsid w:val="007C65A3"/>
    <w:rsid w:val="007C7220"/>
    <w:rsid w:val="007D4D3D"/>
    <w:rsid w:val="007E7501"/>
    <w:rsid w:val="007F4130"/>
    <w:rsid w:val="007F523C"/>
    <w:rsid w:val="008229B7"/>
    <w:rsid w:val="00823CCE"/>
    <w:rsid w:val="0082449F"/>
    <w:rsid w:val="00825B6F"/>
    <w:rsid w:val="00826BA8"/>
    <w:rsid w:val="0084730E"/>
    <w:rsid w:val="0085631E"/>
    <w:rsid w:val="008615E2"/>
    <w:rsid w:val="008676CF"/>
    <w:rsid w:val="0088169A"/>
    <w:rsid w:val="008922C4"/>
    <w:rsid w:val="00893CB4"/>
    <w:rsid w:val="00896FD8"/>
    <w:rsid w:val="008A5603"/>
    <w:rsid w:val="008B4F2A"/>
    <w:rsid w:val="00903E01"/>
    <w:rsid w:val="00904ABE"/>
    <w:rsid w:val="00930ECD"/>
    <w:rsid w:val="00935C8B"/>
    <w:rsid w:val="0093791A"/>
    <w:rsid w:val="00943C98"/>
    <w:rsid w:val="00947FA0"/>
    <w:rsid w:val="00953F87"/>
    <w:rsid w:val="009806E0"/>
    <w:rsid w:val="00991FD5"/>
    <w:rsid w:val="009B13E5"/>
    <w:rsid w:val="009B4479"/>
    <w:rsid w:val="009B6ACD"/>
    <w:rsid w:val="009C4580"/>
    <w:rsid w:val="009D3B44"/>
    <w:rsid w:val="009D4A26"/>
    <w:rsid w:val="009D59D5"/>
    <w:rsid w:val="009F4E18"/>
    <w:rsid w:val="009F75DA"/>
    <w:rsid w:val="00A237DF"/>
    <w:rsid w:val="00A2398B"/>
    <w:rsid w:val="00A2558A"/>
    <w:rsid w:val="00A31119"/>
    <w:rsid w:val="00A443D4"/>
    <w:rsid w:val="00A60680"/>
    <w:rsid w:val="00AB47D2"/>
    <w:rsid w:val="00AC3FBD"/>
    <w:rsid w:val="00AC41D2"/>
    <w:rsid w:val="00AE24F7"/>
    <w:rsid w:val="00AE6DEF"/>
    <w:rsid w:val="00B02927"/>
    <w:rsid w:val="00B114BC"/>
    <w:rsid w:val="00B30264"/>
    <w:rsid w:val="00B35468"/>
    <w:rsid w:val="00B40F53"/>
    <w:rsid w:val="00B41F1C"/>
    <w:rsid w:val="00B472BB"/>
    <w:rsid w:val="00B47310"/>
    <w:rsid w:val="00B512FE"/>
    <w:rsid w:val="00B5279F"/>
    <w:rsid w:val="00B56679"/>
    <w:rsid w:val="00B814EC"/>
    <w:rsid w:val="00B910DA"/>
    <w:rsid w:val="00B95754"/>
    <w:rsid w:val="00BB47E1"/>
    <w:rsid w:val="00BB5B6F"/>
    <w:rsid w:val="00BC2AB7"/>
    <w:rsid w:val="00BC3A17"/>
    <w:rsid w:val="00BC7370"/>
    <w:rsid w:val="00BD174B"/>
    <w:rsid w:val="00BD57C4"/>
    <w:rsid w:val="00BE7E07"/>
    <w:rsid w:val="00BF460A"/>
    <w:rsid w:val="00BF6F08"/>
    <w:rsid w:val="00C016D8"/>
    <w:rsid w:val="00C058AF"/>
    <w:rsid w:val="00C123BE"/>
    <w:rsid w:val="00C27253"/>
    <w:rsid w:val="00C7011E"/>
    <w:rsid w:val="00C91806"/>
    <w:rsid w:val="00CA4047"/>
    <w:rsid w:val="00CC133C"/>
    <w:rsid w:val="00CC5063"/>
    <w:rsid w:val="00CC5C13"/>
    <w:rsid w:val="00CC7D96"/>
    <w:rsid w:val="00CF5E64"/>
    <w:rsid w:val="00D13068"/>
    <w:rsid w:val="00D47FF1"/>
    <w:rsid w:val="00D55794"/>
    <w:rsid w:val="00D72134"/>
    <w:rsid w:val="00D74492"/>
    <w:rsid w:val="00D82903"/>
    <w:rsid w:val="00D845F3"/>
    <w:rsid w:val="00D91356"/>
    <w:rsid w:val="00D914E5"/>
    <w:rsid w:val="00DA648C"/>
    <w:rsid w:val="00DB6296"/>
    <w:rsid w:val="00DD26C0"/>
    <w:rsid w:val="00DE7E9B"/>
    <w:rsid w:val="00DF2BC5"/>
    <w:rsid w:val="00E06C3A"/>
    <w:rsid w:val="00E20CB1"/>
    <w:rsid w:val="00E20FC9"/>
    <w:rsid w:val="00E24D98"/>
    <w:rsid w:val="00E27619"/>
    <w:rsid w:val="00E44C48"/>
    <w:rsid w:val="00E5338C"/>
    <w:rsid w:val="00E57378"/>
    <w:rsid w:val="00E76AB5"/>
    <w:rsid w:val="00E84B92"/>
    <w:rsid w:val="00E97FC1"/>
    <w:rsid w:val="00EA20A9"/>
    <w:rsid w:val="00EE1B3D"/>
    <w:rsid w:val="00EF4350"/>
    <w:rsid w:val="00EF7FAE"/>
    <w:rsid w:val="00F01480"/>
    <w:rsid w:val="00F01ABA"/>
    <w:rsid w:val="00F168DA"/>
    <w:rsid w:val="00F225CE"/>
    <w:rsid w:val="00F35D8A"/>
    <w:rsid w:val="00F37AF8"/>
    <w:rsid w:val="00F42E47"/>
    <w:rsid w:val="00F60B72"/>
    <w:rsid w:val="00F64696"/>
    <w:rsid w:val="00F707F4"/>
    <w:rsid w:val="00F7727E"/>
    <w:rsid w:val="00F80C7A"/>
    <w:rsid w:val="00F824EA"/>
    <w:rsid w:val="00F8266A"/>
    <w:rsid w:val="00F852B9"/>
    <w:rsid w:val="00F94294"/>
    <w:rsid w:val="00FA7932"/>
    <w:rsid w:val="00FC441F"/>
    <w:rsid w:val="00FD4082"/>
    <w:rsid w:val="00FE57F3"/>
    <w:rsid w:val="00FF1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79414"/>
  <w15:chartTrackingRefBased/>
  <w15:docId w15:val="{90FA0D22-F821-403C-8115-64F85ACEA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3B5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42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4294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E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E3553"/>
  </w:style>
  <w:style w:type="paragraph" w:styleId="Pieddepage">
    <w:name w:val="footer"/>
    <w:basedOn w:val="Normal"/>
    <w:link w:val="PieddepageCar"/>
    <w:uiPriority w:val="99"/>
    <w:unhideWhenUsed/>
    <w:rsid w:val="004E35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E3553"/>
  </w:style>
  <w:style w:type="character" w:styleId="Lienhypertexte">
    <w:name w:val="Hyperlink"/>
    <w:basedOn w:val="Policepardfaut"/>
    <w:uiPriority w:val="99"/>
    <w:unhideWhenUsed/>
    <w:rsid w:val="00AB47D2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5D590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0FC9"/>
    <w:pPr>
      <w:spacing w:after="0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7F523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7F523C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7F523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7F523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7F52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AIRES xmlns="8bd4be65-3fd5-4d55-8bf6-5b84c736d17c" xsi:nil="true"/>
    <ETAPE xmlns="8bd4be65-3fd5-4d55-8bf6-5b84c736d17c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C947005826AB44838E3CF7BFC8DED0" ma:contentTypeVersion="3" ma:contentTypeDescription="Crée un document." ma:contentTypeScope="" ma:versionID="a15d1f42832a88f95a21e20d796a11ad">
  <xsd:schema xmlns:xsd="http://www.w3.org/2001/XMLSchema" xmlns:xs="http://www.w3.org/2001/XMLSchema" xmlns:p="http://schemas.microsoft.com/office/2006/metadata/properties" xmlns:ns2="8bd4be65-3fd5-4d55-8bf6-5b84c736d17c" xmlns:ns3="ad057606-731d-4e73-844a-119e3122cb5c" targetNamespace="http://schemas.microsoft.com/office/2006/metadata/properties" ma:root="true" ma:fieldsID="81bc77971d5ee8b5db1b141715638ed5" ns2:_="" ns3:_="">
    <xsd:import namespace="8bd4be65-3fd5-4d55-8bf6-5b84c736d17c"/>
    <xsd:import namespace="ad057606-731d-4e73-844a-119e3122cb5c"/>
    <xsd:element name="properties">
      <xsd:complexType>
        <xsd:sequence>
          <xsd:element name="documentManagement">
            <xsd:complexType>
              <xsd:all>
                <xsd:element ref="ns2:ETAPE"/>
                <xsd:element ref="ns2:COMMENTAIRES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4be65-3fd5-4d55-8bf6-5b84c736d17c" elementFormDefault="qualified">
    <xsd:import namespace="http://schemas.microsoft.com/office/2006/documentManagement/types"/>
    <xsd:import namespace="http://schemas.microsoft.com/office/infopath/2007/PartnerControls"/>
    <xsd:element name="ETAPE" ma:index="8" ma:displayName="ETAPE" ma:format="Dropdown" ma:indexed="true" ma:internalName="ETAPE">
      <xsd:simpleType>
        <xsd:restriction base="dms:Choice">
          <xsd:enumeration value="1/ PREPARATION"/>
          <xsd:enumeration value="2/ REDACTION"/>
          <xsd:enumeration value="3/ PUBLICATION"/>
          <xsd:enumeration value="4/ ANALYSE AT"/>
          <xsd:enumeration value="5/ ATTRIBUTION"/>
          <xsd:enumeration value="6/ NOTIFICATION"/>
          <xsd:enumeration value="7/ EXECUTION"/>
        </xsd:restriction>
      </xsd:simpleType>
    </xsd:element>
    <xsd:element name="COMMENTAIRES" ma:index="9" nillable="true" ma:displayName="COMMENTAIRES" ma:internalName="COMMENTAIRE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57606-731d-4e73-844a-119e3122cb5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C10C44-1066-4C42-8761-6DF829502949}">
  <ds:schemaRefs>
    <ds:schemaRef ds:uri="http://schemas.microsoft.com/office/2006/metadata/properties"/>
    <ds:schemaRef ds:uri="http://schemas.microsoft.com/office/infopath/2007/PartnerControls"/>
    <ds:schemaRef ds:uri="8bd4be65-3fd5-4d55-8bf6-5b84c736d17c"/>
  </ds:schemaRefs>
</ds:datastoreItem>
</file>

<file path=customXml/itemProps2.xml><?xml version="1.0" encoding="utf-8"?>
<ds:datastoreItem xmlns:ds="http://schemas.openxmlformats.org/officeDocument/2006/customXml" ds:itemID="{955B690B-F1CF-4EBD-8BE5-D020EAC43D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5B0973-38AE-47D8-B096-554B95E17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4be65-3fd5-4d55-8bf6-5b84c736d17c"/>
    <ds:schemaRef ds:uri="ad057606-731d-4e73-844a-119e3122cb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3</Pages>
  <Words>681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Ministère des Armées</Company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BOUTREUX Michel SA CL SUPERIE DEF</dc:creator>
  <cp:keywords/>
  <dc:description/>
  <cp:lastModifiedBy>MARTINEZ Alizia SA CN MINDEF</cp:lastModifiedBy>
  <cp:revision>31</cp:revision>
  <cp:lastPrinted>2025-07-10T07:41:00Z</cp:lastPrinted>
  <dcterms:created xsi:type="dcterms:W3CDTF">2025-07-08T13:17:00Z</dcterms:created>
  <dcterms:modified xsi:type="dcterms:W3CDTF">2026-09-15T07:52:00Z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0x010100C1C947005826AB44838E3CF7BFC8DED0</vt:lpwstr>
  </property>
</Properties>
</file>