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5A40" w14:textId="47530EDE" w:rsidR="00B12E37" w:rsidRDefault="000D775E" w:rsidP="002C3174">
      <w:pPr>
        <w:suppressAutoHyphens/>
        <w:ind w:left="2550" w:right="-5356" w:firstLine="282"/>
        <w:rPr>
          <w:rFonts w:ascii="Arial" w:eastAsia="Times New Roman" w:hAnsi="Arial" w:cs="Arial"/>
          <w:lang w:eastAsia="ar-SA"/>
        </w:rPr>
      </w:pPr>
      <w:r>
        <w:rPr>
          <w:noProof/>
        </w:rPr>
        <w:drawing>
          <wp:inline distT="0" distB="0" distL="0" distR="0" wp14:anchorId="586E46EB" wp14:editId="19A39145">
            <wp:extent cx="2762250" cy="1211580"/>
            <wp:effectExtent l="0" t="0" r="0" b="7620"/>
            <wp:docPr id="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62250" cy="1211580"/>
                    </a:xfrm>
                    <a:prstGeom prst="rect">
                      <a:avLst/>
                    </a:prstGeom>
                    <a:noFill/>
                    <a:ln>
                      <a:noFill/>
                    </a:ln>
                  </pic:spPr>
                </pic:pic>
              </a:graphicData>
            </a:graphic>
          </wp:inline>
        </w:drawing>
      </w:r>
    </w:p>
    <w:p w14:paraId="21536BF2" w14:textId="7CF8BFAC" w:rsidR="00FF052A" w:rsidRDefault="00FF052A" w:rsidP="00D10876">
      <w:pPr>
        <w:suppressAutoHyphens/>
        <w:ind w:left="426" w:right="-5356"/>
        <w:jc w:val="center"/>
        <w:rPr>
          <w:rFonts w:ascii="Arial" w:eastAsia="Times New Roman" w:hAnsi="Arial" w:cs="Arial"/>
          <w:lang w:eastAsia="ar-SA"/>
        </w:rPr>
      </w:pPr>
    </w:p>
    <w:p w14:paraId="5A96D7C0" w14:textId="77777777" w:rsidR="00FF052A" w:rsidRPr="00FF052A" w:rsidRDefault="00FF052A" w:rsidP="00FF052A">
      <w:pPr>
        <w:rPr>
          <w:rFonts w:ascii="Arial" w:eastAsia="Times New Roman" w:hAnsi="Arial" w:cs="Arial"/>
          <w:lang w:eastAsia="ar-SA"/>
        </w:rPr>
      </w:pPr>
    </w:p>
    <w:p w14:paraId="106A1D79" w14:textId="77777777" w:rsidR="00FF052A" w:rsidRPr="00FF052A" w:rsidRDefault="00FF052A" w:rsidP="00FF052A">
      <w:pPr>
        <w:rPr>
          <w:rFonts w:ascii="Arial" w:eastAsia="Times New Roman" w:hAnsi="Arial" w:cs="Arial"/>
          <w:lang w:eastAsia="ar-SA"/>
        </w:rPr>
      </w:pPr>
    </w:p>
    <w:p w14:paraId="35745120" w14:textId="64A75F7B" w:rsidR="00BB20EE" w:rsidRPr="00AC4154" w:rsidRDefault="00BB20EE" w:rsidP="00D10876">
      <w:pPr>
        <w:tabs>
          <w:tab w:val="left" w:pos="4470"/>
        </w:tabs>
        <w:suppressAutoHyphens/>
        <w:ind w:left="426" w:right="-5356"/>
        <w:rPr>
          <w:rFonts w:ascii="Arial" w:eastAsia="Times New Roman" w:hAnsi="Arial" w:cs="Arial"/>
          <w:lang w:eastAsia="ar-SA"/>
        </w:rPr>
      </w:pPr>
      <w:r w:rsidRPr="00AC4154">
        <w:rPr>
          <w:rFonts w:ascii="Arial" w:eastAsia="Times New Roman" w:hAnsi="Arial" w:cs="Arial"/>
          <w:lang w:eastAsia="ar-SA"/>
        </w:rPr>
        <w:tab/>
      </w:r>
      <w:r w:rsidRPr="00AC4154">
        <w:rPr>
          <w:rFonts w:ascii="Arial" w:eastAsia="Times New Roman" w:hAnsi="Arial" w:cs="Arial"/>
          <w:lang w:eastAsia="ar-SA"/>
        </w:rPr>
        <w:tab/>
      </w:r>
      <w:r w:rsidRPr="00AC4154">
        <w:rPr>
          <w:rFonts w:ascii="Arial" w:eastAsia="Times New Roman" w:hAnsi="Arial" w:cs="Arial"/>
          <w:lang w:eastAsia="ar-SA"/>
        </w:rPr>
        <w:tab/>
      </w:r>
      <w:r w:rsidRPr="00AC4154">
        <w:rPr>
          <w:rFonts w:ascii="Arial" w:eastAsia="Times New Roman" w:hAnsi="Arial" w:cs="Arial"/>
          <w:lang w:eastAsia="ar-SA"/>
        </w:rPr>
        <w:tab/>
      </w:r>
    </w:p>
    <w:p w14:paraId="4A5919A8" w14:textId="77777777" w:rsidR="00D10170" w:rsidRPr="0098782B" w:rsidRDefault="00D10170" w:rsidP="00AF1966">
      <w:pPr>
        <w:suppressAutoHyphens/>
        <w:ind w:left="426"/>
        <w:jc w:val="center"/>
        <w:rPr>
          <w:rFonts w:ascii="Arial" w:eastAsia="Times New Roman" w:hAnsi="Arial" w:cs="Arial"/>
          <w:lang w:eastAsia="ar-S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6E6E6"/>
        <w:tblLayout w:type="fixed"/>
        <w:tblCellMar>
          <w:left w:w="0" w:type="dxa"/>
          <w:right w:w="0" w:type="dxa"/>
        </w:tblCellMar>
        <w:tblLook w:val="0000" w:firstRow="0" w:lastRow="0" w:firstColumn="0" w:lastColumn="0" w:noHBand="0" w:noVBand="0"/>
      </w:tblPr>
      <w:tblGrid>
        <w:gridCol w:w="9021"/>
      </w:tblGrid>
      <w:tr w:rsidR="00D10170" w:rsidRPr="0098782B" w14:paraId="690AA363" w14:textId="77777777" w:rsidTr="00236027">
        <w:trPr>
          <w:trHeight w:val="1008"/>
          <w:jc w:val="center"/>
        </w:trPr>
        <w:tc>
          <w:tcPr>
            <w:tcW w:w="9021" w:type="dxa"/>
            <w:shd w:val="clear" w:color="auto" w:fill="E6E6E6"/>
            <w:vAlign w:val="center"/>
          </w:tcPr>
          <w:p w14:paraId="6C969CCF" w14:textId="574B0EE2" w:rsidR="00D10170" w:rsidRPr="0098782B" w:rsidRDefault="00D10170" w:rsidP="00314739">
            <w:pPr>
              <w:suppressAutoHyphens/>
              <w:jc w:val="center"/>
              <w:rPr>
                <w:rFonts w:ascii="Arial" w:eastAsia="Times New Roman" w:hAnsi="Arial" w:cs="Arial"/>
                <w:b/>
                <w:sz w:val="32"/>
                <w:szCs w:val="32"/>
                <w:lang w:eastAsia="ar-SA"/>
              </w:rPr>
            </w:pPr>
            <w:bookmarkStart w:id="0" w:name="_Toc286406724"/>
            <w:r w:rsidRPr="0098782B">
              <w:rPr>
                <w:rFonts w:ascii="Arial" w:eastAsia="Times New Roman" w:hAnsi="Arial" w:cs="Arial"/>
                <w:b/>
                <w:sz w:val="32"/>
                <w:szCs w:val="32"/>
                <w:lang w:eastAsia="ar-SA"/>
              </w:rPr>
              <w:t>RÈGLEMENT DE CONSULTATION</w:t>
            </w:r>
            <w:bookmarkEnd w:id="0"/>
          </w:p>
        </w:tc>
      </w:tr>
    </w:tbl>
    <w:p w14:paraId="582B0646" w14:textId="77777777" w:rsidR="00D10170" w:rsidRPr="0098782B" w:rsidRDefault="00D10170" w:rsidP="00AF1966">
      <w:pPr>
        <w:suppressAutoHyphens/>
        <w:ind w:left="426"/>
        <w:rPr>
          <w:rFonts w:ascii="Arial" w:eastAsia="Times New Roman" w:hAnsi="Arial" w:cs="Arial"/>
          <w:lang w:eastAsia="ar-SA"/>
        </w:rPr>
      </w:pPr>
    </w:p>
    <w:p w14:paraId="059C8832" w14:textId="77777777" w:rsidR="00D10170" w:rsidRPr="0098782B" w:rsidRDefault="00D10170" w:rsidP="006D1B7A">
      <w:pPr>
        <w:suppressAutoHyphens/>
        <w:rPr>
          <w:rFonts w:ascii="Arial" w:eastAsia="Times New Roman" w:hAnsi="Arial" w:cs="Arial"/>
          <w:lang w:eastAsia="ar-SA"/>
        </w:rPr>
      </w:pPr>
    </w:p>
    <w:tbl>
      <w:tblPr>
        <w:tblW w:w="8860" w:type="dxa"/>
        <w:jc w:val="center"/>
        <w:tblLayout w:type="fixed"/>
        <w:tblCellMar>
          <w:left w:w="0" w:type="dxa"/>
          <w:right w:w="0" w:type="dxa"/>
        </w:tblCellMar>
        <w:tblLook w:val="0000" w:firstRow="0" w:lastRow="0" w:firstColumn="0" w:lastColumn="0" w:noHBand="0" w:noVBand="0"/>
      </w:tblPr>
      <w:tblGrid>
        <w:gridCol w:w="8860"/>
      </w:tblGrid>
      <w:tr w:rsidR="00D10170" w:rsidRPr="0098782B" w14:paraId="229C333D" w14:textId="77777777" w:rsidTr="00236027">
        <w:trPr>
          <w:trHeight w:val="952"/>
          <w:jc w:val="center"/>
        </w:trPr>
        <w:tc>
          <w:tcPr>
            <w:tcW w:w="8860" w:type="dxa"/>
            <w:tcBorders>
              <w:top w:val="single" w:sz="4" w:space="0" w:color="000000"/>
              <w:left w:val="single" w:sz="4" w:space="0" w:color="000000"/>
              <w:bottom w:val="single" w:sz="4" w:space="0" w:color="000000"/>
              <w:right w:val="single" w:sz="4" w:space="0" w:color="000000"/>
            </w:tcBorders>
            <w:vAlign w:val="center"/>
          </w:tcPr>
          <w:p w14:paraId="612194B1" w14:textId="77777777" w:rsidR="00D10170" w:rsidRPr="0098782B" w:rsidRDefault="00D10170" w:rsidP="003637F6">
            <w:pPr>
              <w:suppressAutoHyphens/>
              <w:ind w:left="709"/>
              <w:jc w:val="center"/>
              <w:rPr>
                <w:rFonts w:ascii="Arial" w:eastAsia="Times New Roman" w:hAnsi="Arial" w:cs="Arial"/>
                <w:b/>
                <w:caps/>
                <w:lang w:eastAsia="ar-SA"/>
              </w:rPr>
            </w:pPr>
          </w:p>
          <w:p w14:paraId="33693A3B" w14:textId="0E10B288" w:rsidR="00925276" w:rsidRPr="0098782B" w:rsidRDefault="00925276" w:rsidP="00925276">
            <w:pPr>
              <w:suppressAutoHyphens/>
              <w:jc w:val="center"/>
              <w:rPr>
                <w:rFonts w:ascii="Arial" w:eastAsia="Times New Roman" w:hAnsi="Arial" w:cs="Arial"/>
                <w:b/>
                <w:caps/>
                <w:sz w:val="24"/>
                <w:szCs w:val="24"/>
                <w:lang w:eastAsia="ar-SA"/>
              </w:rPr>
            </w:pPr>
            <w:r w:rsidRPr="0098782B">
              <w:rPr>
                <w:rFonts w:ascii="Arial" w:eastAsia="Times New Roman" w:hAnsi="Arial" w:cs="Arial"/>
                <w:b/>
                <w:caps/>
                <w:sz w:val="24"/>
                <w:szCs w:val="24"/>
                <w:lang w:eastAsia="ar-SA"/>
              </w:rPr>
              <w:t>Accord-cadre passe en appel d’OFFRE</w:t>
            </w:r>
            <w:r w:rsidR="00B364A5">
              <w:rPr>
                <w:rFonts w:ascii="Arial" w:eastAsia="Times New Roman" w:hAnsi="Arial" w:cs="Arial"/>
                <w:b/>
                <w:caps/>
                <w:sz w:val="24"/>
                <w:szCs w:val="24"/>
                <w:lang w:eastAsia="ar-SA"/>
              </w:rPr>
              <w:t>S</w:t>
            </w:r>
            <w:r w:rsidRPr="0098782B">
              <w:rPr>
                <w:rFonts w:ascii="Arial" w:eastAsia="Times New Roman" w:hAnsi="Arial" w:cs="Arial"/>
                <w:b/>
                <w:caps/>
                <w:sz w:val="24"/>
                <w:szCs w:val="24"/>
                <w:lang w:eastAsia="ar-SA"/>
              </w:rPr>
              <w:t xml:space="preserve"> OUVERT</w:t>
            </w:r>
          </w:p>
          <w:p w14:paraId="66EBBC01" w14:textId="77777777" w:rsidR="00925276" w:rsidRPr="0098782B" w:rsidRDefault="00925276" w:rsidP="00925276">
            <w:pPr>
              <w:widowControl w:val="0"/>
              <w:suppressAutoHyphens/>
              <w:autoSpaceDN w:val="0"/>
              <w:jc w:val="center"/>
              <w:textAlignment w:val="baseline"/>
              <w:rPr>
                <w:rFonts w:ascii="Arial" w:eastAsia="Times New Roman" w:hAnsi="Arial" w:cs="Arial"/>
                <w:b/>
                <w:caps/>
                <w:kern w:val="3"/>
                <w:sz w:val="24"/>
                <w:szCs w:val="24"/>
                <w:lang w:eastAsia="ar-SA" w:bidi="fa-IR"/>
              </w:rPr>
            </w:pPr>
          </w:p>
          <w:p w14:paraId="7C9852A5" w14:textId="77777777" w:rsidR="00925276" w:rsidRPr="0098782B" w:rsidRDefault="00925276" w:rsidP="00925276">
            <w:pPr>
              <w:overflowPunct w:val="0"/>
              <w:autoSpaceDE w:val="0"/>
              <w:autoSpaceDN w:val="0"/>
              <w:adjustRightInd w:val="0"/>
              <w:jc w:val="center"/>
              <w:rPr>
                <w:rFonts w:ascii="Arial" w:eastAsia="Times New Roman" w:hAnsi="Arial" w:cs="Arial"/>
              </w:rPr>
            </w:pPr>
            <w:r w:rsidRPr="0098782B">
              <w:rPr>
                <w:rFonts w:ascii="Arial" w:eastAsia="Times New Roman" w:hAnsi="Arial" w:cs="Arial"/>
                <w:lang w:eastAsia="fr-FR"/>
              </w:rPr>
              <w:t>Conformément au</w:t>
            </w:r>
            <w:r w:rsidRPr="0098782B">
              <w:rPr>
                <w:rFonts w:ascii="Arial" w:eastAsia="Times New Roman" w:hAnsi="Arial" w:cs="Arial"/>
              </w:rPr>
              <w:t xml:space="preserve"> code de la commande publique</w:t>
            </w:r>
          </w:p>
          <w:p w14:paraId="745CAE6B" w14:textId="605CAC08" w:rsidR="00B64B51" w:rsidRPr="0098782B" w:rsidRDefault="00B64B51" w:rsidP="00925276">
            <w:pPr>
              <w:suppressAutoHyphens/>
              <w:jc w:val="center"/>
              <w:rPr>
                <w:rFonts w:ascii="Arial" w:eastAsia="Times New Roman" w:hAnsi="Arial" w:cs="Arial"/>
                <w:lang w:eastAsia="ar-SA"/>
              </w:rPr>
            </w:pPr>
          </w:p>
        </w:tc>
      </w:tr>
    </w:tbl>
    <w:p w14:paraId="3BCD9EF0" w14:textId="77777777" w:rsidR="00D10170" w:rsidRPr="0098782B" w:rsidRDefault="00D10170" w:rsidP="003637F6">
      <w:pPr>
        <w:suppressAutoHyphens/>
        <w:ind w:left="709"/>
        <w:jc w:val="center"/>
        <w:rPr>
          <w:rFonts w:ascii="Arial" w:eastAsia="Times New Roman" w:hAnsi="Arial" w:cs="Arial"/>
          <w:lang w:eastAsia="ar-SA"/>
        </w:rPr>
      </w:pPr>
    </w:p>
    <w:tbl>
      <w:tblPr>
        <w:tblW w:w="0" w:type="auto"/>
        <w:jc w:val="center"/>
        <w:tblLayout w:type="fixed"/>
        <w:tblCellMar>
          <w:left w:w="0" w:type="dxa"/>
          <w:right w:w="0" w:type="dxa"/>
        </w:tblCellMar>
        <w:tblLook w:val="0000" w:firstRow="0" w:lastRow="0" w:firstColumn="0" w:lastColumn="0" w:noHBand="0" w:noVBand="0"/>
      </w:tblPr>
      <w:tblGrid>
        <w:gridCol w:w="8936"/>
      </w:tblGrid>
      <w:tr w:rsidR="00D10170" w:rsidRPr="0098782B" w14:paraId="5F2BD61C" w14:textId="77777777" w:rsidTr="00236027">
        <w:trPr>
          <w:trHeight w:val="189"/>
          <w:jc w:val="center"/>
        </w:trPr>
        <w:tc>
          <w:tcPr>
            <w:tcW w:w="8936" w:type="dxa"/>
            <w:tcBorders>
              <w:top w:val="single" w:sz="4" w:space="0" w:color="000000"/>
              <w:left w:val="single" w:sz="4" w:space="0" w:color="000000"/>
              <w:bottom w:val="single" w:sz="4" w:space="0" w:color="000000"/>
              <w:right w:val="single" w:sz="4" w:space="0" w:color="000000"/>
            </w:tcBorders>
            <w:shd w:val="clear" w:color="auto" w:fill="E6E6E6"/>
          </w:tcPr>
          <w:p w14:paraId="5A5738D3" w14:textId="77777777" w:rsidR="00D10170" w:rsidRPr="0098782B" w:rsidRDefault="00D10170" w:rsidP="00FD6198">
            <w:pPr>
              <w:suppressAutoHyphens/>
              <w:jc w:val="center"/>
              <w:rPr>
                <w:rFonts w:ascii="Arial" w:eastAsia="Times New Roman" w:hAnsi="Arial" w:cs="Arial"/>
                <w:b/>
                <w:lang w:eastAsia="ar-SA"/>
              </w:rPr>
            </w:pPr>
            <w:r w:rsidRPr="0098782B">
              <w:rPr>
                <w:rFonts w:ascii="Arial" w:eastAsia="Times New Roman" w:hAnsi="Arial" w:cs="Arial"/>
                <w:b/>
                <w:lang w:eastAsia="ar-SA"/>
              </w:rPr>
              <w:t>Pouvoir adjudicateur</w:t>
            </w:r>
          </w:p>
        </w:tc>
      </w:tr>
      <w:tr w:rsidR="00D10170" w:rsidRPr="0098782B" w14:paraId="03DB503E" w14:textId="77777777" w:rsidTr="00236027">
        <w:trPr>
          <w:trHeight w:val="758"/>
          <w:jc w:val="center"/>
        </w:trPr>
        <w:tc>
          <w:tcPr>
            <w:tcW w:w="8936" w:type="dxa"/>
            <w:tcBorders>
              <w:left w:val="single" w:sz="4" w:space="0" w:color="000000"/>
              <w:bottom w:val="single" w:sz="4" w:space="0" w:color="000000"/>
              <w:right w:val="single" w:sz="4" w:space="0" w:color="000000"/>
            </w:tcBorders>
          </w:tcPr>
          <w:p w14:paraId="2FC1D9BF" w14:textId="77777777" w:rsidR="00D10170" w:rsidRPr="0098782B" w:rsidRDefault="00D10170" w:rsidP="00375D50">
            <w:pPr>
              <w:keepNext/>
              <w:suppressAutoHyphens/>
              <w:snapToGrid w:val="0"/>
              <w:ind w:left="-63"/>
              <w:jc w:val="center"/>
              <w:rPr>
                <w:rFonts w:ascii="Arial" w:eastAsia="Times New Roman" w:hAnsi="Arial" w:cs="Arial"/>
                <w:b/>
                <w:color w:val="000000" w:themeColor="text1"/>
                <w:sz w:val="20"/>
                <w:szCs w:val="20"/>
                <w:lang w:eastAsia="ar-SA"/>
              </w:rPr>
            </w:pPr>
          </w:p>
          <w:p w14:paraId="6793576A" w14:textId="1F1CD0F2" w:rsidR="00925276" w:rsidRDefault="00925276" w:rsidP="005D1705">
            <w:pPr>
              <w:keepNext/>
              <w:widowControl w:val="0"/>
              <w:numPr>
                <w:ilvl w:val="0"/>
                <w:numId w:val="20"/>
              </w:numPr>
              <w:suppressAutoHyphens/>
              <w:autoSpaceDN w:val="0"/>
              <w:snapToGrid w:val="0"/>
              <w:jc w:val="center"/>
              <w:textAlignment w:val="baseline"/>
              <w:rPr>
                <w:rFonts w:ascii="Arial" w:eastAsiaTheme="minorEastAsia" w:hAnsi="Arial" w:cs="Arial"/>
                <w:b/>
                <w:color w:val="000000"/>
                <w:kern w:val="3"/>
                <w:lang w:val="en-US" w:eastAsia="ar-SA" w:bidi="fa-IR"/>
              </w:rPr>
            </w:pPr>
            <w:r w:rsidRPr="00650DDF">
              <w:rPr>
                <w:rFonts w:ascii="Arial" w:eastAsiaTheme="minorEastAsia" w:hAnsi="Arial" w:cs="Arial"/>
                <w:b/>
                <w:color w:val="000000"/>
                <w:kern w:val="3"/>
                <w:lang w:val="en-US" w:eastAsia="ar-SA" w:bidi="fa-IR"/>
              </w:rPr>
              <w:t>C</w:t>
            </w:r>
            <w:r w:rsidR="00314739" w:rsidRPr="00650DDF">
              <w:rPr>
                <w:rFonts w:ascii="Arial" w:eastAsiaTheme="minorEastAsia" w:hAnsi="Arial" w:cs="Arial"/>
                <w:b/>
                <w:color w:val="000000"/>
                <w:kern w:val="3"/>
                <w:lang w:val="en-US" w:eastAsia="ar-SA" w:bidi="fa-IR"/>
              </w:rPr>
              <w:t>rous</w:t>
            </w:r>
            <w:r w:rsidRPr="00650DDF">
              <w:rPr>
                <w:rFonts w:ascii="Arial" w:eastAsiaTheme="minorEastAsia" w:hAnsi="Arial" w:cs="Arial"/>
                <w:b/>
                <w:color w:val="000000"/>
                <w:kern w:val="3"/>
                <w:lang w:val="en-US" w:eastAsia="ar-SA" w:bidi="fa-IR"/>
              </w:rPr>
              <w:t xml:space="preserve"> Bourgogne-Franche-Comté</w:t>
            </w:r>
          </w:p>
          <w:p w14:paraId="2F889089" w14:textId="77777777" w:rsidR="00650DDF" w:rsidRPr="00650DDF" w:rsidRDefault="00650DDF" w:rsidP="005D1705">
            <w:pPr>
              <w:keepNext/>
              <w:widowControl w:val="0"/>
              <w:numPr>
                <w:ilvl w:val="0"/>
                <w:numId w:val="20"/>
              </w:numPr>
              <w:suppressAutoHyphens/>
              <w:autoSpaceDN w:val="0"/>
              <w:snapToGrid w:val="0"/>
              <w:jc w:val="center"/>
              <w:textAlignment w:val="baseline"/>
              <w:rPr>
                <w:rFonts w:ascii="Arial" w:eastAsiaTheme="minorEastAsia" w:hAnsi="Arial" w:cs="Arial"/>
                <w:b/>
                <w:color w:val="000000"/>
                <w:kern w:val="3"/>
                <w:lang w:val="en-US" w:eastAsia="ar-SA" w:bidi="fa-IR"/>
              </w:rPr>
            </w:pPr>
          </w:p>
          <w:p w14:paraId="1A8D78C4" w14:textId="6E6C8D05" w:rsidR="00925276" w:rsidRPr="00650DDF" w:rsidRDefault="00925276" w:rsidP="005D1705">
            <w:pPr>
              <w:keepNext/>
              <w:widowControl w:val="0"/>
              <w:numPr>
                <w:ilvl w:val="0"/>
                <w:numId w:val="20"/>
              </w:numPr>
              <w:suppressAutoHyphens/>
              <w:autoSpaceDN w:val="0"/>
              <w:snapToGrid w:val="0"/>
              <w:jc w:val="center"/>
              <w:textAlignment w:val="baseline"/>
              <w:rPr>
                <w:rFonts w:ascii="Arial" w:eastAsiaTheme="minorEastAsia" w:hAnsi="Arial" w:cs="Arial"/>
                <w:b/>
                <w:color w:val="000000"/>
                <w:kern w:val="3"/>
                <w:lang w:eastAsia="ar-SA" w:bidi="fa-IR"/>
              </w:rPr>
            </w:pPr>
            <w:r w:rsidRPr="00650DDF">
              <w:rPr>
                <w:rFonts w:ascii="Arial" w:eastAsiaTheme="minorEastAsia" w:hAnsi="Arial" w:cs="Arial"/>
                <w:b/>
                <w:color w:val="000000"/>
                <w:kern w:val="3"/>
                <w:lang w:eastAsia="ar-SA" w:bidi="fa-IR"/>
              </w:rPr>
              <w:t>Représenté par Madame la Directrice Générale du C</w:t>
            </w:r>
            <w:r w:rsidR="00314739" w:rsidRPr="00650DDF">
              <w:rPr>
                <w:rFonts w:ascii="Arial" w:eastAsiaTheme="minorEastAsia" w:hAnsi="Arial" w:cs="Arial"/>
                <w:b/>
                <w:color w:val="000000"/>
                <w:kern w:val="3"/>
                <w:lang w:eastAsia="ar-SA" w:bidi="fa-IR"/>
              </w:rPr>
              <w:t>rous</w:t>
            </w:r>
            <w:r w:rsidRPr="00650DDF">
              <w:rPr>
                <w:rFonts w:ascii="Arial" w:eastAsiaTheme="minorEastAsia" w:hAnsi="Arial" w:cs="Arial"/>
                <w:b/>
                <w:color w:val="000000"/>
                <w:kern w:val="3"/>
                <w:lang w:eastAsia="ar-SA" w:bidi="fa-IR"/>
              </w:rPr>
              <w:t xml:space="preserve"> </w:t>
            </w:r>
            <w:r w:rsidR="00314739" w:rsidRPr="00650DDF">
              <w:rPr>
                <w:rFonts w:ascii="Arial" w:eastAsiaTheme="minorEastAsia" w:hAnsi="Arial" w:cs="Arial"/>
                <w:b/>
                <w:color w:val="000000"/>
                <w:kern w:val="3"/>
                <w:lang w:eastAsia="ar-SA" w:bidi="fa-IR"/>
              </w:rPr>
              <w:t>Bourgogne-</w:t>
            </w:r>
            <w:r w:rsidR="00531A66" w:rsidRPr="00650DDF">
              <w:rPr>
                <w:rFonts w:ascii="Arial" w:eastAsiaTheme="minorEastAsia" w:hAnsi="Arial" w:cs="Arial"/>
                <w:b/>
                <w:color w:val="000000"/>
                <w:kern w:val="3"/>
                <w:lang w:eastAsia="ar-SA" w:bidi="fa-IR"/>
              </w:rPr>
              <w:t>Franche-Comté</w:t>
            </w:r>
          </w:p>
          <w:p w14:paraId="24203D45" w14:textId="77777777" w:rsidR="00D10170" w:rsidRPr="0098782B" w:rsidRDefault="00D10170" w:rsidP="00925276">
            <w:pPr>
              <w:keepNext/>
              <w:tabs>
                <w:tab w:val="left" w:pos="426"/>
              </w:tabs>
              <w:suppressAutoHyphens/>
              <w:snapToGrid w:val="0"/>
              <w:jc w:val="center"/>
              <w:rPr>
                <w:rFonts w:ascii="Arial" w:eastAsia="Times New Roman" w:hAnsi="Arial" w:cs="Arial"/>
                <w:b/>
                <w:color w:val="000000" w:themeColor="text1"/>
                <w:lang w:eastAsia="ar-SA"/>
              </w:rPr>
            </w:pPr>
          </w:p>
        </w:tc>
      </w:tr>
    </w:tbl>
    <w:p w14:paraId="590B1022" w14:textId="77777777" w:rsidR="00D10170" w:rsidRPr="0098782B" w:rsidRDefault="00D10170" w:rsidP="003637F6">
      <w:pPr>
        <w:suppressAutoHyphens/>
        <w:ind w:left="709"/>
        <w:jc w:val="center"/>
        <w:rPr>
          <w:rFonts w:ascii="Arial" w:eastAsia="Times New Roman" w:hAnsi="Arial" w:cs="Arial"/>
          <w:lang w:eastAsia="ar-SA"/>
        </w:rPr>
      </w:pPr>
    </w:p>
    <w:tbl>
      <w:tblPr>
        <w:tblW w:w="0" w:type="auto"/>
        <w:jc w:val="center"/>
        <w:tblLayout w:type="fixed"/>
        <w:tblCellMar>
          <w:left w:w="0" w:type="dxa"/>
          <w:right w:w="0" w:type="dxa"/>
        </w:tblCellMar>
        <w:tblLook w:val="0000" w:firstRow="0" w:lastRow="0" w:firstColumn="0" w:lastColumn="0" w:noHBand="0" w:noVBand="0"/>
      </w:tblPr>
      <w:tblGrid>
        <w:gridCol w:w="9214"/>
      </w:tblGrid>
      <w:tr w:rsidR="00D10170" w:rsidRPr="0098782B" w14:paraId="21888681" w14:textId="77777777" w:rsidTr="00236027">
        <w:trPr>
          <w:trHeight w:val="308"/>
          <w:jc w:val="center"/>
        </w:trPr>
        <w:tc>
          <w:tcPr>
            <w:tcW w:w="9214" w:type="dxa"/>
            <w:tcBorders>
              <w:top w:val="single" w:sz="4" w:space="0" w:color="000000"/>
              <w:left w:val="single" w:sz="4" w:space="0" w:color="000000"/>
              <w:bottom w:val="single" w:sz="4" w:space="0" w:color="000000"/>
              <w:right w:val="single" w:sz="4" w:space="0" w:color="000000"/>
            </w:tcBorders>
            <w:shd w:val="clear" w:color="auto" w:fill="E6E6E6"/>
          </w:tcPr>
          <w:p w14:paraId="1876D2FA" w14:textId="77777777" w:rsidR="00D10170" w:rsidRPr="0098782B" w:rsidRDefault="00D10170" w:rsidP="00FD6198">
            <w:pPr>
              <w:suppressAutoHyphens/>
              <w:jc w:val="center"/>
              <w:rPr>
                <w:rFonts w:ascii="Arial" w:eastAsia="Times New Roman" w:hAnsi="Arial" w:cs="Arial"/>
                <w:b/>
                <w:lang w:eastAsia="ar-SA"/>
              </w:rPr>
            </w:pPr>
            <w:bookmarkStart w:id="1" w:name="_Toc286406728"/>
            <w:r w:rsidRPr="0098782B">
              <w:rPr>
                <w:rFonts w:ascii="Arial" w:eastAsia="Times New Roman" w:hAnsi="Arial" w:cs="Arial"/>
                <w:b/>
                <w:lang w:eastAsia="ar-SA"/>
              </w:rPr>
              <w:t>Objet du marché</w:t>
            </w:r>
            <w:bookmarkEnd w:id="1"/>
          </w:p>
        </w:tc>
      </w:tr>
      <w:tr w:rsidR="00D10170" w:rsidRPr="0098782B" w14:paraId="47E666F5" w14:textId="77777777" w:rsidTr="00236027">
        <w:trPr>
          <w:trHeight w:val="1153"/>
          <w:jc w:val="center"/>
        </w:trPr>
        <w:tc>
          <w:tcPr>
            <w:tcW w:w="9214" w:type="dxa"/>
            <w:tcBorders>
              <w:left w:val="single" w:sz="4" w:space="0" w:color="000000"/>
              <w:bottom w:val="single" w:sz="4" w:space="0" w:color="000000"/>
              <w:right w:val="single" w:sz="4" w:space="0" w:color="000000"/>
            </w:tcBorders>
          </w:tcPr>
          <w:tbl>
            <w:tblPr>
              <w:tblW w:w="9571" w:type="dxa"/>
              <w:tblBorders>
                <w:top w:val="nil"/>
                <w:left w:val="nil"/>
                <w:bottom w:val="nil"/>
                <w:right w:val="nil"/>
              </w:tblBorders>
              <w:tblLayout w:type="fixed"/>
              <w:tblLook w:val="0000" w:firstRow="0" w:lastRow="0" w:firstColumn="0" w:lastColumn="0" w:noHBand="0" w:noVBand="0"/>
            </w:tblPr>
            <w:tblGrid>
              <w:gridCol w:w="9571"/>
            </w:tblGrid>
            <w:tr w:rsidR="005F1017" w14:paraId="6D8DBA55" w14:textId="77777777" w:rsidTr="00625382">
              <w:trPr>
                <w:trHeight w:val="295"/>
              </w:trPr>
              <w:tc>
                <w:tcPr>
                  <w:tcW w:w="9571" w:type="dxa"/>
                </w:tcPr>
                <w:p w14:paraId="36AB54A5" w14:textId="77777777" w:rsidR="00625382" w:rsidRPr="00625382" w:rsidRDefault="005F1017" w:rsidP="00625382">
                  <w:pPr>
                    <w:adjustRightInd w:val="0"/>
                    <w:jc w:val="center"/>
                  </w:pPr>
                  <w:bookmarkStart w:id="2" w:name="_Hlk234481341"/>
                  <w:r>
                    <w:t xml:space="preserve"> </w:t>
                  </w:r>
                </w:p>
                <w:p w14:paraId="2B7E9430" w14:textId="77777777" w:rsidR="00625382" w:rsidRDefault="00625382" w:rsidP="00625382">
                  <w:pPr>
                    <w:adjustRightInd w:val="0"/>
                    <w:jc w:val="center"/>
                    <w:rPr>
                      <w:rFonts w:ascii="Arial" w:eastAsiaTheme="majorEastAsia" w:hAnsi="Arial" w:cs="Arial"/>
                      <w:b/>
                    </w:rPr>
                  </w:pPr>
                  <w:r w:rsidRPr="00625382">
                    <w:t xml:space="preserve"> </w:t>
                  </w:r>
                  <w:bookmarkStart w:id="3" w:name="_Hlk233900698"/>
                  <w:r w:rsidRPr="00625382">
                    <w:rPr>
                      <w:rFonts w:ascii="Arial" w:eastAsiaTheme="majorEastAsia" w:hAnsi="Arial" w:cs="Arial"/>
                      <w:b/>
                    </w:rPr>
                    <w:t xml:space="preserve">Prestations de dératisation et de désinsectisation des sites gérés par le </w:t>
                  </w:r>
                </w:p>
                <w:p w14:paraId="2C9F124C" w14:textId="1FE16629" w:rsidR="005F1017" w:rsidRPr="005F1017" w:rsidRDefault="00625382" w:rsidP="00625382">
                  <w:pPr>
                    <w:adjustRightInd w:val="0"/>
                    <w:jc w:val="center"/>
                    <w:rPr>
                      <w:rFonts w:ascii="Arial" w:eastAsiaTheme="majorEastAsia" w:hAnsi="Arial" w:cs="Arial"/>
                      <w:b/>
                    </w:rPr>
                  </w:pPr>
                  <w:r w:rsidRPr="00625382">
                    <w:rPr>
                      <w:rFonts w:ascii="Arial" w:eastAsiaTheme="majorEastAsia" w:hAnsi="Arial" w:cs="Arial"/>
                      <w:b/>
                    </w:rPr>
                    <w:t xml:space="preserve">Crous de </w:t>
                  </w:r>
                  <w:r w:rsidR="005C1877" w:rsidRPr="00625382">
                    <w:rPr>
                      <w:rFonts w:ascii="Arial" w:eastAsiaTheme="majorEastAsia" w:hAnsi="Arial" w:cs="Arial"/>
                      <w:b/>
                    </w:rPr>
                    <w:t>Bourgogne</w:t>
                  </w:r>
                  <w:r w:rsidR="005C1877">
                    <w:rPr>
                      <w:rFonts w:ascii="Arial" w:eastAsiaTheme="majorEastAsia" w:hAnsi="Arial" w:cs="Arial"/>
                      <w:b/>
                    </w:rPr>
                    <w:t>-</w:t>
                  </w:r>
                  <w:r w:rsidR="00011894" w:rsidRPr="00625382">
                    <w:rPr>
                      <w:rFonts w:ascii="Arial" w:eastAsiaTheme="majorEastAsia" w:hAnsi="Arial" w:cs="Arial"/>
                      <w:b/>
                    </w:rPr>
                    <w:t>Franche-Comté</w:t>
                  </w:r>
                  <w:bookmarkEnd w:id="3"/>
                </w:p>
              </w:tc>
            </w:tr>
            <w:bookmarkEnd w:id="2"/>
          </w:tbl>
          <w:p w14:paraId="20D28935" w14:textId="74A80671" w:rsidR="005F1017" w:rsidRPr="00934183" w:rsidRDefault="005F1017" w:rsidP="004D4E7D">
            <w:pPr>
              <w:adjustRightInd w:val="0"/>
              <w:jc w:val="center"/>
              <w:rPr>
                <w:rFonts w:ascii="Arial" w:hAnsi="Arial" w:cs="Arial"/>
                <w:b/>
                <w:bCs/>
              </w:rPr>
            </w:pPr>
          </w:p>
        </w:tc>
      </w:tr>
    </w:tbl>
    <w:p w14:paraId="7F2451BD" w14:textId="77777777" w:rsidR="00D10170" w:rsidRPr="0098782B" w:rsidRDefault="009810CC" w:rsidP="003637F6">
      <w:pPr>
        <w:tabs>
          <w:tab w:val="left" w:pos="3882"/>
        </w:tabs>
        <w:suppressAutoHyphens/>
        <w:ind w:left="709"/>
        <w:rPr>
          <w:rFonts w:ascii="Arial" w:eastAsia="Times New Roman" w:hAnsi="Arial" w:cs="Arial"/>
          <w:lang w:eastAsia="ar-SA"/>
        </w:rPr>
      </w:pPr>
      <w:r w:rsidRPr="0098782B">
        <w:rPr>
          <w:rFonts w:ascii="Arial" w:eastAsia="Times New Roman" w:hAnsi="Arial" w:cs="Arial"/>
          <w:lang w:eastAsia="ar-SA"/>
        </w:rPr>
        <w:tab/>
      </w:r>
    </w:p>
    <w:tbl>
      <w:tblPr>
        <w:tblW w:w="0" w:type="auto"/>
        <w:jc w:val="center"/>
        <w:tblLayout w:type="fixed"/>
        <w:tblCellMar>
          <w:left w:w="0" w:type="dxa"/>
          <w:right w:w="0" w:type="dxa"/>
        </w:tblCellMar>
        <w:tblLook w:val="0000" w:firstRow="0" w:lastRow="0" w:firstColumn="0" w:lastColumn="0" w:noHBand="0" w:noVBand="0"/>
      </w:tblPr>
      <w:tblGrid>
        <w:gridCol w:w="9106"/>
      </w:tblGrid>
      <w:tr w:rsidR="00D10170" w:rsidRPr="0098782B" w14:paraId="2F9BBCCA" w14:textId="77777777" w:rsidTr="00236027">
        <w:trPr>
          <w:trHeight w:val="348"/>
          <w:jc w:val="center"/>
        </w:trPr>
        <w:tc>
          <w:tcPr>
            <w:tcW w:w="9106" w:type="dxa"/>
            <w:tcBorders>
              <w:top w:val="single" w:sz="4" w:space="0" w:color="000000"/>
              <w:left w:val="single" w:sz="4" w:space="0" w:color="000000"/>
              <w:bottom w:val="single" w:sz="4" w:space="0" w:color="000000"/>
              <w:right w:val="single" w:sz="4" w:space="0" w:color="000000"/>
            </w:tcBorders>
            <w:shd w:val="clear" w:color="auto" w:fill="E6E6E6"/>
          </w:tcPr>
          <w:p w14:paraId="2F60CCC0" w14:textId="77777777" w:rsidR="00D10170" w:rsidRPr="0098782B" w:rsidRDefault="00D10170" w:rsidP="00FD6198">
            <w:pPr>
              <w:suppressAutoHyphens/>
              <w:jc w:val="center"/>
              <w:rPr>
                <w:rFonts w:ascii="Arial" w:eastAsia="Times New Roman" w:hAnsi="Arial" w:cs="Arial"/>
                <w:b/>
                <w:sz w:val="28"/>
                <w:szCs w:val="28"/>
                <w:lang w:eastAsia="ar-SA"/>
              </w:rPr>
            </w:pPr>
            <w:bookmarkStart w:id="4" w:name="_Toc286406729"/>
            <w:r w:rsidRPr="0098782B">
              <w:rPr>
                <w:rFonts w:ascii="Arial" w:eastAsia="Times New Roman" w:hAnsi="Arial" w:cs="Arial"/>
                <w:b/>
                <w:sz w:val="28"/>
                <w:szCs w:val="28"/>
                <w:lang w:eastAsia="ar-SA"/>
              </w:rPr>
              <w:t>Remise des offres</w:t>
            </w:r>
            <w:bookmarkEnd w:id="4"/>
          </w:p>
        </w:tc>
      </w:tr>
      <w:tr w:rsidR="004757A9" w:rsidRPr="0098782B" w14:paraId="775FABE0" w14:textId="77777777" w:rsidTr="00236027">
        <w:trPr>
          <w:trHeight w:val="802"/>
          <w:jc w:val="center"/>
        </w:trPr>
        <w:tc>
          <w:tcPr>
            <w:tcW w:w="9106" w:type="dxa"/>
            <w:tcBorders>
              <w:left w:val="single" w:sz="4" w:space="0" w:color="000000"/>
              <w:bottom w:val="single" w:sz="4" w:space="0" w:color="000000"/>
              <w:right w:val="single" w:sz="4" w:space="0" w:color="000000"/>
            </w:tcBorders>
          </w:tcPr>
          <w:p w14:paraId="04A65F76" w14:textId="77777777" w:rsidR="00D10170" w:rsidRPr="0098782B" w:rsidRDefault="00D10170" w:rsidP="003637F6">
            <w:pPr>
              <w:suppressAutoHyphens/>
              <w:ind w:left="709"/>
              <w:rPr>
                <w:rFonts w:ascii="Arial" w:eastAsia="Times New Roman" w:hAnsi="Arial" w:cs="Arial"/>
                <w:lang w:eastAsia="ar-SA"/>
              </w:rPr>
            </w:pPr>
          </w:p>
          <w:p w14:paraId="011AD613" w14:textId="08843DBA" w:rsidR="00650DDF" w:rsidRPr="00D70B24" w:rsidRDefault="00650DDF" w:rsidP="00650DDF">
            <w:pPr>
              <w:pStyle w:val="Sansinterligne"/>
              <w:ind w:left="709"/>
              <w:jc w:val="center"/>
              <w:rPr>
                <w:rFonts w:ascii="Arial" w:hAnsi="Arial" w:cs="Arial"/>
                <w:b/>
                <w:bCs/>
                <w:u w:val="single"/>
                <w:lang w:eastAsia="ar-SA"/>
              </w:rPr>
            </w:pPr>
            <w:r w:rsidRPr="009F711B">
              <w:rPr>
                <w:rFonts w:ascii="Arial" w:hAnsi="Arial" w:cs="Arial"/>
                <w:lang w:eastAsia="ar-SA"/>
              </w:rPr>
              <w:t xml:space="preserve">Date limite de réception </w:t>
            </w:r>
            <w:r w:rsidRPr="009C3AAE">
              <w:rPr>
                <w:rFonts w:ascii="Arial" w:hAnsi="Arial" w:cs="Arial"/>
                <w:lang w:eastAsia="ar-SA"/>
              </w:rPr>
              <w:t>:</w:t>
            </w:r>
            <w:r w:rsidR="00625382" w:rsidRPr="009C3AAE">
              <w:rPr>
                <w:rFonts w:ascii="Arial" w:hAnsi="Arial" w:cs="Arial"/>
                <w:lang w:eastAsia="ar-SA"/>
              </w:rPr>
              <w:t> </w:t>
            </w:r>
            <w:r w:rsidR="00574ADC" w:rsidRPr="009C3AAE">
              <w:rPr>
                <w:rFonts w:ascii="Arial" w:hAnsi="Arial" w:cs="Arial"/>
                <w:b/>
                <w:bCs/>
                <w:u w:val="single"/>
                <w:lang w:eastAsia="ar-SA"/>
              </w:rPr>
              <w:t>vendredi 18 septembre</w:t>
            </w:r>
            <w:r w:rsidR="00D70B24" w:rsidRPr="009C3AAE">
              <w:rPr>
                <w:rFonts w:ascii="Arial" w:hAnsi="Arial" w:cs="Arial"/>
                <w:b/>
                <w:bCs/>
                <w:u w:val="single"/>
                <w:lang w:eastAsia="ar-SA"/>
              </w:rPr>
              <w:t xml:space="preserve"> </w:t>
            </w:r>
            <w:r w:rsidRPr="009C3AAE">
              <w:rPr>
                <w:rFonts w:ascii="Arial" w:hAnsi="Arial" w:cs="Arial"/>
                <w:b/>
                <w:bCs/>
                <w:u w:val="single"/>
                <w:lang w:eastAsia="ar-SA"/>
              </w:rPr>
              <w:t>202</w:t>
            </w:r>
            <w:r w:rsidR="00A31BCB" w:rsidRPr="009C3AAE">
              <w:rPr>
                <w:rFonts w:ascii="Arial" w:hAnsi="Arial" w:cs="Arial"/>
                <w:b/>
                <w:bCs/>
                <w:u w:val="single"/>
                <w:lang w:eastAsia="ar-SA"/>
              </w:rPr>
              <w:t>6</w:t>
            </w:r>
            <w:r w:rsidRPr="009C3AAE">
              <w:rPr>
                <w:rFonts w:ascii="Arial" w:hAnsi="Arial" w:cs="Arial"/>
                <w:b/>
                <w:bCs/>
                <w:u w:val="single"/>
                <w:lang w:eastAsia="ar-SA"/>
              </w:rPr>
              <w:t xml:space="preserve"> à 12h00</w:t>
            </w:r>
          </w:p>
          <w:p w14:paraId="54FFE0CB" w14:textId="77777777" w:rsidR="00D10170" w:rsidRPr="0098782B" w:rsidRDefault="00D10170" w:rsidP="00FD6198">
            <w:pPr>
              <w:pStyle w:val="Sansinterligne"/>
              <w:rPr>
                <w:rFonts w:ascii="Arial" w:eastAsia="Times New Roman" w:hAnsi="Arial" w:cs="Arial"/>
                <w:lang w:eastAsia="ar-SA"/>
              </w:rPr>
            </w:pPr>
          </w:p>
        </w:tc>
      </w:tr>
    </w:tbl>
    <w:p w14:paraId="2C51B24D" w14:textId="77777777" w:rsidR="00165A1C" w:rsidRPr="0098782B" w:rsidRDefault="002B2754" w:rsidP="003637F6">
      <w:pPr>
        <w:widowControl w:val="0"/>
        <w:suppressAutoHyphens/>
        <w:autoSpaceDN w:val="0"/>
        <w:ind w:left="709"/>
        <w:textAlignment w:val="baseline"/>
        <w:rPr>
          <w:rFonts w:ascii="Arial" w:eastAsia="Times New Roman" w:hAnsi="Arial" w:cs="Arial"/>
          <w:color w:val="000000"/>
        </w:rPr>
      </w:pPr>
      <w:r w:rsidRPr="0098782B">
        <w:rPr>
          <w:rFonts w:ascii="Arial" w:eastAsia="Andale Sans UI" w:hAnsi="Arial" w:cs="Arial"/>
          <w:kern w:val="3"/>
          <w:lang w:eastAsia="ja-JP" w:bidi="fa-IR"/>
        </w:rPr>
        <w:t xml:space="preserve">     </w:t>
      </w:r>
    </w:p>
    <w:p w14:paraId="55320C9D" w14:textId="323D07A6" w:rsidR="006D1B7A" w:rsidRDefault="006D1B7A" w:rsidP="00AF1966">
      <w:pPr>
        <w:ind w:left="426"/>
        <w:rPr>
          <w:rFonts w:ascii="Arial" w:hAnsi="Arial" w:cs="Arial"/>
        </w:rPr>
      </w:pPr>
    </w:p>
    <w:p w14:paraId="044D6B35" w14:textId="77777777" w:rsidR="006F735E" w:rsidRDefault="006F735E" w:rsidP="00813C33">
      <w:pPr>
        <w:ind w:left="426"/>
        <w:jc w:val="center"/>
        <w:rPr>
          <w:rFonts w:ascii="Arial" w:hAnsi="Arial" w:cs="Arial"/>
          <w:b/>
          <w:bCs/>
          <w:sz w:val="44"/>
          <w:szCs w:val="44"/>
          <w:highlight w:val="yellow"/>
        </w:rPr>
      </w:pPr>
      <w:r w:rsidRPr="006F735E">
        <w:rPr>
          <w:rFonts w:ascii="Arial" w:hAnsi="Arial" w:cs="Arial"/>
          <w:b/>
          <w:bCs/>
          <w:sz w:val="44"/>
          <w:szCs w:val="44"/>
          <w:highlight w:val="yellow"/>
        </w:rPr>
        <w:t xml:space="preserve">Règlement de consultation modifié le </w:t>
      </w:r>
    </w:p>
    <w:p w14:paraId="6A5B42BE" w14:textId="15E81A80" w:rsidR="00813C33" w:rsidRPr="00813C33" w:rsidRDefault="006F735E" w:rsidP="00813C33">
      <w:pPr>
        <w:ind w:left="426"/>
        <w:jc w:val="center"/>
        <w:rPr>
          <w:rFonts w:ascii="Arial" w:hAnsi="Arial" w:cs="Arial"/>
          <w:b/>
          <w:bCs/>
          <w:sz w:val="44"/>
          <w:szCs w:val="44"/>
        </w:rPr>
      </w:pPr>
      <w:r w:rsidRPr="006F735E">
        <w:rPr>
          <w:rFonts w:ascii="Arial" w:hAnsi="Arial" w:cs="Arial"/>
          <w:b/>
          <w:bCs/>
          <w:sz w:val="44"/>
          <w:szCs w:val="44"/>
          <w:highlight w:val="yellow"/>
        </w:rPr>
        <w:t>2 septembre 2026</w:t>
      </w:r>
    </w:p>
    <w:p w14:paraId="46C4740C" w14:textId="79A4C09B" w:rsidR="005F1017" w:rsidRDefault="005F1017" w:rsidP="00AF1966">
      <w:pPr>
        <w:ind w:left="426"/>
        <w:rPr>
          <w:rFonts w:ascii="Arial" w:hAnsi="Arial" w:cs="Arial"/>
        </w:rPr>
      </w:pPr>
    </w:p>
    <w:p w14:paraId="407DE8C1" w14:textId="39570410" w:rsidR="005F1017" w:rsidRDefault="005F1017" w:rsidP="00AF1966">
      <w:pPr>
        <w:ind w:left="426"/>
        <w:rPr>
          <w:rFonts w:ascii="Arial" w:hAnsi="Arial" w:cs="Arial"/>
        </w:rPr>
      </w:pPr>
    </w:p>
    <w:p w14:paraId="5A43AC62" w14:textId="71390BE2" w:rsidR="005F1017" w:rsidRDefault="005F1017" w:rsidP="00AF1966">
      <w:pPr>
        <w:ind w:left="426"/>
        <w:rPr>
          <w:rFonts w:ascii="Arial" w:hAnsi="Arial" w:cs="Arial"/>
        </w:rPr>
      </w:pPr>
    </w:p>
    <w:p w14:paraId="3489C69A" w14:textId="038AB774" w:rsidR="005F1017" w:rsidRDefault="005F1017" w:rsidP="00AF1966">
      <w:pPr>
        <w:ind w:left="426"/>
        <w:rPr>
          <w:rFonts w:ascii="Arial" w:hAnsi="Arial" w:cs="Arial"/>
          <w:b/>
          <w:bCs/>
          <w:color w:val="FF0000"/>
          <w:sz w:val="40"/>
          <w:szCs w:val="40"/>
        </w:rPr>
      </w:pPr>
    </w:p>
    <w:p w14:paraId="7BACA106" w14:textId="77777777" w:rsidR="000249D6" w:rsidRDefault="000249D6" w:rsidP="00AF1966">
      <w:pPr>
        <w:ind w:left="426"/>
        <w:rPr>
          <w:rFonts w:ascii="Arial" w:hAnsi="Arial" w:cs="Arial"/>
          <w:b/>
          <w:bCs/>
          <w:color w:val="FF0000"/>
          <w:sz w:val="40"/>
          <w:szCs w:val="40"/>
        </w:rPr>
      </w:pPr>
    </w:p>
    <w:p w14:paraId="0BDA3EC0" w14:textId="77777777" w:rsidR="001222F9" w:rsidRPr="00BB7A66" w:rsidRDefault="001222F9" w:rsidP="00AF1966">
      <w:pPr>
        <w:ind w:left="426"/>
        <w:rPr>
          <w:rFonts w:ascii="Arial" w:hAnsi="Arial" w:cs="Arial"/>
          <w:b/>
          <w:bCs/>
          <w:color w:val="FF0000"/>
          <w:sz w:val="40"/>
          <w:szCs w:val="40"/>
        </w:rPr>
      </w:pPr>
    </w:p>
    <w:tbl>
      <w:tblPr>
        <w:tblStyle w:val="TableNormal"/>
        <w:tblW w:w="10066" w:type="dxa"/>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60"/>
        <w:gridCol w:w="8906"/>
      </w:tblGrid>
      <w:tr w:rsidR="00650DDF" w:rsidRPr="00025F1C" w14:paraId="1F0619C2" w14:textId="77777777" w:rsidTr="000249D6">
        <w:trPr>
          <w:trHeight w:val="520"/>
        </w:trPr>
        <w:tc>
          <w:tcPr>
            <w:tcW w:w="10066" w:type="dxa"/>
            <w:gridSpan w:val="2"/>
            <w:shd w:val="clear" w:color="auto" w:fill="E20412"/>
          </w:tcPr>
          <w:p w14:paraId="5305C291" w14:textId="77777777" w:rsidR="00650DDF" w:rsidRPr="00025F1C" w:rsidRDefault="00650DDF" w:rsidP="00543A57">
            <w:pPr>
              <w:pStyle w:val="TableParagraph"/>
              <w:spacing w:before="119"/>
              <w:ind w:left="17"/>
              <w:jc w:val="center"/>
              <w:rPr>
                <w:rFonts w:ascii="Arial" w:hAnsi="Arial" w:cs="Arial"/>
                <w:b/>
                <w:sz w:val="28"/>
              </w:rPr>
            </w:pPr>
            <w:r w:rsidRPr="00025F1C">
              <w:rPr>
                <w:rFonts w:ascii="Arial" w:hAnsi="Arial" w:cs="Arial"/>
                <w:b/>
                <w:color w:val="FFFFFF"/>
                <w:sz w:val="28"/>
              </w:rPr>
              <w:lastRenderedPageBreak/>
              <w:t>POINTS</w:t>
            </w:r>
            <w:r w:rsidRPr="00025F1C">
              <w:rPr>
                <w:rFonts w:ascii="Arial" w:hAnsi="Arial" w:cs="Arial"/>
                <w:b/>
                <w:color w:val="FFFFFF"/>
                <w:spacing w:val="-4"/>
                <w:sz w:val="28"/>
              </w:rPr>
              <w:t xml:space="preserve"> </w:t>
            </w:r>
            <w:r w:rsidRPr="00025F1C">
              <w:rPr>
                <w:rFonts w:ascii="Arial" w:hAnsi="Arial" w:cs="Arial"/>
                <w:b/>
                <w:color w:val="FFFFFF"/>
                <w:sz w:val="28"/>
              </w:rPr>
              <w:t>CLÉS</w:t>
            </w:r>
            <w:r w:rsidRPr="00025F1C">
              <w:rPr>
                <w:rFonts w:ascii="Arial" w:hAnsi="Arial" w:cs="Arial"/>
                <w:b/>
                <w:color w:val="FFFFFF"/>
                <w:spacing w:val="-3"/>
                <w:sz w:val="28"/>
              </w:rPr>
              <w:t xml:space="preserve"> </w:t>
            </w:r>
            <w:r w:rsidRPr="00025F1C">
              <w:rPr>
                <w:rFonts w:ascii="Arial" w:hAnsi="Arial" w:cs="Arial"/>
                <w:b/>
                <w:color w:val="FFFFFF"/>
                <w:sz w:val="28"/>
              </w:rPr>
              <w:t>DE</w:t>
            </w:r>
            <w:r w:rsidRPr="00025F1C">
              <w:rPr>
                <w:rFonts w:ascii="Arial" w:hAnsi="Arial" w:cs="Arial"/>
                <w:b/>
                <w:color w:val="FFFFFF"/>
                <w:spacing w:val="-1"/>
                <w:sz w:val="28"/>
              </w:rPr>
              <w:t xml:space="preserve"> </w:t>
            </w:r>
            <w:r w:rsidRPr="00025F1C">
              <w:rPr>
                <w:rFonts w:ascii="Arial" w:hAnsi="Arial" w:cs="Arial"/>
                <w:b/>
                <w:color w:val="FFFFFF"/>
                <w:sz w:val="28"/>
              </w:rPr>
              <w:t>LA</w:t>
            </w:r>
            <w:r w:rsidRPr="00025F1C">
              <w:rPr>
                <w:rFonts w:ascii="Arial" w:hAnsi="Arial" w:cs="Arial"/>
                <w:b/>
                <w:color w:val="FFFFFF"/>
                <w:spacing w:val="-1"/>
                <w:sz w:val="28"/>
              </w:rPr>
              <w:t xml:space="preserve"> </w:t>
            </w:r>
            <w:r w:rsidRPr="00025F1C">
              <w:rPr>
                <w:rFonts w:ascii="Arial" w:hAnsi="Arial" w:cs="Arial"/>
                <w:b/>
                <w:color w:val="FFFFFF"/>
                <w:spacing w:val="-2"/>
                <w:sz w:val="28"/>
              </w:rPr>
              <w:t>PROCÉDURE</w:t>
            </w:r>
          </w:p>
        </w:tc>
      </w:tr>
      <w:tr w:rsidR="00650DDF" w:rsidRPr="00025F1C" w14:paraId="77F24A4D" w14:textId="77777777" w:rsidTr="000249D6">
        <w:trPr>
          <w:trHeight w:val="1141"/>
        </w:trPr>
        <w:tc>
          <w:tcPr>
            <w:tcW w:w="1160" w:type="dxa"/>
          </w:tcPr>
          <w:p w14:paraId="4816DC3A" w14:textId="77777777" w:rsidR="00650DDF" w:rsidRPr="00025F1C" w:rsidRDefault="00650DDF" w:rsidP="00543A57">
            <w:pPr>
              <w:pStyle w:val="TableParagraph"/>
              <w:spacing w:before="6"/>
              <w:rPr>
                <w:rFonts w:ascii="Arial" w:hAnsi="Arial" w:cs="Arial"/>
                <w:b/>
                <w:sz w:val="5"/>
              </w:rPr>
            </w:pPr>
          </w:p>
          <w:p w14:paraId="300B721D" w14:textId="77777777" w:rsidR="00650DDF" w:rsidRPr="00025F1C" w:rsidRDefault="00650DDF" w:rsidP="00543A57">
            <w:pPr>
              <w:pStyle w:val="TableParagraph"/>
              <w:ind w:left="194"/>
              <w:rPr>
                <w:rFonts w:ascii="Arial" w:hAnsi="Arial" w:cs="Arial"/>
                <w:sz w:val="20"/>
              </w:rPr>
            </w:pPr>
            <w:r w:rsidRPr="00025F1C">
              <w:rPr>
                <w:rFonts w:ascii="Arial" w:hAnsi="Arial" w:cs="Arial"/>
                <w:noProof/>
                <w:sz w:val="20"/>
              </w:rPr>
              <w:drawing>
                <wp:inline distT="0" distB="0" distL="0" distR="0" wp14:anchorId="62C3B603" wp14:editId="092A75DF">
                  <wp:extent cx="444769" cy="461009"/>
                  <wp:effectExtent l="0" t="0" r="0" b="0"/>
                  <wp:docPr id="7" name="Image 7" descr="Porte-bloc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orte-bloc avec un remplissage uni"/>
                          <pic:cNvPicPr/>
                        </pic:nvPicPr>
                        <pic:blipFill>
                          <a:blip r:embed="rId10" cstate="print"/>
                          <a:stretch>
                            <a:fillRect/>
                          </a:stretch>
                        </pic:blipFill>
                        <pic:spPr>
                          <a:xfrm>
                            <a:off x="0" y="0"/>
                            <a:ext cx="444769" cy="461009"/>
                          </a:xfrm>
                          <a:prstGeom prst="rect">
                            <a:avLst/>
                          </a:prstGeom>
                        </pic:spPr>
                      </pic:pic>
                    </a:graphicData>
                  </a:graphic>
                </wp:inline>
              </w:drawing>
            </w:r>
          </w:p>
        </w:tc>
        <w:tc>
          <w:tcPr>
            <w:tcW w:w="8906" w:type="dxa"/>
          </w:tcPr>
          <w:p w14:paraId="4225A298" w14:textId="10326DBF" w:rsidR="00650DDF" w:rsidRPr="00025F1C" w:rsidRDefault="00650DDF" w:rsidP="00543A57">
            <w:pPr>
              <w:pStyle w:val="TableParagraph"/>
              <w:spacing w:before="1"/>
              <w:ind w:left="109"/>
              <w:rPr>
                <w:rFonts w:ascii="Arial" w:hAnsi="Arial" w:cs="Arial"/>
                <w:sz w:val="20"/>
              </w:rPr>
            </w:pPr>
            <w:r w:rsidRPr="00025F1C">
              <w:rPr>
                <w:rFonts w:ascii="Arial" w:hAnsi="Arial" w:cs="Arial"/>
                <w:sz w:val="20"/>
              </w:rPr>
              <w:t>Accord-cadre</w:t>
            </w:r>
            <w:r w:rsidRPr="00025F1C">
              <w:rPr>
                <w:rFonts w:ascii="Arial" w:hAnsi="Arial" w:cs="Arial"/>
                <w:spacing w:val="-7"/>
                <w:sz w:val="20"/>
              </w:rPr>
              <w:t xml:space="preserve"> </w:t>
            </w:r>
            <w:r w:rsidRPr="00025F1C">
              <w:rPr>
                <w:rFonts w:ascii="Arial" w:hAnsi="Arial" w:cs="Arial"/>
                <w:sz w:val="20"/>
              </w:rPr>
              <w:t>à</w:t>
            </w:r>
            <w:r w:rsidRPr="00025F1C">
              <w:rPr>
                <w:rFonts w:ascii="Arial" w:hAnsi="Arial" w:cs="Arial"/>
                <w:spacing w:val="-7"/>
                <w:sz w:val="20"/>
              </w:rPr>
              <w:t xml:space="preserve"> </w:t>
            </w:r>
            <w:r w:rsidRPr="00025F1C">
              <w:rPr>
                <w:rFonts w:ascii="Arial" w:hAnsi="Arial" w:cs="Arial"/>
                <w:sz w:val="20"/>
              </w:rPr>
              <w:t>bons</w:t>
            </w:r>
            <w:r w:rsidRPr="00025F1C">
              <w:rPr>
                <w:rFonts w:ascii="Arial" w:hAnsi="Arial" w:cs="Arial"/>
                <w:spacing w:val="-8"/>
                <w:sz w:val="20"/>
              </w:rPr>
              <w:t xml:space="preserve"> </w:t>
            </w:r>
            <w:r w:rsidRPr="00025F1C">
              <w:rPr>
                <w:rFonts w:ascii="Arial" w:hAnsi="Arial" w:cs="Arial"/>
                <w:sz w:val="20"/>
              </w:rPr>
              <w:t>de</w:t>
            </w:r>
            <w:r w:rsidRPr="00025F1C">
              <w:rPr>
                <w:rFonts w:ascii="Arial" w:hAnsi="Arial" w:cs="Arial"/>
                <w:spacing w:val="-7"/>
                <w:sz w:val="20"/>
              </w:rPr>
              <w:t xml:space="preserve"> </w:t>
            </w:r>
            <w:r w:rsidRPr="00025F1C">
              <w:rPr>
                <w:rFonts w:ascii="Arial" w:hAnsi="Arial" w:cs="Arial"/>
                <w:sz w:val="20"/>
              </w:rPr>
              <w:t>commandes</w:t>
            </w:r>
            <w:r w:rsidRPr="00025F1C">
              <w:rPr>
                <w:rFonts w:ascii="Arial" w:hAnsi="Arial" w:cs="Arial"/>
                <w:spacing w:val="-6"/>
                <w:sz w:val="20"/>
              </w:rPr>
              <w:t xml:space="preserve"> </w:t>
            </w:r>
            <w:r w:rsidRPr="00025F1C">
              <w:rPr>
                <w:rFonts w:ascii="Arial" w:hAnsi="Arial" w:cs="Arial"/>
                <w:sz w:val="20"/>
              </w:rPr>
              <w:t>mono-attributaire</w:t>
            </w:r>
            <w:r w:rsidRPr="00025F1C">
              <w:rPr>
                <w:rFonts w:ascii="Arial" w:hAnsi="Arial" w:cs="Arial"/>
                <w:spacing w:val="-8"/>
                <w:sz w:val="20"/>
              </w:rPr>
              <w:t xml:space="preserve"> </w:t>
            </w:r>
          </w:p>
          <w:p w14:paraId="38DB75D0" w14:textId="77777777" w:rsidR="00650DDF" w:rsidRPr="00025F1C" w:rsidRDefault="00650DDF" w:rsidP="00543A57">
            <w:pPr>
              <w:pStyle w:val="TableParagraph"/>
              <w:spacing w:before="1"/>
              <w:ind w:left="109"/>
              <w:rPr>
                <w:rFonts w:ascii="Arial" w:hAnsi="Arial" w:cs="Arial"/>
                <w:sz w:val="20"/>
              </w:rPr>
            </w:pPr>
          </w:p>
          <w:p w14:paraId="4492946A" w14:textId="77777777" w:rsidR="00625382" w:rsidRPr="00625382" w:rsidRDefault="00650DDF" w:rsidP="00625382">
            <w:pPr>
              <w:pStyle w:val="TableParagraph"/>
              <w:ind w:left="109"/>
              <w:rPr>
                <w:rFonts w:ascii="Arial" w:hAnsi="Arial" w:cs="Arial"/>
                <w:sz w:val="20"/>
              </w:rPr>
            </w:pPr>
            <w:r w:rsidRPr="00025F1C">
              <w:rPr>
                <w:rFonts w:ascii="Arial" w:hAnsi="Arial" w:cs="Arial"/>
                <w:sz w:val="20"/>
              </w:rPr>
              <w:t>Objet</w:t>
            </w:r>
            <w:r w:rsidRPr="00025F1C">
              <w:rPr>
                <w:rFonts w:ascii="Arial" w:hAnsi="Arial" w:cs="Arial"/>
                <w:spacing w:val="-6"/>
                <w:sz w:val="20"/>
              </w:rPr>
              <w:t xml:space="preserve"> </w:t>
            </w:r>
            <w:r w:rsidRPr="00025F1C">
              <w:rPr>
                <w:rFonts w:ascii="Arial" w:hAnsi="Arial" w:cs="Arial"/>
                <w:sz w:val="20"/>
              </w:rPr>
              <w:t>:</w:t>
            </w:r>
            <w:r w:rsidRPr="00025F1C">
              <w:rPr>
                <w:rFonts w:ascii="Arial" w:hAnsi="Arial" w:cs="Arial"/>
                <w:spacing w:val="-7"/>
                <w:sz w:val="20"/>
              </w:rPr>
              <w:t xml:space="preserve"> </w:t>
            </w:r>
            <w:r w:rsidR="00625382" w:rsidRPr="00625382">
              <w:rPr>
                <w:rFonts w:ascii="Arial" w:hAnsi="Arial" w:cs="Arial"/>
                <w:sz w:val="20"/>
              </w:rPr>
              <w:t xml:space="preserve">Prestations de dératisation et de désinsectisation des sites gérés par le </w:t>
            </w:r>
          </w:p>
          <w:p w14:paraId="5643892C" w14:textId="0780AD05" w:rsidR="00650DDF" w:rsidRPr="00025F1C" w:rsidRDefault="00625382" w:rsidP="00625382">
            <w:pPr>
              <w:pStyle w:val="TableParagraph"/>
              <w:ind w:left="109"/>
              <w:rPr>
                <w:rFonts w:ascii="Arial" w:hAnsi="Arial" w:cs="Arial"/>
                <w:sz w:val="20"/>
              </w:rPr>
            </w:pPr>
            <w:r w:rsidRPr="00625382">
              <w:rPr>
                <w:rFonts w:ascii="Arial" w:hAnsi="Arial" w:cs="Arial"/>
                <w:sz w:val="20"/>
              </w:rPr>
              <w:t xml:space="preserve">Crous de </w:t>
            </w:r>
            <w:r w:rsidR="005C1877" w:rsidRPr="00625382">
              <w:rPr>
                <w:rFonts w:ascii="Arial" w:hAnsi="Arial" w:cs="Arial"/>
                <w:sz w:val="20"/>
              </w:rPr>
              <w:t>Bourgogne</w:t>
            </w:r>
            <w:r w:rsidR="005C1877">
              <w:rPr>
                <w:rFonts w:ascii="Arial" w:hAnsi="Arial" w:cs="Arial"/>
                <w:sz w:val="20"/>
              </w:rPr>
              <w:t>-</w:t>
            </w:r>
            <w:r w:rsidR="005C1877" w:rsidRPr="00625382">
              <w:rPr>
                <w:rFonts w:ascii="Arial" w:hAnsi="Arial" w:cs="Arial"/>
                <w:sz w:val="20"/>
              </w:rPr>
              <w:t>Franche</w:t>
            </w:r>
            <w:r w:rsidR="005C1877">
              <w:rPr>
                <w:rFonts w:ascii="Arial" w:hAnsi="Arial" w:cs="Arial"/>
                <w:sz w:val="20"/>
              </w:rPr>
              <w:t>-</w:t>
            </w:r>
            <w:r w:rsidRPr="00625382">
              <w:rPr>
                <w:rFonts w:ascii="Arial" w:hAnsi="Arial" w:cs="Arial"/>
                <w:sz w:val="20"/>
              </w:rPr>
              <w:t>Comté</w:t>
            </w:r>
          </w:p>
        </w:tc>
      </w:tr>
      <w:tr w:rsidR="00650DDF" w:rsidRPr="00025F1C" w14:paraId="70F1EF88" w14:textId="77777777" w:rsidTr="000249D6">
        <w:trPr>
          <w:trHeight w:val="1210"/>
        </w:trPr>
        <w:tc>
          <w:tcPr>
            <w:tcW w:w="1160" w:type="dxa"/>
          </w:tcPr>
          <w:p w14:paraId="25196CB4" w14:textId="77777777" w:rsidR="00650DDF" w:rsidRPr="00025F1C" w:rsidRDefault="00650DDF" w:rsidP="00543A57">
            <w:pPr>
              <w:pStyle w:val="TableParagraph"/>
              <w:spacing w:before="173"/>
              <w:rPr>
                <w:rFonts w:ascii="Arial" w:hAnsi="Arial" w:cs="Arial"/>
                <w:b/>
                <w:sz w:val="20"/>
              </w:rPr>
            </w:pPr>
          </w:p>
          <w:p w14:paraId="5B6BEB43" w14:textId="77777777" w:rsidR="00650DDF" w:rsidRPr="00025F1C" w:rsidRDefault="00650DDF" w:rsidP="00543A57">
            <w:pPr>
              <w:pStyle w:val="TableParagraph"/>
              <w:ind w:left="216"/>
              <w:rPr>
                <w:rFonts w:ascii="Arial" w:hAnsi="Arial" w:cs="Arial"/>
                <w:sz w:val="20"/>
              </w:rPr>
            </w:pPr>
            <w:r w:rsidRPr="00025F1C">
              <w:rPr>
                <w:rFonts w:ascii="Arial" w:hAnsi="Arial" w:cs="Arial"/>
                <w:noProof/>
                <w:sz w:val="20"/>
              </w:rPr>
              <w:drawing>
                <wp:inline distT="0" distB="0" distL="0" distR="0" wp14:anchorId="3CF8AB40" wp14:editId="2ACE9BC8">
                  <wp:extent cx="465200" cy="398145"/>
                  <wp:effectExtent l="0" t="0" r="0" b="0"/>
                  <wp:docPr id="8" name="Image 8" descr="Badge d'employé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Badge d'employé avec un remplissage uni"/>
                          <pic:cNvPicPr/>
                        </pic:nvPicPr>
                        <pic:blipFill>
                          <a:blip r:embed="rId11" cstate="print"/>
                          <a:stretch>
                            <a:fillRect/>
                          </a:stretch>
                        </pic:blipFill>
                        <pic:spPr>
                          <a:xfrm>
                            <a:off x="0" y="0"/>
                            <a:ext cx="465200" cy="398145"/>
                          </a:xfrm>
                          <a:prstGeom prst="rect">
                            <a:avLst/>
                          </a:prstGeom>
                        </pic:spPr>
                      </pic:pic>
                    </a:graphicData>
                  </a:graphic>
                </wp:inline>
              </w:drawing>
            </w:r>
          </w:p>
        </w:tc>
        <w:tc>
          <w:tcPr>
            <w:tcW w:w="8906" w:type="dxa"/>
          </w:tcPr>
          <w:p w14:paraId="562D5A2E" w14:textId="77777777" w:rsidR="00650DDF" w:rsidRPr="00025F1C" w:rsidRDefault="00650DDF" w:rsidP="00543A57">
            <w:pPr>
              <w:pStyle w:val="TableParagraph"/>
              <w:spacing w:before="1"/>
              <w:ind w:left="109"/>
              <w:rPr>
                <w:rFonts w:ascii="Arial" w:hAnsi="Arial" w:cs="Arial"/>
                <w:sz w:val="20"/>
              </w:rPr>
            </w:pPr>
            <w:r w:rsidRPr="00025F1C">
              <w:rPr>
                <w:rFonts w:ascii="Arial" w:hAnsi="Arial" w:cs="Arial"/>
                <w:spacing w:val="-2"/>
                <w:sz w:val="20"/>
              </w:rPr>
              <w:t>Acheteur</w:t>
            </w:r>
            <w:r w:rsidRPr="00025F1C">
              <w:rPr>
                <w:rFonts w:ascii="Arial" w:hAnsi="Arial" w:cs="Arial"/>
                <w:spacing w:val="4"/>
                <w:sz w:val="20"/>
              </w:rPr>
              <w:t xml:space="preserve"> </w:t>
            </w:r>
            <w:r w:rsidRPr="00025F1C">
              <w:rPr>
                <w:rFonts w:ascii="Arial" w:hAnsi="Arial" w:cs="Arial"/>
                <w:spacing w:val="-10"/>
                <w:sz w:val="20"/>
              </w:rPr>
              <w:t>:</w:t>
            </w:r>
          </w:p>
          <w:p w14:paraId="24E985AF" w14:textId="77777777" w:rsidR="00650DDF" w:rsidRPr="00025F1C" w:rsidRDefault="00650DDF" w:rsidP="00543A57">
            <w:pPr>
              <w:pStyle w:val="TableParagraph"/>
              <w:spacing w:before="61" w:line="297" w:lineRule="auto"/>
              <w:ind w:left="109" w:right="4926"/>
              <w:rPr>
                <w:rFonts w:ascii="Arial" w:hAnsi="Arial" w:cs="Arial"/>
                <w:sz w:val="20"/>
              </w:rPr>
            </w:pPr>
            <w:r w:rsidRPr="00025F1C">
              <w:rPr>
                <w:rFonts w:ascii="Arial" w:hAnsi="Arial" w:cs="Arial"/>
                <w:sz w:val="20"/>
              </w:rPr>
              <w:t>Crous Bourgogne-Franche-Comté</w:t>
            </w:r>
          </w:p>
          <w:p w14:paraId="2DBA3E6D" w14:textId="77777777" w:rsidR="00650DDF" w:rsidRPr="00025F1C" w:rsidRDefault="00650DDF" w:rsidP="00543A57">
            <w:pPr>
              <w:pStyle w:val="TableParagraph"/>
              <w:spacing w:before="1"/>
              <w:ind w:left="109"/>
              <w:rPr>
                <w:rFonts w:ascii="Arial" w:hAnsi="Arial" w:cs="Arial"/>
                <w:sz w:val="20"/>
              </w:rPr>
            </w:pPr>
            <w:r w:rsidRPr="00025F1C">
              <w:rPr>
                <w:rFonts w:ascii="Arial" w:hAnsi="Arial" w:cs="Arial"/>
                <w:sz w:val="20"/>
              </w:rPr>
              <w:t>32 avenue de l’Observatoire</w:t>
            </w:r>
          </w:p>
          <w:p w14:paraId="5CF9A9BF" w14:textId="77777777" w:rsidR="00650DDF" w:rsidRPr="00025F1C" w:rsidRDefault="00650DDF" w:rsidP="00543A57">
            <w:pPr>
              <w:pStyle w:val="TableParagraph"/>
              <w:spacing w:before="61"/>
              <w:ind w:left="109"/>
              <w:rPr>
                <w:rFonts w:ascii="Arial" w:hAnsi="Arial" w:cs="Arial"/>
                <w:sz w:val="20"/>
              </w:rPr>
            </w:pPr>
            <w:r w:rsidRPr="00025F1C">
              <w:rPr>
                <w:rFonts w:ascii="Arial" w:hAnsi="Arial" w:cs="Arial"/>
                <w:sz w:val="20"/>
              </w:rPr>
              <w:t>25000 BESANCON</w:t>
            </w:r>
          </w:p>
        </w:tc>
      </w:tr>
      <w:tr w:rsidR="00650DDF" w:rsidRPr="00025F1C" w14:paraId="2977F84B" w14:textId="77777777" w:rsidTr="000249D6">
        <w:trPr>
          <w:trHeight w:val="991"/>
        </w:trPr>
        <w:tc>
          <w:tcPr>
            <w:tcW w:w="1160" w:type="dxa"/>
          </w:tcPr>
          <w:p w14:paraId="0C7F2ADF" w14:textId="77777777" w:rsidR="00650DDF" w:rsidRPr="00025F1C" w:rsidRDefault="00650DDF" w:rsidP="00543A57">
            <w:pPr>
              <w:pStyle w:val="TableParagraph"/>
              <w:spacing w:before="3"/>
              <w:rPr>
                <w:rFonts w:ascii="Arial" w:hAnsi="Arial" w:cs="Arial"/>
                <w:b/>
                <w:sz w:val="8"/>
              </w:rPr>
            </w:pPr>
          </w:p>
          <w:p w14:paraId="059C673C" w14:textId="77777777" w:rsidR="00650DDF" w:rsidRPr="00025F1C" w:rsidRDefault="00650DDF" w:rsidP="00543A57">
            <w:pPr>
              <w:pStyle w:val="TableParagraph"/>
              <w:ind w:left="216"/>
              <w:rPr>
                <w:rFonts w:ascii="Arial" w:hAnsi="Arial" w:cs="Arial"/>
                <w:sz w:val="20"/>
              </w:rPr>
            </w:pPr>
            <w:r w:rsidRPr="00025F1C">
              <w:rPr>
                <w:rFonts w:ascii="Arial" w:hAnsi="Arial" w:cs="Arial"/>
                <w:noProof/>
                <w:sz w:val="20"/>
              </w:rPr>
              <w:drawing>
                <wp:inline distT="0" distB="0" distL="0" distR="0" wp14:anchorId="533AFFDA" wp14:editId="197630E1">
                  <wp:extent cx="465200" cy="465200"/>
                  <wp:effectExtent l="0" t="0" r="0" b="0"/>
                  <wp:docPr id="9" name="Image 9" descr="Balance de la justice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Balance de la justice avec un remplissage uni"/>
                          <pic:cNvPicPr/>
                        </pic:nvPicPr>
                        <pic:blipFill>
                          <a:blip r:embed="rId12" cstate="print"/>
                          <a:stretch>
                            <a:fillRect/>
                          </a:stretch>
                        </pic:blipFill>
                        <pic:spPr>
                          <a:xfrm>
                            <a:off x="0" y="0"/>
                            <a:ext cx="465200" cy="465200"/>
                          </a:xfrm>
                          <a:prstGeom prst="rect">
                            <a:avLst/>
                          </a:prstGeom>
                        </pic:spPr>
                      </pic:pic>
                    </a:graphicData>
                  </a:graphic>
                </wp:inline>
              </w:drawing>
            </w:r>
          </w:p>
        </w:tc>
        <w:tc>
          <w:tcPr>
            <w:tcW w:w="8906" w:type="dxa"/>
          </w:tcPr>
          <w:p w14:paraId="5C312171" w14:textId="77777777" w:rsidR="00650DDF" w:rsidRPr="00025F1C" w:rsidRDefault="00650DDF" w:rsidP="00543A57">
            <w:pPr>
              <w:pStyle w:val="TableParagraph"/>
              <w:spacing w:before="1" w:line="256" w:lineRule="auto"/>
              <w:ind w:left="109" w:right="92"/>
              <w:rPr>
                <w:rFonts w:ascii="Arial" w:hAnsi="Arial" w:cs="Arial"/>
                <w:sz w:val="20"/>
              </w:rPr>
            </w:pPr>
            <w:r w:rsidRPr="00025F1C">
              <w:rPr>
                <w:rFonts w:ascii="Arial" w:hAnsi="Arial" w:cs="Arial"/>
                <w:sz w:val="20"/>
              </w:rPr>
              <w:t>Accord-cadre</w:t>
            </w:r>
            <w:r w:rsidRPr="00025F1C">
              <w:rPr>
                <w:rFonts w:ascii="Arial" w:hAnsi="Arial" w:cs="Arial"/>
                <w:spacing w:val="21"/>
                <w:sz w:val="20"/>
              </w:rPr>
              <w:t xml:space="preserve"> </w:t>
            </w:r>
            <w:r w:rsidRPr="00025F1C">
              <w:rPr>
                <w:rFonts w:ascii="Arial" w:hAnsi="Arial" w:cs="Arial"/>
                <w:sz w:val="20"/>
              </w:rPr>
              <w:t>passé en</w:t>
            </w:r>
            <w:r w:rsidRPr="00025F1C">
              <w:rPr>
                <w:rFonts w:ascii="Arial" w:hAnsi="Arial" w:cs="Arial"/>
                <w:spacing w:val="22"/>
                <w:sz w:val="20"/>
              </w:rPr>
              <w:t xml:space="preserve"> </w:t>
            </w:r>
            <w:r w:rsidRPr="00025F1C">
              <w:rPr>
                <w:rFonts w:ascii="Arial" w:hAnsi="Arial" w:cs="Arial"/>
                <w:sz w:val="20"/>
              </w:rPr>
              <w:t>appel d'offres ouvert,</w:t>
            </w:r>
            <w:r w:rsidRPr="00025F1C">
              <w:rPr>
                <w:rFonts w:ascii="Arial" w:hAnsi="Arial" w:cs="Arial"/>
                <w:spacing w:val="21"/>
                <w:sz w:val="20"/>
              </w:rPr>
              <w:t xml:space="preserve"> </w:t>
            </w:r>
            <w:r w:rsidRPr="00025F1C">
              <w:rPr>
                <w:rFonts w:ascii="Arial" w:hAnsi="Arial" w:cs="Arial"/>
                <w:sz w:val="20"/>
              </w:rPr>
              <w:t>en</w:t>
            </w:r>
            <w:r w:rsidRPr="00025F1C">
              <w:rPr>
                <w:rFonts w:ascii="Arial" w:hAnsi="Arial" w:cs="Arial"/>
                <w:spacing w:val="21"/>
                <w:sz w:val="20"/>
              </w:rPr>
              <w:t xml:space="preserve"> </w:t>
            </w:r>
            <w:r w:rsidRPr="00025F1C">
              <w:rPr>
                <w:rFonts w:ascii="Arial" w:hAnsi="Arial" w:cs="Arial"/>
                <w:sz w:val="20"/>
              </w:rPr>
              <w:t>application</w:t>
            </w:r>
            <w:r w:rsidRPr="00025F1C">
              <w:rPr>
                <w:rFonts w:ascii="Arial" w:hAnsi="Arial" w:cs="Arial"/>
                <w:spacing w:val="21"/>
                <w:sz w:val="20"/>
              </w:rPr>
              <w:t xml:space="preserve"> </w:t>
            </w:r>
            <w:r w:rsidRPr="00025F1C">
              <w:rPr>
                <w:rFonts w:ascii="Arial" w:hAnsi="Arial" w:cs="Arial"/>
                <w:sz w:val="20"/>
              </w:rPr>
              <w:t>des articles R2124-1,</w:t>
            </w:r>
            <w:r w:rsidRPr="00025F1C">
              <w:rPr>
                <w:rFonts w:ascii="Arial" w:hAnsi="Arial" w:cs="Arial"/>
                <w:spacing w:val="21"/>
                <w:sz w:val="20"/>
              </w:rPr>
              <w:t xml:space="preserve"> </w:t>
            </w:r>
            <w:r w:rsidRPr="00025F1C">
              <w:rPr>
                <w:rFonts w:ascii="Arial" w:hAnsi="Arial" w:cs="Arial"/>
                <w:sz w:val="20"/>
              </w:rPr>
              <w:t>R2124-2 et</w:t>
            </w:r>
            <w:r w:rsidRPr="00025F1C">
              <w:rPr>
                <w:rFonts w:ascii="Arial" w:hAnsi="Arial" w:cs="Arial"/>
                <w:spacing w:val="21"/>
                <w:sz w:val="20"/>
              </w:rPr>
              <w:t xml:space="preserve"> </w:t>
            </w:r>
            <w:r w:rsidRPr="00025F1C">
              <w:rPr>
                <w:rFonts w:ascii="Arial" w:hAnsi="Arial" w:cs="Arial"/>
                <w:sz w:val="20"/>
              </w:rPr>
              <w:t>R2161-2 à R2161-5</w:t>
            </w:r>
            <w:r w:rsidRPr="00025F1C">
              <w:rPr>
                <w:rFonts w:ascii="Arial" w:hAnsi="Arial" w:cs="Arial"/>
                <w:spacing w:val="40"/>
                <w:sz w:val="20"/>
              </w:rPr>
              <w:t xml:space="preserve"> </w:t>
            </w:r>
            <w:r w:rsidRPr="00025F1C">
              <w:rPr>
                <w:rFonts w:ascii="Arial" w:hAnsi="Arial" w:cs="Arial"/>
                <w:sz w:val="20"/>
              </w:rPr>
              <w:t>du code de la commande publique.</w:t>
            </w:r>
          </w:p>
          <w:p w14:paraId="63DCD22D" w14:textId="77777777" w:rsidR="00650DDF" w:rsidRPr="00025F1C" w:rsidRDefault="00650DDF" w:rsidP="00543A57">
            <w:pPr>
              <w:pStyle w:val="TableParagraph"/>
              <w:spacing w:before="164"/>
              <w:ind w:left="109"/>
              <w:rPr>
                <w:rFonts w:ascii="Arial" w:hAnsi="Arial" w:cs="Arial"/>
                <w:sz w:val="20"/>
              </w:rPr>
            </w:pPr>
            <w:r w:rsidRPr="00025F1C">
              <w:rPr>
                <w:rFonts w:ascii="Arial" w:hAnsi="Arial" w:cs="Arial"/>
                <w:sz w:val="20"/>
              </w:rPr>
              <w:t>CCAG</w:t>
            </w:r>
            <w:r w:rsidRPr="00025F1C">
              <w:rPr>
                <w:rFonts w:ascii="Arial" w:hAnsi="Arial" w:cs="Arial"/>
                <w:spacing w:val="-8"/>
                <w:sz w:val="20"/>
              </w:rPr>
              <w:t xml:space="preserve"> </w:t>
            </w:r>
            <w:r w:rsidRPr="00025F1C">
              <w:rPr>
                <w:rFonts w:ascii="Arial" w:hAnsi="Arial" w:cs="Arial"/>
                <w:sz w:val="20"/>
              </w:rPr>
              <w:t>applicable</w:t>
            </w:r>
            <w:r w:rsidRPr="00025F1C">
              <w:rPr>
                <w:rFonts w:ascii="Arial" w:hAnsi="Arial" w:cs="Arial"/>
                <w:spacing w:val="-8"/>
                <w:sz w:val="20"/>
              </w:rPr>
              <w:t xml:space="preserve"> </w:t>
            </w:r>
            <w:r w:rsidRPr="00025F1C">
              <w:rPr>
                <w:rFonts w:ascii="Arial" w:hAnsi="Arial" w:cs="Arial"/>
                <w:sz w:val="20"/>
              </w:rPr>
              <w:t>à</w:t>
            </w:r>
            <w:r w:rsidRPr="00025F1C">
              <w:rPr>
                <w:rFonts w:ascii="Arial" w:hAnsi="Arial" w:cs="Arial"/>
                <w:spacing w:val="-6"/>
                <w:sz w:val="20"/>
              </w:rPr>
              <w:t xml:space="preserve"> </w:t>
            </w:r>
            <w:r w:rsidRPr="00025F1C">
              <w:rPr>
                <w:rFonts w:ascii="Arial" w:hAnsi="Arial" w:cs="Arial"/>
                <w:sz w:val="20"/>
              </w:rPr>
              <w:t>l'accord-cadre</w:t>
            </w:r>
            <w:r w:rsidRPr="00025F1C">
              <w:rPr>
                <w:rFonts w:ascii="Arial" w:hAnsi="Arial" w:cs="Arial"/>
                <w:spacing w:val="-7"/>
                <w:sz w:val="20"/>
              </w:rPr>
              <w:t xml:space="preserve"> </w:t>
            </w:r>
            <w:r w:rsidRPr="00025F1C">
              <w:rPr>
                <w:rFonts w:ascii="Arial" w:hAnsi="Arial" w:cs="Arial"/>
                <w:sz w:val="20"/>
              </w:rPr>
              <w:t>:</w:t>
            </w:r>
            <w:r w:rsidRPr="00025F1C">
              <w:rPr>
                <w:rFonts w:ascii="Arial" w:hAnsi="Arial" w:cs="Arial"/>
                <w:spacing w:val="-7"/>
                <w:sz w:val="20"/>
              </w:rPr>
              <w:t xml:space="preserve"> </w:t>
            </w:r>
            <w:r w:rsidRPr="00025F1C">
              <w:rPr>
                <w:rFonts w:ascii="Arial" w:hAnsi="Arial" w:cs="Arial"/>
                <w:sz w:val="20"/>
              </w:rPr>
              <w:t>CCAG</w:t>
            </w:r>
            <w:r w:rsidRPr="00025F1C">
              <w:rPr>
                <w:rFonts w:ascii="Arial" w:hAnsi="Arial" w:cs="Arial"/>
                <w:spacing w:val="-7"/>
                <w:sz w:val="20"/>
              </w:rPr>
              <w:t xml:space="preserve"> </w:t>
            </w:r>
            <w:r w:rsidRPr="00025F1C">
              <w:rPr>
                <w:rFonts w:ascii="Arial" w:hAnsi="Arial" w:cs="Arial"/>
                <w:sz w:val="20"/>
              </w:rPr>
              <w:t>Fournitures</w:t>
            </w:r>
            <w:r w:rsidRPr="00025F1C">
              <w:rPr>
                <w:rFonts w:ascii="Arial" w:hAnsi="Arial" w:cs="Arial"/>
                <w:spacing w:val="-8"/>
                <w:sz w:val="20"/>
              </w:rPr>
              <w:t xml:space="preserve"> </w:t>
            </w:r>
            <w:r w:rsidRPr="00025F1C">
              <w:rPr>
                <w:rFonts w:ascii="Arial" w:hAnsi="Arial" w:cs="Arial"/>
                <w:sz w:val="20"/>
              </w:rPr>
              <w:t>Courantes</w:t>
            </w:r>
            <w:r w:rsidRPr="00025F1C">
              <w:rPr>
                <w:rFonts w:ascii="Arial" w:hAnsi="Arial" w:cs="Arial"/>
                <w:spacing w:val="-8"/>
                <w:sz w:val="20"/>
              </w:rPr>
              <w:t xml:space="preserve"> </w:t>
            </w:r>
            <w:r w:rsidRPr="00025F1C">
              <w:rPr>
                <w:rFonts w:ascii="Arial" w:hAnsi="Arial" w:cs="Arial"/>
                <w:sz w:val="20"/>
              </w:rPr>
              <w:t>et</w:t>
            </w:r>
            <w:r w:rsidRPr="00025F1C">
              <w:rPr>
                <w:rFonts w:ascii="Arial" w:hAnsi="Arial" w:cs="Arial"/>
                <w:spacing w:val="-6"/>
                <w:sz w:val="20"/>
              </w:rPr>
              <w:t xml:space="preserve"> </w:t>
            </w:r>
            <w:r w:rsidRPr="00025F1C">
              <w:rPr>
                <w:rFonts w:ascii="Arial" w:hAnsi="Arial" w:cs="Arial"/>
                <w:spacing w:val="-2"/>
                <w:sz w:val="20"/>
              </w:rPr>
              <w:t>Services.</w:t>
            </w:r>
          </w:p>
        </w:tc>
      </w:tr>
      <w:tr w:rsidR="00650DDF" w:rsidRPr="00025F1C" w14:paraId="25EAB4D8" w14:textId="77777777" w:rsidTr="000249D6">
        <w:trPr>
          <w:trHeight w:val="918"/>
        </w:trPr>
        <w:tc>
          <w:tcPr>
            <w:tcW w:w="1160" w:type="dxa"/>
          </w:tcPr>
          <w:p w14:paraId="7A7D16F4" w14:textId="77777777" w:rsidR="00650DDF" w:rsidRPr="00025F1C" w:rsidRDefault="00650DDF" w:rsidP="00543A57">
            <w:pPr>
              <w:pStyle w:val="TableParagraph"/>
              <w:spacing w:before="6"/>
              <w:rPr>
                <w:rFonts w:ascii="Arial" w:hAnsi="Arial" w:cs="Arial"/>
                <w:b/>
                <w:sz w:val="8"/>
              </w:rPr>
            </w:pPr>
          </w:p>
          <w:p w14:paraId="2BE69A4F" w14:textId="77777777" w:rsidR="00650DDF" w:rsidRPr="00025F1C" w:rsidRDefault="00650DDF" w:rsidP="00543A57">
            <w:pPr>
              <w:pStyle w:val="TableParagraph"/>
              <w:ind w:left="236"/>
              <w:rPr>
                <w:rFonts w:ascii="Arial" w:hAnsi="Arial" w:cs="Arial"/>
                <w:sz w:val="20"/>
              </w:rPr>
            </w:pPr>
            <w:r w:rsidRPr="00025F1C">
              <w:rPr>
                <w:rFonts w:ascii="Arial" w:hAnsi="Arial" w:cs="Arial"/>
                <w:noProof/>
                <w:sz w:val="20"/>
              </w:rPr>
              <w:drawing>
                <wp:inline distT="0" distB="0" distL="0" distR="0" wp14:anchorId="663DE3AE" wp14:editId="6F547009">
                  <wp:extent cx="440054" cy="414908"/>
                  <wp:effectExtent l="0" t="0" r="0" b="0"/>
                  <wp:docPr id="10" name="Image 10" descr="Réseau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Réseau avec un remplissage uni"/>
                          <pic:cNvPicPr/>
                        </pic:nvPicPr>
                        <pic:blipFill>
                          <a:blip r:embed="rId13" cstate="print"/>
                          <a:stretch>
                            <a:fillRect/>
                          </a:stretch>
                        </pic:blipFill>
                        <pic:spPr>
                          <a:xfrm>
                            <a:off x="0" y="0"/>
                            <a:ext cx="440054" cy="414908"/>
                          </a:xfrm>
                          <a:prstGeom prst="rect">
                            <a:avLst/>
                          </a:prstGeom>
                        </pic:spPr>
                      </pic:pic>
                    </a:graphicData>
                  </a:graphic>
                </wp:inline>
              </w:drawing>
            </w:r>
          </w:p>
        </w:tc>
        <w:tc>
          <w:tcPr>
            <w:tcW w:w="8906" w:type="dxa"/>
          </w:tcPr>
          <w:p w14:paraId="48BA925B" w14:textId="77777777" w:rsidR="00650DDF" w:rsidRPr="00025F1C" w:rsidRDefault="00650DDF" w:rsidP="00543A57">
            <w:pPr>
              <w:pStyle w:val="TableParagraph"/>
              <w:spacing w:before="95"/>
              <w:rPr>
                <w:rFonts w:ascii="Arial" w:hAnsi="Arial" w:cs="Arial"/>
                <w:b/>
                <w:sz w:val="20"/>
              </w:rPr>
            </w:pPr>
          </w:p>
          <w:p w14:paraId="388D75BD" w14:textId="712A2853" w:rsidR="00650DDF" w:rsidRPr="00025F1C" w:rsidRDefault="00650DDF" w:rsidP="00543A57">
            <w:pPr>
              <w:pStyle w:val="TableParagraph"/>
              <w:ind w:left="109"/>
              <w:rPr>
                <w:rFonts w:ascii="Arial" w:hAnsi="Arial" w:cs="Arial"/>
                <w:sz w:val="20"/>
              </w:rPr>
            </w:pPr>
            <w:r w:rsidRPr="00F0251A">
              <w:rPr>
                <w:rFonts w:ascii="Arial" w:hAnsi="Arial" w:cs="Arial"/>
                <w:sz w:val="20"/>
              </w:rPr>
              <w:t>L'accord-cadre</w:t>
            </w:r>
            <w:r w:rsidRPr="00F0251A">
              <w:rPr>
                <w:rFonts w:ascii="Arial" w:hAnsi="Arial" w:cs="Arial"/>
                <w:spacing w:val="-10"/>
                <w:sz w:val="20"/>
              </w:rPr>
              <w:t xml:space="preserve"> </w:t>
            </w:r>
            <w:r w:rsidR="00625382" w:rsidRPr="00F0251A">
              <w:rPr>
                <w:rFonts w:ascii="Arial" w:hAnsi="Arial" w:cs="Arial"/>
                <w:spacing w:val="-10"/>
                <w:sz w:val="20"/>
              </w:rPr>
              <w:t>n’</w:t>
            </w:r>
            <w:r w:rsidR="00501E22" w:rsidRPr="00F0251A">
              <w:rPr>
                <w:rFonts w:ascii="Arial" w:hAnsi="Arial" w:cs="Arial"/>
                <w:sz w:val="20"/>
              </w:rPr>
              <w:t xml:space="preserve">est </w:t>
            </w:r>
            <w:r w:rsidR="00625382" w:rsidRPr="00F0251A">
              <w:rPr>
                <w:rFonts w:ascii="Arial" w:hAnsi="Arial" w:cs="Arial"/>
                <w:sz w:val="20"/>
              </w:rPr>
              <w:t xml:space="preserve">pas </w:t>
            </w:r>
            <w:r w:rsidRPr="00F0251A">
              <w:rPr>
                <w:rFonts w:ascii="Arial" w:hAnsi="Arial" w:cs="Arial"/>
                <w:spacing w:val="-2"/>
                <w:sz w:val="20"/>
              </w:rPr>
              <w:t>alloti</w:t>
            </w:r>
            <w:r w:rsidR="00F0251A" w:rsidRPr="00F0251A">
              <w:rPr>
                <w:rFonts w:ascii="Arial" w:hAnsi="Arial" w:cs="Arial"/>
                <w:spacing w:val="-2"/>
                <w:sz w:val="20"/>
              </w:rPr>
              <w:t>.</w:t>
            </w:r>
          </w:p>
        </w:tc>
      </w:tr>
      <w:tr w:rsidR="00650DDF" w:rsidRPr="00025F1C" w14:paraId="7A4CE65B" w14:textId="77777777" w:rsidTr="000249D6">
        <w:trPr>
          <w:trHeight w:val="730"/>
        </w:trPr>
        <w:tc>
          <w:tcPr>
            <w:tcW w:w="1160" w:type="dxa"/>
          </w:tcPr>
          <w:p w14:paraId="38288C80" w14:textId="77777777" w:rsidR="00650DDF" w:rsidRPr="00025F1C" w:rsidRDefault="00650DDF" w:rsidP="00543A57">
            <w:pPr>
              <w:pStyle w:val="TableParagraph"/>
              <w:spacing w:before="3" w:after="1"/>
              <w:rPr>
                <w:rFonts w:ascii="Arial" w:hAnsi="Arial" w:cs="Arial"/>
                <w:b/>
                <w:sz w:val="14"/>
              </w:rPr>
            </w:pPr>
          </w:p>
          <w:p w14:paraId="06A2CFAA" w14:textId="77777777" w:rsidR="00650DDF" w:rsidRPr="00025F1C" w:rsidRDefault="00650DDF" w:rsidP="00543A57">
            <w:pPr>
              <w:pStyle w:val="TableParagraph"/>
              <w:ind w:left="165"/>
              <w:rPr>
                <w:rFonts w:ascii="Arial" w:hAnsi="Arial" w:cs="Arial"/>
                <w:sz w:val="20"/>
              </w:rPr>
            </w:pPr>
            <w:r w:rsidRPr="00025F1C">
              <w:rPr>
                <w:rFonts w:ascii="Arial" w:hAnsi="Arial" w:cs="Arial"/>
                <w:noProof/>
                <w:sz w:val="20"/>
              </w:rPr>
              <w:drawing>
                <wp:inline distT="0" distB="0" distL="0" distR="0" wp14:anchorId="155B03B5" wp14:editId="5FA9E2BC">
                  <wp:extent cx="530351" cy="324612"/>
                  <wp:effectExtent l="0" t="0" r="0" b="0"/>
                  <wp:docPr id="11" name="Image 11" descr="Internet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Internet avec un remplissage uni"/>
                          <pic:cNvPicPr/>
                        </pic:nvPicPr>
                        <pic:blipFill>
                          <a:blip r:embed="rId14" cstate="print"/>
                          <a:stretch>
                            <a:fillRect/>
                          </a:stretch>
                        </pic:blipFill>
                        <pic:spPr>
                          <a:xfrm>
                            <a:off x="0" y="0"/>
                            <a:ext cx="530351" cy="324612"/>
                          </a:xfrm>
                          <a:prstGeom prst="rect">
                            <a:avLst/>
                          </a:prstGeom>
                        </pic:spPr>
                      </pic:pic>
                    </a:graphicData>
                  </a:graphic>
                </wp:inline>
              </w:drawing>
            </w:r>
          </w:p>
        </w:tc>
        <w:tc>
          <w:tcPr>
            <w:tcW w:w="8906" w:type="dxa"/>
          </w:tcPr>
          <w:p w14:paraId="2F0552F9" w14:textId="17DF3B92" w:rsidR="00650DDF" w:rsidRPr="00025F1C" w:rsidRDefault="00650DDF" w:rsidP="00263971">
            <w:pPr>
              <w:pStyle w:val="TableParagraph"/>
              <w:spacing w:before="157" w:line="300" w:lineRule="auto"/>
              <w:ind w:left="109" w:right="3382"/>
              <w:rPr>
                <w:rFonts w:ascii="Arial" w:hAnsi="Arial" w:cs="Arial"/>
                <w:sz w:val="20"/>
              </w:rPr>
            </w:pPr>
            <w:r w:rsidRPr="00025F1C">
              <w:rPr>
                <w:rFonts w:ascii="Arial" w:hAnsi="Arial" w:cs="Arial"/>
                <w:sz w:val="20"/>
              </w:rPr>
              <w:t>Profil acheteur :</w:t>
            </w:r>
            <w:r w:rsidRPr="00025F1C">
              <w:rPr>
                <w:rFonts w:ascii="Arial" w:hAnsi="Arial" w:cs="Arial"/>
                <w:spacing w:val="40"/>
                <w:sz w:val="20"/>
              </w:rPr>
              <w:t xml:space="preserve"> </w:t>
            </w:r>
            <w:hyperlink r:id="rId15" w:history="1">
              <w:r w:rsidR="00263971" w:rsidRPr="00804710">
                <w:rPr>
                  <w:rStyle w:val="Lienhypertexte"/>
                  <w:rFonts w:ascii="Arial" w:hAnsi="Arial" w:cs="Arial"/>
                  <w:spacing w:val="-2"/>
                  <w:sz w:val="20"/>
                </w:rPr>
                <w:t>http://www.marches-publics.gouv.fr/</w:t>
              </w:r>
            </w:hyperlink>
          </w:p>
        </w:tc>
      </w:tr>
      <w:tr w:rsidR="00650DDF" w:rsidRPr="00025F1C" w14:paraId="6E18B9FB" w14:textId="77777777" w:rsidTr="000249D6">
        <w:trPr>
          <w:trHeight w:val="918"/>
        </w:trPr>
        <w:tc>
          <w:tcPr>
            <w:tcW w:w="1160" w:type="dxa"/>
          </w:tcPr>
          <w:p w14:paraId="732E3155" w14:textId="77777777" w:rsidR="00650DDF" w:rsidRPr="00025F1C" w:rsidRDefault="00650DDF" w:rsidP="00543A57">
            <w:pPr>
              <w:pStyle w:val="TableParagraph"/>
              <w:spacing w:before="2"/>
              <w:rPr>
                <w:rFonts w:ascii="Arial" w:hAnsi="Arial" w:cs="Arial"/>
                <w:b/>
                <w:sz w:val="5"/>
              </w:rPr>
            </w:pPr>
          </w:p>
          <w:p w14:paraId="4E2788E2" w14:textId="77777777" w:rsidR="00650DDF" w:rsidRPr="00025F1C" w:rsidRDefault="00650DDF" w:rsidP="00543A57">
            <w:pPr>
              <w:pStyle w:val="TableParagraph"/>
              <w:ind w:left="259"/>
              <w:rPr>
                <w:rFonts w:ascii="Arial" w:hAnsi="Arial" w:cs="Arial"/>
                <w:sz w:val="20"/>
              </w:rPr>
            </w:pPr>
            <w:r w:rsidRPr="00025F1C">
              <w:rPr>
                <w:rFonts w:ascii="Arial" w:hAnsi="Arial" w:cs="Arial"/>
                <w:noProof/>
                <w:sz w:val="20"/>
              </w:rPr>
              <w:drawing>
                <wp:inline distT="0" distB="0" distL="0" distR="0" wp14:anchorId="136C380B" wp14:editId="39AEA722">
                  <wp:extent cx="411480" cy="461772"/>
                  <wp:effectExtent l="0" t="0" r="0" b="0"/>
                  <wp:docPr id="12" name="Image 12" descr="Questions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Questions avec un remplissage uni"/>
                          <pic:cNvPicPr/>
                        </pic:nvPicPr>
                        <pic:blipFill>
                          <a:blip r:embed="rId16" cstate="print"/>
                          <a:stretch>
                            <a:fillRect/>
                          </a:stretch>
                        </pic:blipFill>
                        <pic:spPr>
                          <a:xfrm>
                            <a:off x="0" y="0"/>
                            <a:ext cx="411480" cy="461772"/>
                          </a:xfrm>
                          <a:prstGeom prst="rect">
                            <a:avLst/>
                          </a:prstGeom>
                        </pic:spPr>
                      </pic:pic>
                    </a:graphicData>
                  </a:graphic>
                </wp:inline>
              </w:drawing>
            </w:r>
          </w:p>
        </w:tc>
        <w:tc>
          <w:tcPr>
            <w:tcW w:w="8906" w:type="dxa"/>
          </w:tcPr>
          <w:p w14:paraId="5DBB1B72" w14:textId="6A1D3BF4" w:rsidR="00650DDF" w:rsidRPr="00025F1C" w:rsidRDefault="00650DDF" w:rsidP="00543A57">
            <w:pPr>
              <w:pStyle w:val="TableParagraph"/>
              <w:spacing w:before="217"/>
              <w:ind w:left="109"/>
              <w:rPr>
                <w:rFonts w:ascii="Arial" w:hAnsi="Arial" w:cs="Arial"/>
                <w:sz w:val="20"/>
              </w:rPr>
            </w:pPr>
            <w:r w:rsidRPr="00025F1C">
              <w:rPr>
                <w:rFonts w:ascii="Arial" w:hAnsi="Arial" w:cs="Arial"/>
                <w:sz w:val="20"/>
              </w:rPr>
              <w:t>Les</w:t>
            </w:r>
            <w:r w:rsidRPr="00025F1C">
              <w:rPr>
                <w:rFonts w:ascii="Arial" w:hAnsi="Arial" w:cs="Arial"/>
                <w:spacing w:val="26"/>
                <w:sz w:val="20"/>
              </w:rPr>
              <w:t xml:space="preserve"> </w:t>
            </w:r>
            <w:r w:rsidRPr="00025F1C">
              <w:rPr>
                <w:rFonts w:ascii="Arial" w:hAnsi="Arial" w:cs="Arial"/>
                <w:sz w:val="20"/>
              </w:rPr>
              <w:t>renseignements</w:t>
            </w:r>
            <w:r w:rsidRPr="00025F1C">
              <w:rPr>
                <w:rFonts w:ascii="Arial" w:hAnsi="Arial" w:cs="Arial"/>
                <w:spacing w:val="27"/>
                <w:sz w:val="20"/>
              </w:rPr>
              <w:t xml:space="preserve"> </w:t>
            </w:r>
            <w:r w:rsidRPr="00025F1C">
              <w:rPr>
                <w:rFonts w:ascii="Arial" w:hAnsi="Arial" w:cs="Arial"/>
                <w:sz w:val="20"/>
              </w:rPr>
              <w:t>complémentaires</w:t>
            </w:r>
            <w:r w:rsidRPr="00025F1C">
              <w:rPr>
                <w:rFonts w:ascii="Arial" w:hAnsi="Arial" w:cs="Arial"/>
                <w:spacing w:val="27"/>
                <w:sz w:val="20"/>
              </w:rPr>
              <w:t xml:space="preserve"> </w:t>
            </w:r>
            <w:r w:rsidRPr="00025F1C">
              <w:rPr>
                <w:rFonts w:ascii="Arial" w:hAnsi="Arial" w:cs="Arial"/>
                <w:sz w:val="20"/>
              </w:rPr>
              <w:t>doivent</w:t>
            </w:r>
            <w:r w:rsidRPr="00025F1C">
              <w:rPr>
                <w:rFonts w:ascii="Arial" w:hAnsi="Arial" w:cs="Arial"/>
                <w:spacing w:val="28"/>
                <w:sz w:val="20"/>
              </w:rPr>
              <w:t xml:space="preserve"> </w:t>
            </w:r>
            <w:r w:rsidRPr="00025F1C">
              <w:rPr>
                <w:rFonts w:ascii="Arial" w:hAnsi="Arial" w:cs="Arial"/>
                <w:sz w:val="20"/>
              </w:rPr>
              <w:t>être</w:t>
            </w:r>
            <w:r w:rsidRPr="00025F1C">
              <w:rPr>
                <w:rFonts w:ascii="Arial" w:hAnsi="Arial" w:cs="Arial"/>
                <w:spacing w:val="27"/>
                <w:sz w:val="20"/>
              </w:rPr>
              <w:t xml:space="preserve"> </w:t>
            </w:r>
            <w:r w:rsidRPr="00025F1C">
              <w:rPr>
                <w:rFonts w:ascii="Arial" w:hAnsi="Arial" w:cs="Arial"/>
                <w:sz w:val="20"/>
              </w:rPr>
              <w:t>demandés</w:t>
            </w:r>
            <w:r w:rsidRPr="00025F1C">
              <w:rPr>
                <w:rFonts w:ascii="Arial" w:hAnsi="Arial" w:cs="Arial"/>
                <w:spacing w:val="27"/>
                <w:sz w:val="20"/>
              </w:rPr>
              <w:t xml:space="preserve"> </w:t>
            </w:r>
            <w:r w:rsidRPr="00025F1C">
              <w:rPr>
                <w:rFonts w:ascii="Arial" w:hAnsi="Arial" w:cs="Arial"/>
                <w:sz w:val="20"/>
              </w:rPr>
              <w:t>au</w:t>
            </w:r>
            <w:r w:rsidRPr="00025F1C">
              <w:rPr>
                <w:rFonts w:ascii="Arial" w:hAnsi="Arial" w:cs="Arial"/>
                <w:spacing w:val="29"/>
                <w:sz w:val="20"/>
              </w:rPr>
              <w:t xml:space="preserve"> </w:t>
            </w:r>
            <w:r w:rsidRPr="00025F1C">
              <w:rPr>
                <w:rFonts w:ascii="Arial" w:hAnsi="Arial" w:cs="Arial"/>
                <w:sz w:val="20"/>
              </w:rPr>
              <w:t>plus</w:t>
            </w:r>
            <w:r w:rsidRPr="00025F1C">
              <w:rPr>
                <w:rFonts w:ascii="Arial" w:hAnsi="Arial" w:cs="Arial"/>
                <w:spacing w:val="27"/>
                <w:sz w:val="20"/>
              </w:rPr>
              <w:t xml:space="preserve"> </w:t>
            </w:r>
            <w:r w:rsidRPr="00025F1C">
              <w:rPr>
                <w:rFonts w:ascii="Arial" w:hAnsi="Arial" w:cs="Arial"/>
                <w:sz w:val="20"/>
              </w:rPr>
              <w:t>tard</w:t>
            </w:r>
            <w:r w:rsidRPr="00025F1C">
              <w:rPr>
                <w:rFonts w:ascii="Arial" w:hAnsi="Arial" w:cs="Arial"/>
                <w:spacing w:val="37"/>
                <w:sz w:val="20"/>
              </w:rPr>
              <w:t xml:space="preserve"> </w:t>
            </w:r>
            <w:r w:rsidR="001538E4" w:rsidRPr="00025F1C">
              <w:rPr>
                <w:rFonts w:ascii="Arial" w:hAnsi="Arial" w:cs="Arial"/>
                <w:sz w:val="20"/>
              </w:rPr>
              <w:t>8</w:t>
            </w:r>
            <w:r w:rsidRPr="00025F1C">
              <w:rPr>
                <w:rFonts w:ascii="Arial" w:hAnsi="Arial" w:cs="Arial"/>
                <w:spacing w:val="28"/>
                <w:sz w:val="20"/>
              </w:rPr>
              <w:t xml:space="preserve"> </w:t>
            </w:r>
            <w:r w:rsidRPr="00025F1C">
              <w:rPr>
                <w:rFonts w:ascii="Arial" w:hAnsi="Arial" w:cs="Arial"/>
                <w:sz w:val="20"/>
              </w:rPr>
              <w:t>jours</w:t>
            </w:r>
            <w:r w:rsidRPr="00025F1C">
              <w:rPr>
                <w:rFonts w:ascii="Arial" w:hAnsi="Arial" w:cs="Arial"/>
                <w:spacing w:val="27"/>
                <w:sz w:val="20"/>
              </w:rPr>
              <w:t xml:space="preserve"> </w:t>
            </w:r>
            <w:r w:rsidRPr="00025F1C">
              <w:rPr>
                <w:rFonts w:ascii="Arial" w:hAnsi="Arial" w:cs="Arial"/>
                <w:sz w:val="20"/>
              </w:rPr>
              <w:t>calendaires</w:t>
            </w:r>
            <w:r w:rsidRPr="00025F1C">
              <w:rPr>
                <w:rFonts w:ascii="Arial" w:hAnsi="Arial" w:cs="Arial"/>
                <w:spacing w:val="29"/>
                <w:sz w:val="20"/>
              </w:rPr>
              <w:t xml:space="preserve"> </w:t>
            </w:r>
            <w:r w:rsidRPr="00025F1C">
              <w:rPr>
                <w:rFonts w:ascii="Arial" w:hAnsi="Arial" w:cs="Arial"/>
                <w:sz w:val="20"/>
              </w:rPr>
              <w:t>avant</w:t>
            </w:r>
            <w:r w:rsidRPr="00025F1C">
              <w:rPr>
                <w:rFonts w:ascii="Arial" w:hAnsi="Arial" w:cs="Arial"/>
                <w:spacing w:val="28"/>
                <w:sz w:val="20"/>
              </w:rPr>
              <w:t xml:space="preserve"> </w:t>
            </w:r>
            <w:r w:rsidRPr="00025F1C">
              <w:rPr>
                <w:rFonts w:ascii="Arial" w:hAnsi="Arial" w:cs="Arial"/>
                <w:sz w:val="20"/>
              </w:rPr>
              <w:t>la date limite fixée pour la réception des offres.</w:t>
            </w:r>
          </w:p>
        </w:tc>
      </w:tr>
      <w:tr w:rsidR="00650DDF" w:rsidRPr="00025F1C" w14:paraId="2BB13DCB" w14:textId="77777777" w:rsidTr="000249D6">
        <w:trPr>
          <w:trHeight w:val="818"/>
        </w:trPr>
        <w:tc>
          <w:tcPr>
            <w:tcW w:w="1160" w:type="dxa"/>
          </w:tcPr>
          <w:p w14:paraId="45A3BCA8" w14:textId="77777777" w:rsidR="00650DDF" w:rsidRPr="00025F1C" w:rsidRDefault="00650DDF" w:rsidP="00543A57">
            <w:pPr>
              <w:pStyle w:val="TableParagraph"/>
              <w:spacing w:before="8"/>
              <w:rPr>
                <w:rFonts w:ascii="Arial" w:hAnsi="Arial" w:cs="Arial"/>
                <w:b/>
                <w:sz w:val="10"/>
              </w:rPr>
            </w:pPr>
          </w:p>
          <w:p w14:paraId="35895738" w14:textId="77777777" w:rsidR="00650DDF" w:rsidRPr="00025F1C" w:rsidRDefault="00650DDF" w:rsidP="00543A57">
            <w:pPr>
              <w:pStyle w:val="TableParagraph"/>
              <w:ind w:left="172"/>
              <w:rPr>
                <w:rFonts w:ascii="Arial" w:hAnsi="Arial" w:cs="Arial"/>
                <w:sz w:val="20"/>
              </w:rPr>
            </w:pPr>
            <w:r w:rsidRPr="00025F1C">
              <w:rPr>
                <w:rFonts w:ascii="Arial" w:hAnsi="Arial" w:cs="Arial"/>
                <w:noProof/>
                <w:sz w:val="20"/>
              </w:rPr>
              <w:drawing>
                <wp:inline distT="0" distB="0" distL="0" distR="0" wp14:anchorId="7C4E9279" wp14:editId="6D5624F7">
                  <wp:extent cx="516635" cy="388620"/>
                  <wp:effectExtent l="0" t="0" r="0" b="0"/>
                  <wp:docPr id="13" name="Image 13" descr="Sonnerie d’alarme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Sonnerie d’alarme avec un remplissage uni"/>
                          <pic:cNvPicPr/>
                        </pic:nvPicPr>
                        <pic:blipFill>
                          <a:blip r:embed="rId17" cstate="print"/>
                          <a:stretch>
                            <a:fillRect/>
                          </a:stretch>
                        </pic:blipFill>
                        <pic:spPr>
                          <a:xfrm>
                            <a:off x="0" y="0"/>
                            <a:ext cx="516635" cy="388620"/>
                          </a:xfrm>
                          <a:prstGeom prst="rect">
                            <a:avLst/>
                          </a:prstGeom>
                        </pic:spPr>
                      </pic:pic>
                    </a:graphicData>
                  </a:graphic>
                </wp:inline>
              </w:drawing>
            </w:r>
          </w:p>
        </w:tc>
        <w:tc>
          <w:tcPr>
            <w:tcW w:w="8906" w:type="dxa"/>
          </w:tcPr>
          <w:p w14:paraId="70E3BF2E" w14:textId="77777777" w:rsidR="00650DDF" w:rsidRPr="00025F1C" w:rsidRDefault="00650DDF" w:rsidP="00543A57">
            <w:pPr>
              <w:pStyle w:val="TableParagraph"/>
              <w:spacing w:before="66"/>
              <w:rPr>
                <w:rFonts w:ascii="Arial" w:hAnsi="Arial" w:cs="Arial"/>
                <w:b/>
                <w:sz w:val="20"/>
              </w:rPr>
            </w:pPr>
          </w:p>
          <w:p w14:paraId="6C2A3E9F" w14:textId="4DC374C0" w:rsidR="00650DDF" w:rsidRPr="00025F1C" w:rsidRDefault="00650DDF" w:rsidP="00543A57">
            <w:pPr>
              <w:pStyle w:val="TableParagraph"/>
              <w:ind w:left="109"/>
              <w:rPr>
                <w:rFonts w:ascii="Arial" w:hAnsi="Arial" w:cs="Arial"/>
                <w:sz w:val="20"/>
              </w:rPr>
            </w:pPr>
            <w:r w:rsidRPr="00025F1C">
              <w:rPr>
                <w:rFonts w:ascii="Arial" w:hAnsi="Arial" w:cs="Arial"/>
                <w:sz w:val="20"/>
              </w:rPr>
              <w:t>L’offre</w:t>
            </w:r>
            <w:r w:rsidRPr="00025F1C">
              <w:rPr>
                <w:rFonts w:ascii="Arial" w:hAnsi="Arial" w:cs="Arial"/>
                <w:spacing w:val="-5"/>
                <w:sz w:val="20"/>
              </w:rPr>
              <w:t xml:space="preserve"> </w:t>
            </w:r>
            <w:r w:rsidRPr="00025F1C">
              <w:rPr>
                <w:rFonts w:ascii="Arial" w:hAnsi="Arial" w:cs="Arial"/>
                <w:sz w:val="20"/>
              </w:rPr>
              <w:t>est</w:t>
            </w:r>
            <w:r w:rsidRPr="00025F1C">
              <w:rPr>
                <w:rFonts w:ascii="Arial" w:hAnsi="Arial" w:cs="Arial"/>
                <w:spacing w:val="-4"/>
                <w:sz w:val="20"/>
              </w:rPr>
              <w:t xml:space="preserve"> </w:t>
            </w:r>
            <w:r w:rsidRPr="00025F1C">
              <w:rPr>
                <w:rFonts w:ascii="Arial" w:hAnsi="Arial" w:cs="Arial"/>
                <w:sz w:val="20"/>
              </w:rPr>
              <w:t>valable</w:t>
            </w:r>
            <w:r w:rsidRPr="00025F1C">
              <w:rPr>
                <w:rFonts w:ascii="Arial" w:hAnsi="Arial" w:cs="Arial"/>
                <w:spacing w:val="-3"/>
                <w:sz w:val="20"/>
              </w:rPr>
              <w:t xml:space="preserve"> </w:t>
            </w:r>
            <w:r w:rsidR="00F50672" w:rsidRPr="00025F1C">
              <w:rPr>
                <w:rFonts w:ascii="Arial" w:hAnsi="Arial" w:cs="Arial"/>
                <w:sz w:val="20"/>
              </w:rPr>
              <w:t>120</w:t>
            </w:r>
            <w:r w:rsidRPr="00025F1C">
              <w:rPr>
                <w:rFonts w:ascii="Arial" w:hAnsi="Arial" w:cs="Arial"/>
                <w:spacing w:val="-4"/>
                <w:sz w:val="20"/>
              </w:rPr>
              <w:t xml:space="preserve"> </w:t>
            </w:r>
            <w:r w:rsidRPr="00025F1C">
              <w:rPr>
                <w:rFonts w:ascii="Arial" w:hAnsi="Arial" w:cs="Arial"/>
                <w:sz w:val="20"/>
              </w:rPr>
              <w:t>jours</w:t>
            </w:r>
            <w:r w:rsidRPr="00025F1C">
              <w:rPr>
                <w:rFonts w:ascii="Arial" w:hAnsi="Arial" w:cs="Arial"/>
                <w:spacing w:val="-6"/>
                <w:sz w:val="20"/>
              </w:rPr>
              <w:t xml:space="preserve"> </w:t>
            </w:r>
            <w:r w:rsidRPr="00025F1C">
              <w:rPr>
                <w:rFonts w:ascii="Arial" w:hAnsi="Arial" w:cs="Arial"/>
                <w:sz w:val="20"/>
              </w:rPr>
              <w:t>à</w:t>
            </w:r>
            <w:r w:rsidRPr="00025F1C">
              <w:rPr>
                <w:rFonts w:ascii="Arial" w:hAnsi="Arial" w:cs="Arial"/>
                <w:spacing w:val="-4"/>
                <w:sz w:val="20"/>
              </w:rPr>
              <w:t xml:space="preserve"> </w:t>
            </w:r>
            <w:r w:rsidRPr="00025F1C">
              <w:rPr>
                <w:rFonts w:ascii="Arial" w:hAnsi="Arial" w:cs="Arial"/>
                <w:sz w:val="20"/>
              </w:rPr>
              <w:t>compter</w:t>
            </w:r>
            <w:r w:rsidRPr="00025F1C">
              <w:rPr>
                <w:rFonts w:ascii="Arial" w:hAnsi="Arial" w:cs="Arial"/>
                <w:spacing w:val="-5"/>
                <w:sz w:val="20"/>
              </w:rPr>
              <w:t xml:space="preserve"> </w:t>
            </w:r>
            <w:r w:rsidRPr="00025F1C">
              <w:rPr>
                <w:rFonts w:ascii="Arial" w:hAnsi="Arial" w:cs="Arial"/>
                <w:sz w:val="20"/>
              </w:rPr>
              <w:t>de</w:t>
            </w:r>
            <w:r w:rsidRPr="00025F1C">
              <w:rPr>
                <w:rFonts w:ascii="Arial" w:hAnsi="Arial" w:cs="Arial"/>
                <w:spacing w:val="-5"/>
                <w:sz w:val="20"/>
              </w:rPr>
              <w:t xml:space="preserve"> </w:t>
            </w:r>
            <w:r w:rsidRPr="00025F1C">
              <w:rPr>
                <w:rFonts w:ascii="Arial" w:hAnsi="Arial" w:cs="Arial"/>
                <w:sz w:val="20"/>
              </w:rPr>
              <w:t>la</w:t>
            </w:r>
            <w:r w:rsidRPr="00025F1C">
              <w:rPr>
                <w:rFonts w:ascii="Arial" w:hAnsi="Arial" w:cs="Arial"/>
                <w:spacing w:val="-4"/>
                <w:sz w:val="20"/>
              </w:rPr>
              <w:t xml:space="preserve"> </w:t>
            </w:r>
            <w:r w:rsidRPr="00025F1C">
              <w:rPr>
                <w:rFonts w:ascii="Arial" w:hAnsi="Arial" w:cs="Arial"/>
                <w:sz w:val="20"/>
              </w:rPr>
              <w:t>date</w:t>
            </w:r>
            <w:r w:rsidRPr="00025F1C">
              <w:rPr>
                <w:rFonts w:ascii="Arial" w:hAnsi="Arial" w:cs="Arial"/>
                <w:spacing w:val="-5"/>
                <w:sz w:val="20"/>
              </w:rPr>
              <w:t xml:space="preserve"> </w:t>
            </w:r>
            <w:r w:rsidRPr="00025F1C">
              <w:rPr>
                <w:rFonts w:ascii="Arial" w:hAnsi="Arial" w:cs="Arial"/>
                <w:sz w:val="20"/>
              </w:rPr>
              <w:t>limite</w:t>
            </w:r>
            <w:r w:rsidRPr="00025F1C">
              <w:rPr>
                <w:rFonts w:ascii="Arial" w:hAnsi="Arial" w:cs="Arial"/>
                <w:spacing w:val="-5"/>
                <w:sz w:val="20"/>
              </w:rPr>
              <w:t xml:space="preserve"> </w:t>
            </w:r>
            <w:r w:rsidRPr="00025F1C">
              <w:rPr>
                <w:rFonts w:ascii="Arial" w:hAnsi="Arial" w:cs="Arial"/>
                <w:sz w:val="20"/>
              </w:rPr>
              <w:t>de</w:t>
            </w:r>
            <w:r w:rsidRPr="00025F1C">
              <w:rPr>
                <w:rFonts w:ascii="Arial" w:hAnsi="Arial" w:cs="Arial"/>
                <w:spacing w:val="-5"/>
                <w:sz w:val="20"/>
              </w:rPr>
              <w:t xml:space="preserve"> </w:t>
            </w:r>
            <w:r w:rsidRPr="00025F1C">
              <w:rPr>
                <w:rFonts w:ascii="Arial" w:hAnsi="Arial" w:cs="Arial"/>
                <w:sz w:val="20"/>
              </w:rPr>
              <w:t>réception</w:t>
            </w:r>
            <w:r w:rsidRPr="00025F1C">
              <w:rPr>
                <w:rFonts w:ascii="Arial" w:hAnsi="Arial" w:cs="Arial"/>
                <w:spacing w:val="-4"/>
                <w:sz w:val="20"/>
              </w:rPr>
              <w:t xml:space="preserve"> </w:t>
            </w:r>
            <w:r w:rsidRPr="00025F1C">
              <w:rPr>
                <w:rFonts w:ascii="Arial" w:hAnsi="Arial" w:cs="Arial"/>
                <w:sz w:val="20"/>
              </w:rPr>
              <w:t>des</w:t>
            </w:r>
            <w:r w:rsidRPr="00025F1C">
              <w:rPr>
                <w:rFonts w:ascii="Arial" w:hAnsi="Arial" w:cs="Arial"/>
                <w:spacing w:val="-5"/>
                <w:sz w:val="20"/>
              </w:rPr>
              <w:t xml:space="preserve"> </w:t>
            </w:r>
            <w:r w:rsidRPr="00025F1C">
              <w:rPr>
                <w:rFonts w:ascii="Arial" w:hAnsi="Arial" w:cs="Arial"/>
                <w:spacing w:val="-2"/>
                <w:sz w:val="20"/>
              </w:rPr>
              <w:t>offres.</w:t>
            </w:r>
          </w:p>
        </w:tc>
      </w:tr>
      <w:tr w:rsidR="00650DDF" w:rsidRPr="00025F1C" w14:paraId="50C11FCF" w14:textId="77777777" w:rsidTr="000249D6">
        <w:trPr>
          <w:trHeight w:val="780"/>
        </w:trPr>
        <w:tc>
          <w:tcPr>
            <w:tcW w:w="1160" w:type="dxa"/>
          </w:tcPr>
          <w:p w14:paraId="499C5B1A" w14:textId="77777777" w:rsidR="00650DDF" w:rsidRPr="00025F1C" w:rsidRDefault="00650DDF" w:rsidP="00543A57">
            <w:pPr>
              <w:pStyle w:val="TableParagraph"/>
              <w:spacing w:before="11"/>
              <w:rPr>
                <w:rFonts w:ascii="Arial" w:hAnsi="Arial" w:cs="Arial"/>
                <w:b/>
                <w:sz w:val="6"/>
              </w:rPr>
            </w:pPr>
          </w:p>
          <w:p w14:paraId="0E5FE3CB" w14:textId="77777777" w:rsidR="00650DDF" w:rsidRPr="00025F1C" w:rsidRDefault="00650DDF" w:rsidP="00543A57">
            <w:pPr>
              <w:pStyle w:val="TableParagraph"/>
              <w:ind w:left="165"/>
              <w:rPr>
                <w:rFonts w:ascii="Arial" w:hAnsi="Arial" w:cs="Arial"/>
                <w:sz w:val="20"/>
              </w:rPr>
            </w:pPr>
            <w:r w:rsidRPr="00025F1C">
              <w:rPr>
                <w:rFonts w:ascii="Arial" w:hAnsi="Arial" w:cs="Arial"/>
                <w:noProof/>
                <w:sz w:val="20"/>
              </w:rPr>
              <w:drawing>
                <wp:inline distT="0" distB="0" distL="0" distR="0" wp14:anchorId="1CD4FF0F" wp14:editId="3249A882">
                  <wp:extent cx="530352" cy="438912"/>
                  <wp:effectExtent l="0" t="0" r="0" b="0"/>
                  <wp:docPr id="14" name="Image 14" descr="Aléatoire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Aléatoire avec un remplissage uni"/>
                          <pic:cNvPicPr/>
                        </pic:nvPicPr>
                        <pic:blipFill>
                          <a:blip r:embed="rId18" cstate="print"/>
                          <a:stretch>
                            <a:fillRect/>
                          </a:stretch>
                        </pic:blipFill>
                        <pic:spPr>
                          <a:xfrm>
                            <a:off x="0" y="0"/>
                            <a:ext cx="530352" cy="438912"/>
                          </a:xfrm>
                          <a:prstGeom prst="rect">
                            <a:avLst/>
                          </a:prstGeom>
                        </pic:spPr>
                      </pic:pic>
                    </a:graphicData>
                  </a:graphic>
                </wp:inline>
              </w:drawing>
            </w:r>
          </w:p>
        </w:tc>
        <w:tc>
          <w:tcPr>
            <w:tcW w:w="8906" w:type="dxa"/>
            <w:vAlign w:val="center"/>
          </w:tcPr>
          <w:p w14:paraId="0FB29314" w14:textId="03D007C2" w:rsidR="00650DDF" w:rsidRPr="00025F1C" w:rsidRDefault="00650DDF" w:rsidP="00543A57">
            <w:pPr>
              <w:pStyle w:val="TableParagraph"/>
              <w:spacing w:before="157" w:line="300" w:lineRule="auto"/>
              <w:ind w:left="109" w:right="3472"/>
              <w:rPr>
                <w:rFonts w:ascii="Arial" w:hAnsi="Arial" w:cs="Arial"/>
                <w:sz w:val="20"/>
              </w:rPr>
            </w:pPr>
            <w:r w:rsidRPr="00025F1C">
              <w:rPr>
                <w:rFonts w:ascii="Arial" w:hAnsi="Arial" w:cs="Arial"/>
                <w:sz w:val="20"/>
              </w:rPr>
              <w:t>Variantes</w:t>
            </w:r>
            <w:r w:rsidRPr="00025F1C">
              <w:rPr>
                <w:rFonts w:ascii="Arial" w:hAnsi="Arial" w:cs="Arial"/>
                <w:spacing w:val="-9"/>
                <w:sz w:val="20"/>
              </w:rPr>
              <w:t xml:space="preserve"> </w:t>
            </w:r>
            <w:r w:rsidRPr="00025F1C">
              <w:rPr>
                <w:rFonts w:ascii="Arial" w:hAnsi="Arial" w:cs="Arial"/>
                <w:sz w:val="20"/>
              </w:rPr>
              <w:t>à</w:t>
            </w:r>
            <w:r w:rsidRPr="00025F1C">
              <w:rPr>
                <w:rFonts w:ascii="Arial" w:hAnsi="Arial" w:cs="Arial"/>
                <w:spacing w:val="-8"/>
                <w:sz w:val="20"/>
              </w:rPr>
              <w:t xml:space="preserve"> </w:t>
            </w:r>
            <w:r w:rsidRPr="00025F1C">
              <w:rPr>
                <w:rFonts w:ascii="Arial" w:hAnsi="Arial" w:cs="Arial"/>
                <w:sz w:val="20"/>
              </w:rPr>
              <w:t>l’initiative</w:t>
            </w:r>
            <w:r w:rsidRPr="00025F1C">
              <w:rPr>
                <w:rFonts w:ascii="Arial" w:hAnsi="Arial" w:cs="Arial"/>
                <w:spacing w:val="-8"/>
                <w:sz w:val="20"/>
              </w:rPr>
              <w:t xml:space="preserve"> </w:t>
            </w:r>
            <w:r w:rsidRPr="00025F1C">
              <w:rPr>
                <w:rFonts w:ascii="Arial" w:hAnsi="Arial" w:cs="Arial"/>
                <w:sz w:val="20"/>
              </w:rPr>
              <w:t>du</w:t>
            </w:r>
            <w:r w:rsidRPr="00025F1C">
              <w:rPr>
                <w:rFonts w:ascii="Arial" w:hAnsi="Arial" w:cs="Arial"/>
                <w:spacing w:val="-8"/>
                <w:sz w:val="20"/>
              </w:rPr>
              <w:t xml:space="preserve"> </w:t>
            </w:r>
            <w:r w:rsidRPr="00025F1C">
              <w:rPr>
                <w:rFonts w:ascii="Arial" w:hAnsi="Arial" w:cs="Arial"/>
                <w:sz w:val="20"/>
              </w:rPr>
              <w:t>soumissionnaire</w:t>
            </w:r>
            <w:r w:rsidRPr="00025F1C">
              <w:rPr>
                <w:rFonts w:ascii="Arial" w:hAnsi="Arial" w:cs="Arial"/>
                <w:spacing w:val="-8"/>
                <w:sz w:val="20"/>
              </w:rPr>
              <w:t xml:space="preserve"> </w:t>
            </w:r>
            <w:r w:rsidRPr="00025F1C">
              <w:rPr>
                <w:rFonts w:ascii="Arial" w:hAnsi="Arial" w:cs="Arial"/>
                <w:sz w:val="20"/>
              </w:rPr>
              <w:t>non</w:t>
            </w:r>
            <w:r w:rsidRPr="00025F1C">
              <w:rPr>
                <w:rFonts w:ascii="Arial" w:hAnsi="Arial" w:cs="Arial"/>
                <w:spacing w:val="-8"/>
                <w:sz w:val="20"/>
              </w:rPr>
              <w:t xml:space="preserve"> </w:t>
            </w:r>
            <w:r w:rsidRPr="00025F1C">
              <w:rPr>
                <w:rFonts w:ascii="Arial" w:hAnsi="Arial" w:cs="Arial"/>
                <w:sz w:val="20"/>
              </w:rPr>
              <w:t xml:space="preserve">autorisées. </w:t>
            </w:r>
          </w:p>
        </w:tc>
      </w:tr>
      <w:tr w:rsidR="00650DDF" w:rsidRPr="00025F1C" w14:paraId="3EF9E9B4" w14:textId="77777777" w:rsidTr="000249D6">
        <w:trPr>
          <w:trHeight w:val="895"/>
        </w:trPr>
        <w:tc>
          <w:tcPr>
            <w:tcW w:w="1160" w:type="dxa"/>
          </w:tcPr>
          <w:p w14:paraId="1BEE3539" w14:textId="77777777" w:rsidR="00650DDF" w:rsidRPr="00025F1C" w:rsidRDefault="00650DDF" w:rsidP="00543A57">
            <w:pPr>
              <w:pStyle w:val="TableParagraph"/>
              <w:spacing w:before="11"/>
              <w:rPr>
                <w:rFonts w:ascii="Arial" w:hAnsi="Arial" w:cs="Arial"/>
                <w:b/>
                <w:sz w:val="9"/>
              </w:rPr>
            </w:pPr>
          </w:p>
          <w:p w14:paraId="1C7C8A33" w14:textId="77777777" w:rsidR="00650DDF" w:rsidRPr="00025F1C" w:rsidRDefault="00650DDF" w:rsidP="00543A57">
            <w:pPr>
              <w:pStyle w:val="TableParagraph"/>
              <w:ind w:left="274"/>
              <w:rPr>
                <w:rFonts w:ascii="Arial" w:hAnsi="Arial" w:cs="Arial"/>
                <w:sz w:val="20"/>
              </w:rPr>
            </w:pPr>
            <w:r w:rsidRPr="00025F1C">
              <w:rPr>
                <w:rFonts w:ascii="Arial" w:hAnsi="Arial" w:cs="Arial"/>
                <w:noProof/>
                <w:sz w:val="20"/>
              </w:rPr>
              <w:drawing>
                <wp:inline distT="0" distB="0" distL="0" distR="0" wp14:anchorId="4ED256B2" wp14:editId="7654D1D6">
                  <wp:extent cx="393192" cy="393191"/>
                  <wp:effectExtent l="0" t="0" r="0" b="0"/>
                  <wp:docPr id="15" name="Image 15" descr="Paramètres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Paramètres avec un remplissage uni"/>
                          <pic:cNvPicPr/>
                        </pic:nvPicPr>
                        <pic:blipFill>
                          <a:blip r:embed="rId19" cstate="print"/>
                          <a:stretch>
                            <a:fillRect/>
                          </a:stretch>
                        </pic:blipFill>
                        <pic:spPr>
                          <a:xfrm>
                            <a:off x="0" y="0"/>
                            <a:ext cx="393192" cy="393191"/>
                          </a:xfrm>
                          <a:prstGeom prst="rect">
                            <a:avLst/>
                          </a:prstGeom>
                        </pic:spPr>
                      </pic:pic>
                    </a:graphicData>
                  </a:graphic>
                </wp:inline>
              </w:drawing>
            </w:r>
          </w:p>
        </w:tc>
        <w:tc>
          <w:tcPr>
            <w:tcW w:w="8906" w:type="dxa"/>
          </w:tcPr>
          <w:p w14:paraId="70CE8CBC" w14:textId="13958152" w:rsidR="00650DDF" w:rsidRPr="00025F1C" w:rsidRDefault="00650DDF" w:rsidP="00734268">
            <w:pPr>
              <w:pStyle w:val="TableParagraph"/>
              <w:tabs>
                <w:tab w:val="left" w:pos="7197"/>
              </w:tabs>
              <w:spacing w:before="157" w:line="300" w:lineRule="auto"/>
              <w:ind w:left="109" w:right="1699"/>
              <w:rPr>
                <w:rFonts w:ascii="Arial" w:hAnsi="Arial" w:cs="Arial"/>
                <w:sz w:val="20"/>
              </w:rPr>
            </w:pPr>
            <w:r w:rsidRPr="00025F1C">
              <w:rPr>
                <w:rFonts w:ascii="Arial" w:hAnsi="Arial" w:cs="Arial"/>
                <w:sz w:val="20"/>
              </w:rPr>
              <w:t>La</w:t>
            </w:r>
            <w:r w:rsidRPr="00025F1C">
              <w:rPr>
                <w:rFonts w:ascii="Arial" w:hAnsi="Arial" w:cs="Arial"/>
                <w:spacing w:val="-5"/>
                <w:sz w:val="20"/>
              </w:rPr>
              <w:t xml:space="preserve"> </w:t>
            </w:r>
            <w:r w:rsidRPr="00025F1C">
              <w:rPr>
                <w:rFonts w:ascii="Arial" w:hAnsi="Arial" w:cs="Arial"/>
                <w:sz w:val="20"/>
              </w:rPr>
              <w:t>consultation</w:t>
            </w:r>
            <w:r w:rsidRPr="00025F1C">
              <w:rPr>
                <w:rFonts w:ascii="Arial" w:hAnsi="Arial" w:cs="Arial"/>
                <w:spacing w:val="-3"/>
                <w:sz w:val="20"/>
              </w:rPr>
              <w:t xml:space="preserve"> </w:t>
            </w:r>
            <w:r w:rsidRPr="00025F1C">
              <w:rPr>
                <w:rFonts w:ascii="Arial" w:hAnsi="Arial" w:cs="Arial"/>
                <w:sz w:val="20"/>
              </w:rPr>
              <w:t>ne</w:t>
            </w:r>
            <w:r w:rsidRPr="00025F1C">
              <w:rPr>
                <w:rFonts w:ascii="Arial" w:hAnsi="Arial" w:cs="Arial"/>
                <w:spacing w:val="-6"/>
                <w:sz w:val="20"/>
              </w:rPr>
              <w:t xml:space="preserve"> </w:t>
            </w:r>
            <w:r w:rsidRPr="00025F1C">
              <w:rPr>
                <w:rFonts w:ascii="Arial" w:hAnsi="Arial" w:cs="Arial"/>
                <w:sz w:val="20"/>
              </w:rPr>
              <w:t>comporte</w:t>
            </w:r>
            <w:r w:rsidRPr="00025F1C">
              <w:rPr>
                <w:rFonts w:ascii="Arial" w:hAnsi="Arial" w:cs="Arial"/>
                <w:spacing w:val="-3"/>
                <w:sz w:val="20"/>
              </w:rPr>
              <w:t xml:space="preserve"> </w:t>
            </w:r>
            <w:r w:rsidRPr="00025F1C">
              <w:rPr>
                <w:rFonts w:ascii="Arial" w:hAnsi="Arial" w:cs="Arial"/>
                <w:sz w:val="20"/>
              </w:rPr>
              <w:t>pas</w:t>
            </w:r>
            <w:r w:rsidRPr="00025F1C">
              <w:rPr>
                <w:rFonts w:ascii="Arial" w:hAnsi="Arial" w:cs="Arial"/>
                <w:spacing w:val="-6"/>
                <w:sz w:val="20"/>
              </w:rPr>
              <w:t xml:space="preserve"> </w:t>
            </w:r>
            <w:r w:rsidRPr="00025F1C">
              <w:rPr>
                <w:rFonts w:ascii="Arial" w:hAnsi="Arial" w:cs="Arial"/>
                <w:sz w:val="20"/>
              </w:rPr>
              <w:t>de</w:t>
            </w:r>
            <w:r w:rsidRPr="00025F1C">
              <w:rPr>
                <w:rFonts w:ascii="Arial" w:hAnsi="Arial" w:cs="Arial"/>
                <w:spacing w:val="-5"/>
                <w:sz w:val="20"/>
              </w:rPr>
              <w:t xml:space="preserve"> </w:t>
            </w:r>
            <w:r w:rsidRPr="00025F1C">
              <w:rPr>
                <w:rFonts w:ascii="Arial" w:hAnsi="Arial" w:cs="Arial"/>
                <w:sz w:val="20"/>
              </w:rPr>
              <w:t>prestation</w:t>
            </w:r>
            <w:r w:rsidRPr="00025F1C">
              <w:rPr>
                <w:rFonts w:ascii="Arial" w:hAnsi="Arial" w:cs="Arial"/>
                <w:spacing w:val="-5"/>
                <w:sz w:val="20"/>
              </w:rPr>
              <w:t xml:space="preserve"> </w:t>
            </w:r>
            <w:r w:rsidRPr="00025F1C">
              <w:rPr>
                <w:rFonts w:ascii="Arial" w:hAnsi="Arial" w:cs="Arial"/>
                <w:sz w:val="20"/>
              </w:rPr>
              <w:t>supplémentaire</w:t>
            </w:r>
            <w:r w:rsidRPr="00025F1C">
              <w:rPr>
                <w:rFonts w:ascii="Arial" w:hAnsi="Arial" w:cs="Arial"/>
                <w:spacing w:val="-6"/>
                <w:sz w:val="20"/>
              </w:rPr>
              <w:t xml:space="preserve"> </w:t>
            </w:r>
            <w:r w:rsidRPr="00025F1C">
              <w:rPr>
                <w:rFonts w:ascii="Arial" w:hAnsi="Arial" w:cs="Arial"/>
                <w:sz w:val="20"/>
              </w:rPr>
              <w:t>éventuelle</w:t>
            </w:r>
            <w:r w:rsidR="00734268">
              <w:rPr>
                <w:rFonts w:ascii="Arial" w:hAnsi="Arial" w:cs="Arial"/>
                <w:spacing w:val="-6"/>
                <w:sz w:val="20"/>
              </w:rPr>
              <w:t xml:space="preserve"> </w:t>
            </w:r>
            <w:r w:rsidRPr="00025F1C">
              <w:rPr>
                <w:rFonts w:ascii="Arial" w:hAnsi="Arial" w:cs="Arial"/>
                <w:sz w:val="20"/>
              </w:rPr>
              <w:t xml:space="preserve">facultative. </w:t>
            </w:r>
          </w:p>
        </w:tc>
      </w:tr>
      <w:tr w:rsidR="00650DDF" w:rsidRPr="00025F1C" w14:paraId="53E668F5" w14:textId="77777777" w:rsidTr="000249D6">
        <w:trPr>
          <w:trHeight w:val="921"/>
        </w:trPr>
        <w:tc>
          <w:tcPr>
            <w:tcW w:w="1160" w:type="dxa"/>
          </w:tcPr>
          <w:p w14:paraId="14877D54" w14:textId="77777777" w:rsidR="00650DDF" w:rsidRPr="00025F1C" w:rsidRDefault="00650DDF" w:rsidP="00543A57">
            <w:pPr>
              <w:pStyle w:val="TableParagraph"/>
              <w:spacing w:before="1"/>
              <w:rPr>
                <w:rFonts w:ascii="Arial" w:hAnsi="Arial" w:cs="Arial"/>
                <w:b/>
                <w:sz w:val="5"/>
              </w:rPr>
            </w:pPr>
          </w:p>
          <w:p w14:paraId="2CDFB850" w14:textId="77777777" w:rsidR="00650DDF" w:rsidRPr="00025F1C" w:rsidRDefault="00650DDF" w:rsidP="00543A57">
            <w:pPr>
              <w:pStyle w:val="TableParagraph"/>
              <w:ind w:left="252"/>
              <w:rPr>
                <w:rFonts w:ascii="Arial" w:hAnsi="Arial" w:cs="Arial"/>
                <w:sz w:val="20"/>
              </w:rPr>
            </w:pPr>
            <w:r w:rsidRPr="00025F1C">
              <w:rPr>
                <w:rFonts w:ascii="Arial" w:hAnsi="Arial" w:cs="Arial"/>
                <w:noProof/>
                <w:sz w:val="20"/>
              </w:rPr>
              <w:drawing>
                <wp:inline distT="0" distB="0" distL="0" distR="0" wp14:anchorId="2F030384" wp14:editId="21AAB3B3">
                  <wp:extent cx="420134" cy="461772"/>
                  <wp:effectExtent l="0" t="0" r="0" b="0"/>
                  <wp:docPr id="16" name="Image 16" descr="Avis des clients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vis des clients avec un remplissage uni"/>
                          <pic:cNvPicPr/>
                        </pic:nvPicPr>
                        <pic:blipFill>
                          <a:blip r:embed="rId20" cstate="print"/>
                          <a:stretch>
                            <a:fillRect/>
                          </a:stretch>
                        </pic:blipFill>
                        <pic:spPr>
                          <a:xfrm>
                            <a:off x="0" y="0"/>
                            <a:ext cx="420134" cy="461772"/>
                          </a:xfrm>
                          <a:prstGeom prst="rect">
                            <a:avLst/>
                          </a:prstGeom>
                        </pic:spPr>
                      </pic:pic>
                    </a:graphicData>
                  </a:graphic>
                </wp:inline>
              </w:drawing>
            </w:r>
          </w:p>
        </w:tc>
        <w:tc>
          <w:tcPr>
            <w:tcW w:w="8906" w:type="dxa"/>
          </w:tcPr>
          <w:p w14:paraId="1DAEA2C4" w14:textId="77777777" w:rsidR="00650DDF" w:rsidRPr="00025F1C" w:rsidRDefault="00650DDF" w:rsidP="00543A57">
            <w:pPr>
              <w:pStyle w:val="TableParagraph"/>
              <w:spacing w:before="66"/>
              <w:rPr>
                <w:rFonts w:ascii="Arial" w:hAnsi="Arial" w:cs="Arial"/>
                <w:b/>
                <w:sz w:val="20"/>
              </w:rPr>
            </w:pPr>
          </w:p>
          <w:p w14:paraId="4FA6FA8A" w14:textId="77777777" w:rsidR="00650DDF" w:rsidRPr="00025F1C" w:rsidRDefault="00650DDF" w:rsidP="00543A57">
            <w:pPr>
              <w:pStyle w:val="TableParagraph"/>
              <w:ind w:left="109"/>
              <w:rPr>
                <w:rFonts w:ascii="Arial" w:hAnsi="Arial" w:cs="Arial"/>
                <w:sz w:val="20"/>
              </w:rPr>
            </w:pPr>
            <w:r w:rsidRPr="00025F1C">
              <w:rPr>
                <w:rFonts w:ascii="Arial" w:hAnsi="Arial" w:cs="Arial"/>
                <w:sz w:val="20"/>
              </w:rPr>
              <w:t>Aucune</w:t>
            </w:r>
            <w:r w:rsidRPr="00025F1C">
              <w:rPr>
                <w:rFonts w:ascii="Arial" w:hAnsi="Arial" w:cs="Arial"/>
                <w:spacing w:val="-10"/>
                <w:sz w:val="20"/>
              </w:rPr>
              <w:t xml:space="preserve"> </w:t>
            </w:r>
            <w:r w:rsidRPr="00025F1C">
              <w:rPr>
                <w:rFonts w:ascii="Arial" w:hAnsi="Arial" w:cs="Arial"/>
                <w:sz w:val="20"/>
              </w:rPr>
              <w:t>négociation</w:t>
            </w:r>
            <w:r w:rsidRPr="00025F1C">
              <w:rPr>
                <w:rFonts w:ascii="Arial" w:hAnsi="Arial" w:cs="Arial"/>
                <w:spacing w:val="-9"/>
                <w:sz w:val="20"/>
              </w:rPr>
              <w:t xml:space="preserve"> </w:t>
            </w:r>
            <w:r w:rsidRPr="00025F1C">
              <w:rPr>
                <w:rFonts w:ascii="Arial" w:hAnsi="Arial" w:cs="Arial"/>
                <w:sz w:val="20"/>
              </w:rPr>
              <w:t>n’est</w:t>
            </w:r>
            <w:r w:rsidRPr="00025F1C">
              <w:rPr>
                <w:rFonts w:ascii="Arial" w:hAnsi="Arial" w:cs="Arial"/>
                <w:spacing w:val="-8"/>
                <w:sz w:val="20"/>
              </w:rPr>
              <w:t xml:space="preserve"> </w:t>
            </w:r>
            <w:r w:rsidRPr="00025F1C">
              <w:rPr>
                <w:rFonts w:ascii="Arial" w:hAnsi="Arial" w:cs="Arial"/>
                <w:spacing w:val="-2"/>
                <w:sz w:val="20"/>
              </w:rPr>
              <w:t>prévue.</w:t>
            </w:r>
          </w:p>
        </w:tc>
      </w:tr>
      <w:tr w:rsidR="00650DDF" w:rsidRPr="00025F1C" w14:paraId="23D261D0" w14:textId="77777777" w:rsidTr="000249D6">
        <w:trPr>
          <w:trHeight w:val="885"/>
        </w:trPr>
        <w:tc>
          <w:tcPr>
            <w:tcW w:w="1160" w:type="dxa"/>
          </w:tcPr>
          <w:p w14:paraId="49555D43" w14:textId="77777777" w:rsidR="00650DDF" w:rsidRPr="00025F1C" w:rsidRDefault="00650DDF" w:rsidP="00543A57">
            <w:pPr>
              <w:pStyle w:val="TableParagraph"/>
              <w:spacing w:before="2"/>
              <w:rPr>
                <w:rFonts w:ascii="Arial" w:hAnsi="Arial" w:cs="Arial"/>
                <w:b/>
                <w:sz w:val="18"/>
              </w:rPr>
            </w:pPr>
          </w:p>
          <w:p w14:paraId="6AE7C082" w14:textId="77777777" w:rsidR="00650DDF" w:rsidRPr="00025F1C" w:rsidRDefault="00650DDF" w:rsidP="00543A57">
            <w:pPr>
              <w:pStyle w:val="TableParagraph"/>
              <w:ind w:left="216"/>
              <w:rPr>
                <w:rFonts w:ascii="Arial" w:hAnsi="Arial" w:cs="Arial"/>
                <w:sz w:val="20"/>
              </w:rPr>
            </w:pPr>
            <w:r w:rsidRPr="00025F1C">
              <w:rPr>
                <w:rFonts w:ascii="Arial" w:hAnsi="Arial" w:cs="Arial"/>
                <w:noProof/>
                <w:sz w:val="20"/>
              </w:rPr>
              <w:drawing>
                <wp:inline distT="0" distB="0" distL="0" distR="0" wp14:anchorId="2CBC9E37" wp14:editId="5B0E62B2">
                  <wp:extent cx="461235" cy="265175"/>
                  <wp:effectExtent l="0" t="0" r="0" b="0"/>
                  <wp:docPr id="17" name="Image 17" descr="Ethernet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Ethernet avec un remplissage uni"/>
                          <pic:cNvPicPr/>
                        </pic:nvPicPr>
                        <pic:blipFill>
                          <a:blip r:embed="rId21" cstate="print"/>
                          <a:stretch>
                            <a:fillRect/>
                          </a:stretch>
                        </pic:blipFill>
                        <pic:spPr>
                          <a:xfrm>
                            <a:off x="0" y="0"/>
                            <a:ext cx="461235" cy="265175"/>
                          </a:xfrm>
                          <a:prstGeom prst="rect">
                            <a:avLst/>
                          </a:prstGeom>
                        </pic:spPr>
                      </pic:pic>
                    </a:graphicData>
                  </a:graphic>
                </wp:inline>
              </w:drawing>
            </w:r>
          </w:p>
        </w:tc>
        <w:tc>
          <w:tcPr>
            <w:tcW w:w="8906" w:type="dxa"/>
          </w:tcPr>
          <w:p w14:paraId="57D12E04" w14:textId="77777777" w:rsidR="00650DDF" w:rsidRPr="00625382" w:rsidRDefault="00650DDF" w:rsidP="00543A57">
            <w:pPr>
              <w:pStyle w:val="TableParagraph"/>
              <w:spacing w:before="64"/>
              <w:rPr>
                <w:rFonts w:ascii="Arial" w:hAnsi="Arial" w:cs="Arial"/>
                <w:spacing w:val="-3"/>
                <w:sz w:val="20"/>
              </w:rPr>
            </w:pPr>
          </w:p>
          <w:p w14:paraId="0EDF33C9" w14:textId="0F82CB9D" w:rsidR="00650DDF" w:rsidRPr="00025F1C" w:rsidRDefault="00650DDF" w:rsidP="00543A57">
            <w:pPr>
              <w:pStyle w:val="TableParagraph"/>
              <w:ind w:left="109"/>
              <w:rPr>
                <w:rFonts w:ascii="Arial" w:hAnsi="Arial" w:cs="Arial"/>
                <w:sz w:val="20"/>
              </w:rPr>
            </w:pPr>
            <w:r w:rsidRPr="00625382">
              <w:rPr>
                <w:rFonts w:ascii="Arial" w:hAnsi="Arial" w:cs="Arial"/>
                <w:spacing w:val="-3"/>
                <w:sz w:val="20"/>
              </w:rPr>
              <w:t>Code CPV principal</w:t>
            </w:r>
            <w:r w:rsidRPr="00025F1C">
              <w:rPr>
                <w:rFonts w:ascii="Arial" w:hAnsi="Arial" w:cs="Arial"/>
                <w:spacing w:val="-3"/>
                <w:sz w:val="20"/>
              </w:rPr>
              <w:t xml:space="preserve"> </w:t>
            </w:r>
            <w:r w:rsidRPr="00625382">
              <w:rPr>
                <w:rFonts w:ascii="Arial" w:hAnsi="Arial" w:cs="Arial"/>
                <w:spacing w:val="-3"/>
                <w:sz w:val="20"/>
              </w:rPr>
              <w:t>de la consultation :</w:t>
            </w:r>
            <w:r w:rsidRPr="00025F1C">
              <w:rPr>
                <w:rFonts w:ascii="Arial" w:hAnsi="Arial" w:cs="Arial"/>
                <w:spacing w:val="-3"/>
                <w:sz w:val="20"/>
              </w:rPr>
              <w:t xml:space="preserve"> </w:t>
            </w:r>
            <w:r w:rsidR="00625382" w:rsidRPr="00625382">
              <w:rPr>
                <w:rFonts w:ascii="Arial" w:hAnsi="Arial" w:cs="Arial"/>
                <w:spacing w:val="-3"/>
                <w:sz w:val="20"/>
              </w:rPr>
              <w:t>90921000-9 Service de désinfection et de désinfestation</w:t>
            </w:r>
          </w:p>
        </w:tc>
      </w:tr>
      <w:tr w:rsidR="00650DDF" w:rsidRPr="00025F1C" w14:paraId="382EDA57" w14:textId="77777777" w:rsidTr="000249D6">
        <w:trPr>
          <w:trHeight w:val="824"/>
        </w:trPr>
        <w:tc>
          <w:tcPr>
            <w:tcW w:w="1160" w:type="dxa"/>
          </w:tcPr>
          <w:p w14:paraId="58FF4074" w14:textId="77777777" w:rsidR="00650DDF" w:rsidRPr="00025F1C" w:rsidRDefault="00650DDF" w:rsidP="00543A57">
            <w:pPr>
              <w:pStyle w:val="TableParagraph"/>
              <w:ind w:left="328"/>
              <w:rPr>
                <w:rFonts w:ascii="Arial" w:hAnsi="Arial" w:cs="Arial"/>
                <w:sz w:val="20"/>
              </w:rPr>
            </w:pPr>
            <w:r w:rsidRPr="00025F1C">
              <w:rPr>
                <w:rFonts w:ascii="Arial" w:hAnsi="Arial" w:cs="Arial"/>
                <w:noProof/>
                <w:sz w:val="20"/>
              </w:rPr>
              <w:drawing>
                <wp:inline distT="0" distB="0" distL="0" distR="0" wp14:anchorId="51ED21C7" wp14:editId="1135A457">
                  <wp:extent cx="320039" cy="448056"/>
                  <wp:effectExtent l="0" t="0" r="0" b="0"/>
                  <wp:docPr id="18" name="Image 18" descr="Sapin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Sapin avec un remplissage uni"/>
                          <pic:cNvPicPr/>
                        </pic:nvPicPr>
                        <pic:blipFill>
                          <a:blip r:embed="rId22" cstate="print"/>
                          <a:stretch>
                            <a:fillRect/>
                          </a:stretch>
                        </pic:blipFill>
                        <pic:spPr>
                          <a:xfrm>
                            <a:off x="0" y="0"/>
                            <a:ext cx="320039" cy="448056"/>
                          </a:xfrm>
                          <a:prstGeom prst="rect">
                            <a:avLst/>
                          </a:prstGeom>
                        </pic:spPr>
                      </pic:pic>
                    </a:graphicData>
                  </a:graphic>
                </wp:inline>
              </w:drawing>
            </w:r>
          </w:p>
        </w:tc>
        <w:tc>
          <w:tcPr>
            <w:tcW w:w="8906" w:type="dxa"/>
          </w:tcPr>
          <w:p w14:paraId="53587E74" w14:textId="77777777" w:rsidR="00650DDF" w:rsidRPr="00025F1C" w:rsidRDefault="00650DDF" w:rsidP="00543A57">
            <w:pPr>
              <w:pStyle w:val="TableParagraph"/>
              <w:spacing w:before="11"/>
              <w:rPr>
                <w:rFonts w:ascii="Arial" w:hAnsi="Arial" w:cs="Arial"/>
                <w:b/>
                <w:sz w:val="20"/>
              </w:rPr>
            </w:pPr>
          </w:p>
          <w:p w14:paraId="04F7F997" w14:textId="77777777" w:rsidR="00650DDF" w:rsidRPr="00025F1C" w:rsidRDefault="00650DDF" w:rsidP="00543A57">
            <w:pPr>
              <w:pStyle w:val="TableParagraph"/>
              <w:ind w:left="109"/>
              <w:rPr>
                <w:rFonts w:ascii="Arial" w:hAnsi="Arial" w:cs="Arial"/>
                <w:sz w:val="20"/>
              </w:rPr>
            </w:pPr>
            <w:r w:rsidRPr="00025F1C">
              <w:rPr>
                <w:rFonts w:ascii="Arial" w:hAnsi="Arial" w:cs="Arial"/>
                <w:sz w:val="20"/>
              </w:rPr>
              <w:t>L'accord-cadre</w:t>
            </w:r>
            <w:r w:rsidRPr="00025F1C">
              <w:rPr>
                <w:rFonts w:ascii="Arial" w:hAnsi="Arial" w:cs="Arial"/>
                <w:spacing w:val="-9"/>
                <w:sz w:val="20"/>
              </w:rPr>
              <w:t xml:space="preserve"> </w:t>
            </w:r>
            <w:r w:rsidRPr="00025F1C">
              <w:rPr>
                <w:rFonts w:ascii="Arial" w:hAnsi="Arial" w:cs="Arial"/>
                <w:sz w:val="20"/>
              </w:rPr>
              <w:t>inclut</w:t>
            </w:r>
            <w:r w:rsidRPr="00025F1C">
              <w:rPr>
                <w:rFonts w:ascii="Arial" w:hAnsi="Arial" w:cs="Arial"/>
                <w:spacing w:val="-7"/>
                <w:sz w:val="20"/>
              </w:rPr>
              <w:t xml:space="preserve"> </w:t>
            </w:r>
            <w:r w:rsidRPr="00025F1C">
              <w:rPr>
                <w:rFonts w:ascii="Arial" w:hAnsi="Arial" w:cs="Arial"/>
                <w:sz w:val="20"/>
              </w:rPr>
              <w:t>des</w:t>
            </w:r>
            <w:r w:rsidRPr="00025F1C">
              <w:rPr>
                <w:rFonts w:ascii="Arial" w:hAnsi="Arial" w:cs="Arial"/>
                <w:spacing w:val="-7"/>
                <w:sz w:val="20"/>
              </w:rPr>
              <w:t xml:space="preserve"> </w:t>
            </w:r>
            <w:r w:rsidRPr="00025F1C">
              <w:rPr>
                <w:rFonts w:ascii="Arial" w:hAnsi="Arial" w:cs="Arial"/>
                <w:sz w:val="20"/>
              </w:rPr>
              <w:t>critères</w:t>
            </w:r>
            <w:r w:rsidRPr="00025F1C">
              <w:rPr>
                <w:rFonts w:ascii="Arial" w:hAnsi="Arial" w:cs="Arial"/>
                <w:spacing w:val="-7"/>
                <w:sz w:val="20"/>
              </w:rPr>
              <w:t xml:space="preserve"> </w:t>
            </w:r>
            <w:r w:rsidRPr="00025F1C">
              <w:rPr>
                <w:rFonts w:ascii="Arial" w:hAnsi="Arial" w:cs="Arial"/>
                <w:spacing w:val="-2"/>
                <w:sz w:val="20"/>
              </w:rPr>
              <w:t>environnementaux.</w:t>
            </w:r>
          </w:p>
        </w:tc>
      </w:tr>
      <w:tr w:rsidR="00650DDF" w:rsidRPr="00025F1C" w14:paraId="4B85B027" w14:textId="77777777" w:rsidTr="000249D6">
        <w:trPr>
          <w:trHeight w:val="948"/>
        </w:trPr>
        <w:tc>
          <w:tcPr>
            <w:tcW w:w="1160" w:type="dxa"/>
          </w:tcPr>
          <w:p w14:paraId="787B1631" w14:textId="77777777" w:rsidR="00650DDF" w:rsidRPr="00025F1C" w:rsidRDefault="00650DDF" w:rsidP="00543A57">
            <w:pPr>
              <w:pStyle w:val="TableParagraph"/>
              <w:rPr>
                <w:rFonts w:ascii="Arial" w:hAnsi="Arial" w:cs="Arial"/>
                <w:b/>
                <w:sz w:val="14"/>
              </w:rPr>
            </w:pPr>
          </w:p>
          <w:p w14:paraId="250F46CB" w14:textId="77777777" w:rsidR="00650DDF" w:rsidRPr="00025F1C" w:rsidRDefault="00650DDF" w:rsidP="00543A57">
            <w:pPr>
              <w:pStyle w:val="TableParagraph"/>
              <w:ind w:left="165"/>
              <w:rPr>
                <w:rFonts w:ascii="Arial" w:hAnsi="Arial" w:cs="Arial"/>
                <w:noProof/>
                <w:sz w:val="20"/>
              </w:rPr>
            </w:pPr>
            <w:r w:rsidRPr="00025F1C">
              <w:rPr>
                <w:rFonts w:ascii="Arial" w:hAnsi="Arial" w:cs="Arial"/>
                <w:noProof/>
                <w:sz w:val="20"/>
              </w:rPr>
              <w:drawing>
                <wp:inline distT="0" distB="0" distL="0" distR="0" wp14:anchorId="51EE574D" wp14:editId="3F97F991">
                  <wp:extent cx="530351" cy="329184"/>
                  <wp:effectExtent l="0" t="0" r="0" b="0"/>
                  <wp:docPr id="19" name="Image 19" descr="Accès universel avec un remplissage un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Accès universel avec un remplissage uni"/>
                          <pic:cNvPicPr/>
                        </pic:nvPicPr>
                        <pic:blipFill>
                          <a:blip r:embed="rId23" cstate="print"/>
                          <a:stretch>
                            <a:fillRect/>
                          </a:stretch>
                        </pic:blipFill>
                        <pic:spPr>
                          <a:xfrm>
                            <a:off x="0" y="0"/>
                            <a:ext cx="530351" cy="329184"/>
                          </a:xfrm>
                          <a:prstGeom prst="rect">
                            <a:avLst/>
                          </a:prstGeom>
                        </pic:spPr>
                      </pic:pic>
                    </a:graphicData>
                  </a:graphic>
                </wp:inline>
              </w:drawing>
            </w:r>
          </w:p>
          <w:p w14:paraId="471ABB4D" w14:textId="77777777" w:rsidR="00650DDF" w:rsidRPr="00025F1C" w:rsidRDefault="00650DDF" w:rsidP="00543A57">
            <w:pPr>
              <w:jc w:val="center"/>
              <w:rPr>
                <w:rFonts w:ascii="Arial" w:hAnsi="Arial" w:cs="Arial"/>
              </w:rPr>
            </w:pPr>
          </w:p>
        </w:tc>
        <w:tc>
          <w:tcPr>
            <w:tcW w:w="8906" w:type="dxa"/>
          </w:tcPr>
          <w:p w14:paraId="67905176" w14:textId="77777777" w:rsidR="00650DDF" w:rsidRPr="00025F1C" w:rsidRDefault="00650DDF" w:rsidP="00543A57">
            <w:pPr>
              <w:pStyle w:val="TableParagraph"/>
              <w:spacing w:before="66"/>
              <w:rPr>
                <w:rFonts w:ascii="Arial" w:hAnsi="Arial" w:cs="Arial"/>
                <w:b/>
                <w:sz w:val="20"/>
              </w:rPr>
            </w:pPr>
          </w:p>
          <w:p w14:paraId="26920990" w14:textId="6DBFC7D8" w:rsidR="00650DDF" w:rsidRPr="00025F1C" w:rsidRDefault="00650DDF" w:rsidP="00543A57">
            <w:pPr>
              <w:pStyle w:val="TableParagraph"/>
              <w:ind w:left="109"/>
              <w:rPr>
                <w:rFonts w:ascii="Arial" w:hAnsi="Arial" w:cs="Arial"/>
                <w:sz w:val="20"/>
              </w:rPr>
            </w:pPr>
            <w:r w:rsidRPr="00025F1C">
              <w:rPr>
                <w:rFonts w:ascii="Arial" w:hAnsi="Arial" w:cs="Arial"/>
                <w:sz w:val="20"/>
              </w:rPr>
              <w:t>L'accord-cadre</w:t>
            </w:r>
            <w:r w:rsidRPr="00025F1C">
              <w:rPr>
                <w:rFonts w:ascii="Arial" w:hAnsi="Arial" w:cs="Arial"/>
                <w:spacing w:val="-9"/>
                <w:sz w:val="20"/>
              </w:rPr>
              <w:t xml:space="preserve"> </w:t>
            </w:r>
            <w:r w:rsidR="00F50672" w:rsidRPr="00025F1C">
              <w:rPr>
                <w:rFonts w:ascii="Arial" w:hAnsi="Arial" w:cs="Arial"/>
                <w:spacing w:val="-9"/>
                <w:sz w:val="20"/>
              </w:rPr>
              <w:t>n’</w:t>
            </w:r>
            <w:r w:rsidRPr="00025F1C">
              <w:rPr>
                <w:rFonts w:ascii="Arial" w:hAnsi="Arial" w:cs="Arial"/>
                <w:sz w:val="20"/>
              </w:rPr>
              <w:t>inclut</w:t>
            </w:r>
            <w:r w:rsidR="00F50672" w:rsidRPr="00025F1C">
              <w:rPr>
                <w:rFonts w:ascii="Arial" w:hAnsi="Arial" w:cs="Arial"/>
                <w:sz w:val="20"/>
              </w:rPr>
              <w:t xml:space="preserve"> pas</w:t>
            </w:r>
            <w:r w:rsidRPr="00025F1C">
              <w:rPr>
                <w:rFonts w:ascii="Arial" w:hAnsi="Arial" w:cs="Arial"/>
                <w:spacing w:val="-7"/>
                <w:sz w:val="20"/>
              </w:rPr>
              <w:t xml:space="preserve"> </w:t>
            </w:r>
            <w:r w:rsidRPr="00025F1C">
              <w:rPr>
                <w:rFonts w:ascii="Arial" w:hAnsi="Arial" w:cs="Arial"/>
                <w:sz w:val="20"/>
              </w:rPr>
              <w:t>des</w:t>
            </w:r>
            <w:r w:rsidRPr="00025F1C">
              <w:rPr>
                <w:rFonts w:ascii="Arial" w:hAnsi="Arial" w:cs="Arial"/>
                <w:spacing w:val="-9"/>
                <w:sz w:val="20"/>
              </w:rPr>
              <w:t xml:space="preserve"> </w:t>
            </w:r>
            <w:r w:rsidRPr="00025F1C">
              <w:rPr>
                <w:rFonts w:ascii="Arial" w:hAnsi="Arial" w:cs="Arial"/>
                <w:sz w:val="20"/>
              </w:rPr>
              <w:t>critères</w:t>
            </w:r>
            <w:r w:rsidRPr="00025F1C">
              <w:rPr>
                <w:rFonts w:ascii="Arial" w:hAnsi="Arial" w:cs="Arial"/>
                <w:spacing w:val="-7"/>
                <w:sz w:val="20"/>
              </w:rPr>
              <w:t xml:space="preserve"> </w:t>
            </w:r>
            <w:r w:rsidRPr="00025F1C">
              <w:rPr>
                <w:rFonts w:ascii="Arial" w:hAnsi="Arial" w:cs="Arial"/>
                <w:spacing w:val="-2"/>
                <w:sz w:val="20"/>
              </w:rPr>
              <w:t>sociaux.</w:t>
            </w:r>
          </w:p>
        </w:tc>
      </w:tr>
    </w:tbl>
    <w:p w14:paraId="4A575609" w14:textId="33414D89" w:rsidR="00925276" w:rsidRDefault="00925276" w:rsidP="00AF1966">
      <w:pPr>
        <w:ind w:left="426"/>
        <w:jc w:val="center"/>
        <w:textAlignment w:val="baseline"/>
        <w:rPr>
          <w:rFonts w:ascii="Arial" w:eastAsiaTheme="minorEastAsia" w:hAnsi="Arial" w:cs="Arial"/>
          <w:sz w:val="18"/>
          <w:szCs w:val="18"/>
          <w:lang w:eastAsia="fr-FR"/>
        </w:rPr>
      </w:pPr>
    </w:p>
    <w:p w14:paraId="6B48616D" w14:textId="7E0CFAF6" w:rsidR="000249D6" w:rsidRDefault="000249D6" w:rsidP="00AF1966">
      <w:pPr>
        <w:ind w:left="426"/>
        <w:jc w:val="center"/>
        <w:textAlignment w:val="baseline"/>
        <w:rPr>
          <w:rFonts w:ascii="Arial" w:eastAsiaTheme="minorEastAsia" w:hAnsi="Arial" w:cs="Arial"/>
          <w:sz w:val="18"/>
          <w:szCs w:val="18"/>
          <w:lang w:eastAsia="fr-FR"/>
        </w:rPr>
      </w:pPr>
    </w:p>
    <w:p w14:paraId="53049964" w14:textId="727D6C10" w:rsidR="000249D6" w:rsidRDefault="000249D6" w:rsidP="00AF1966">
      <w:pPr>
        <w:ind w:left="426"/>
        <w:jc w:val="center"/>
        <w:textAlignment w:val="baseline"/>
        <w:rPr>
          <w:rFonts w:ascii="Arial" w:eastAsiaTheme="minorEastAsia" w:hAnsi="Arial" w:cs="Arial"/>
          <w:sz w:val="18"/>
          <w:szCs w:val="18"/>
          <w:lang w:eastAsia="fr-FR"/>
        </w:rPr>
      </w:pPr>
    </w:p>
    <w:p w14:paraId="50A7A0BE" w14:textId="49CE6779" w:rsidR="000249D6" w:rsidRDefault="000249D6" w:rsidP="00AF1966">
      <w:pPr>
        <w:ind w:left="426"/>
        <w:jc w:val="center"/>
        <w:textAlignment w:val="baseline"/>
        <w:rPr>
          <w:rFonts w:ascii="Arial" w:eastAsiaTheme="minorEastAsia" w:hAnsi="Arial" w:cs="Arial"/>
          <w:sz w:val="18"/>
          <w:szCs w:val="18"/>
          <w:lang w:eastAsia="fr-FR"/>
        </w:rPr>
      </w:pPr>
    </w:p>
    <w:p w14:paraId="0E646D9E" w14:textId="3DCE0603" w:rsidR="000249D6" w:rsidRDefault="000249D6" w:rsidP="00AF1966">
      <w:pPr>
        <w:ind w:left="426"/>
        <w:jc w:val="center"/>
        <w:textAlignment w:val="baseline"/>
        <w:rPr>
          <w:rFonts w:ascii="Arial" w:eastAsiaTheme="minorEastAsia" w:hAnsi="Arial" w:cs="Arial"/>
          <w:sz w:val="18"/>
          <w:szCs w:val="18"/>
          <w:lang w:eastAsia="fr-FR"/>
        </w:rPr>
      </w:pPr>
    </w:p>
    <w:p w14:paraId="23C98319" w14:textId="77777777" w:rsidR="000249D6" w:rsidRDefault="000249D6" w:rsidP="00AF1966">
      <w:pPr>
        <w:ind w:left="426"/>
        <w:jc w:val="center"/>
        <w:textAlignment w:val="baseline"/>
        <w:rPr>
          <w:rFonts w:ascii="Arial" w:eastAsiaTheme="minorEastAsia" w:hAnsi="Arial" w:cs="Arial"/>
          <w:sz w:val="18"/>
          <w:szCs w:val="18"/>
          <w:lang w:eastAsia="fr-FR"/>
        </w:rPr>
      </w:pPr>
    </w:p>
    <w:p w14:paraId="55F4817C" w14:textId="77777777" w:rsidR="000249D6" w:rsidRPr="00025F1C" w:rsidRDefault="000249D6" w:rsidP="00AF1966">
      <w:pPr>
        <w:ind w:left="426"/>
        <w:jc w:val="center"/>
        <w:textAlignment w:val="baseline"/>
        <w:rPr>
          <w:rFonts w:ascii="Arial" w:eastAsiaTheme="minorEastAsia" w:hAnsi="Arial" w:cs="Arial"/>
          <w:sz w:val="18"/>
          <w:szCs w:val="18"/>
          <w:lang w:eastAsia="fr-FR"/>
        </w:rPr>
      </w:pPr>
    </w:p>
    <w:sdt>
      <w:sdtPr>
        <w:rPr>
          <w:rFonts w:ascii="Arial" w:eastAsiaTheme="minorEastAsia" w:hAnsi="Arial" w:cs="Arial"/>
          <w:sz w:val="18"/>
          <w:szCs w:val="18"/>
          <w:lang w:eastAsia="fr-FR"/>
        </w:rPr>
        <w:id w:val="1483655728"/>
        <w:docPartObj>
          <w:docPartGallery w:val="Table of Contents"/>
          <w:docPartUnique/>
        </w:docPartObj>
      </w:sdtPr>
      <w:sdtEndPr>
        <w:rPr>
          <w:rFonts w:eastAsia="PMingLiU"/>
          <w:bCs/>
          <w:lang w:eastAsia="en-US"/>
        </w:rPr>
      </w:sdtEndPr>
      <w:sdtContent>
        <w:p w14:paraId="0CA1820D" w14:textId="0B71E8FB" w:rsidR="0013664B" w:rsidRPr="00EF55DF" w:rsidRDefault="0013664B" w:rsidP="00AF1966">
          <w:pPr>
            <w:ind w:left="426"/>
            <w:jc w:val="center"/>
            <w:textAlignment w:val="baseline"/>
            <w:rPr>
              <w:rFonts w:ascii="Arial" w:eastAsia="Times New Roman" w:hAnsi="Arial" w:cs="Arial"/>
              <w:b/>
              <w:color w:val="000000"/>
              <w:spacing w:val="-1"/>
              <w:sz w:val="20"/>
              <w:szCs w:val="20"/>
            </w:rPr>
          </w:pPr>
          <w:r w:rsidRPr="00EF55DF">
            <w:rPr>
              <w:rFonts w:ascii="Arial" w:eastAsia="Times New Roman" w:hAnsi="Arial" w:cs="Arial"/>
              <w:b/>
              <w:color w:val="000000"/>
              <w:spacing w:val="-1"/>
              <w:sz w:val="20"/>
              <w:szCs w:val="20"/>
            </w:rPr>
            <w:t>SOMMAIRE</w:t>
          </w:r>
        </w:p>
        <w:p w14:paraId="2C039DD5" w14:textId="77777777" w:rsidR="000D775E" w:rsidRPr="00EF55DF" w:rsidRDefault="000D775E" w:rsidP="00AF1966">
          <w:pPr>
            <w:ind w:left="426"/>
            <w:jc w:val="center"/>
            <w:textAlignment w:val="baseline"/>
            <w:rPr>
              <w:rFonts w:ascii="Arial" w:hAnsi="Arial" w:cs="Arial"/>
              <w:sz w:val="20"/>
              <w:szCs w:val="20"/>
            </w:rPr>
          </w:pPr>
        </w:p>
        <w:p w14:paraId="74BE4522" w14:textId="0EE1C306" w:rsidR="00EF55DF" w:rsidRPr="00EF55DF" w:rsidRDefault="0013664B">
          <w:pPr>
            <w:pStyle w:val="TM1"/>
            <w:rPr>
              <w:rFonts w:eastAsiaTheme="minorEastAsia"/>
              <w:b w:val="0"/>
              <w:spacing w:val="0"/>
            </w:rPr>
          </w:pPr>
          <w:r w:rsidRPr="00EF55DF">
            <w:rPr>
              <w:spacing w:val="2"/>
            </w:rPr>
            <w:fldChar w:fldCharType="begin"/>
          </w:r>
          <w:r w:rsidRPr="00EF55DF">
            <w:instrText xml:space="preserve"> TOC \o "1-3" \h \z \u </w:instrText>
          </w:r>
          <w:r w:rsidRPr="00EF55DF">
            <w:rPr>
              <w:spacing w:val="2"/>
            </w:rPr>
            <w:fldChar w:fldCharType="separate"/>
          </w:r>
          <w:hyperlink w:anchor="_Toc235171964" w:history="1">
            <w:r w:rsidR="00EF55DF" w:rsidRPr="00EF55DF">
              <w:rPr>
                <w:rStyle w:val="Lienhypertexte"/>
                <w:spacing w:val="3"/>
              </w:rPr>
              <w:t>I – ACHETEUR PUBLIC</w:t>
            </w:r>
            <w:r w:rsidR="00EF55DF" w:rsidRPr="00EF55DF">
              <w:rPr>
                <w:webHidden/>
              </w:rPr>
              <w:tab/>
            </w:r>
            <w:r w:rsidR="00EF55DF" w:rsidRPr="00EF55DF">
              <w:rPr>
                <w:webHidden/>
              </w:rPr>
              <w:fldChar w:fldCharType="begin"/>
            </w:r>
            <w:r w:rsidR="00EF55DF" w:rsidRPr="00EF55DF">
              <w:rPr>
                <w:webHidden/>
              </w:rPr>
              <w:instrText xml:space="preserve"> PAGEREF _Toc235171964 \h </w:instrText>
            </w:r>
            <w:r w:rsidR="00EF55DF" w:rsidRPr="00EF55DF">
              <w:rPr>
                <w:webHidden/>
              </w:rPr>
            </w:r>
            <w:r w:rsidR="00EF55DF" w:rsidRPr="00EF55DF">
              <w:rPr>
                <w:webHidden/>
              </w:rPr>
              <w:fldChar w:fldCharType="separate"/>
            </w:r>
            <w:r w:rsidR="000A116B">
              <w:rPr>
                <w:webHidden/>
              </w:rPr>
              <w:t>4</w:t>
            </w:r>
            <w:r w:rsidR="00EF55DF" w:rsidRPr="00EF55DF">
              <w:rPr>
                <w:webHidden/>
              </w:rPr>
              <w:fldChar w:fldCharType="end"/>
            </w:r>
          </w:hyperlink>
        </w:p>
        <w:p w14:paraId="426F1FD0" w14:textId="28CE5A32" w:rsidR="00EF55DF" w:rsidRPr="00EF55DF" w:rsidRDefault="000A116B">
          <w:pPr>
            <w:pStyle w:val="TM2"/>
            <w:rPr>
              <w:rFonts w:ascii="Arial" w:hAnsi="Arial" w:cs="Arial"/>
              <w:noProof/>
              <w:sz w:val="20"/>
              <w:szCs w:val="20"/>
            </w:rPr>
          </w:pPr>
          <w:hyperlink w:anchor="_Toc235171965" w:history="1">
            <w:r w:rsidR="00EF55DF" w:rsidRPr="00EF55DF">
              <w:rPr>
                <w:rStyle w:val="Lienhypertexte"/>
                <w:rFonts w:ascii="Arial" w:eastAsia="Times New Roman" w:hAnsi="Arial" w:cs="Arial"/>
                <w:noProof/>
                <w:sz w:val="20"/>
                <w:szCs w:val="20"/>
              </w:rPr>
              <w:t>Article 1 - Type de l’acheteur public</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_Toc235171965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4</w:t>
            </w:r>
            <w:r w:rsidR="00EF55DF" w:rsidRPr="00EF55DF">
              <w:rPr>
                <w:rFonts w:ascii="Arial" w:hAnsi="Arial" w:cs="Arial"/>
                <w:noProof/>
                <w:webHidden/>
                <w:sz w:val="20"/>
                <w:szCs w:val="20"/>
              </w:rPr>
              <w:fldChar w:fldCharType="end"/>
            </w:r>
          </w:hyperlink>
        </w:p>
        <w:p w14:paraId="3C244F25" w14:textId="435F0EA2" w:rsidR="00EF55DF" w:rsidRPr="00EF55DF" w:rsidRDefault="000A116B">
          <w:pPr>
            <w:pStyle w:val="TM2"/>
            <w:rPr>
              <w:rFonts w:ascii="Arial" w:hAnsi="Arial" w:cs="Arial"/>
              <w:noProof/>
              <w:sz w:val="20"/>
              <w:szCs w:val="20"/>
            </w:rPr>
          </w:pPr>
          <w:hyperlink w:anchor="_Toc235171966" w:history="1">
            <w:r w:rsidR="00EF55DF" w:rsidRPr="00EF55DF">
              <w:rPr>
                <w:rStyle w:val="Lienhypertexte"/>
                <w:rFonts w:ascii="Arial" w:eastAsia="Times New Roman" w:hAnsi="Arial" w:cs="Arial"/>
                <w:noProof/>
                <w:sz w:val="20"/>
                <w:szCs w:val="20"/>
              </w:rPr>
              <w:t>Article 2 - Nom et adresse officiels de l’acheteur public</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_Toc235171966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4</w:t>
            </w:r>
            <w:r w:rsidR="00EF55DF" w:rsidRPr="00EF55DF">
              <w:rPr>
                <w:rFonts w:ascii="Arial" w:hAnsi="Arial" w:cs="Arial"/>
                <w:noProof/>
                <w:webHidden/>
                <w:sz w:val="20"/>
                <w:szCs w:val="20"/>
              </w:rPr>
              <w:fldChar w:fldCharType="end"/>
            </w:r>
          </w:hyperlink>
        </w:p>
        <w:p w14:paraId="57FD1D73" w14:textId="4D5AF7B6" w:rsidR="00EF55DF" w:rsidRPr="00EF55DF" w:rsidRDefault="000A116B">
          <w:pPr>
            <w:pStyle w:val="TM2"/>
            <w:rPr>
              <w:rFonts w:ascii="Arial" w:hAnsi="Arial" w:cs="Arial"/>
              <w:noProof/>
              <w:sz w:val="20"/>
              <w:szCs w:val="20"/>
            </w:rPr>
          </w:pPr>
          <w:hyperlink w:anchor="_Toc235171967" w:history="1">
            <w:r w:rsidR="00EF55DF" w:rsidRPr="00EF55DF">
              <w:rPr>
                <w:rStyle w:val="Lienhypertexte"/>
                <w:rFonts w:ascii="Arial" w:eastAsia="Times New Roman" w:hAnsi="Arial" w:cs="Arial"/>
                <w:noProof/>
                <w:sz w:val="20"/>
                <w:szCs w:val="20"/>
              </w:rPr>
              <w:t>Article 3 - Référents du dossier</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_Toc235171967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4</w:t>
            </w:r>
            <w:r w:rsidR="00EF55DF" w:rsidRPr="00EF55DF">
              <w:rPr>
                <w:rFonts w:ascii="Arial" w:hAnsi="Arial" w:cs="Arial"/>
                <w:noProof/>
                <w:webHidden/>
                <w:sz w:val="20"/>
                <w:szCs w:val="20"/>
              </w:rPr>
              <w:fldChar w:fldCharType="end"/>
            </w:r>
          </w:hyperlink>
        </w:p>
        <w:p w14:paraId="245FAAE8" w14:textId="4684FD75" w:rsidR="00EF55DF" w:rsidRPr="00EF55DF" w:rsidRDefault="000A116B">
          <w:pPr>
            <w:pStyle w:val="TM1"/>
            <w:rPr>
              <w:rFonts w:eastAsiaTheme="minorEastAsia"/>
              <w:b w:val="0"/>
              <w:spacing w:val="0"/>
            </w:rPr>
          </w:pPr>
          <w:hyperlink w:anchor="_Toc235171968" w:history="1">
            <w:r w:rsidR="00EF55DF" w:rsidRPr="00EF55DF">
              <w:rPr>
                <w:rStyle w:val="Lienhypertexte"/>
              </w:rPr>
              <w:t>II – PRESENTATION DU MARCHE</w:t>
            </w:r>
            <w:r w:rsidR="00EF55DF" w:rsidRPr="00EF55DF">
              <w:rPr>
                <w:webHidden/>
              </w:rPr>
              <w:tab/>
            </w:r>
            <w:r w:rsidR="00EF55DF" w:rsidRPr="00EF55DF">
              <w:rPr>
                <w:webHidden/>
              </w:rPr>
              <w:fldChar w:fldCharType="begin"/>
            </w:r>
            <w:r w:rsidR="00EF55DF" w:rsidRPr="00EF55DF">
              <w:rPr>
                <w:webHidden/>
              </w:rPr>
              <w:instrText xml:space="preserve"> PAGEREF _Toc235171968 \h </w:instrText>
            </w:r>
            <w:r w:rsidR="00EF55DF" w:rsidRPr="00EF55DF">
              <w:rPr>
                <w:webHidden/>
              </w:rPr>
            </w:r>
            <w:r w:rsidR="00EF55DF" w:rsidRPr="00EF55DF">
              <w:rPr>
                <w:webHidden/>
              </w:rPr>
              <w:fldChar w:fldCharType="separate"/>
            </w:r>
            <w:r>
              <w:rPr>
                <w:webHidden/>
              </w:rPr>
              <w:t>5</w:t>
            </w:r>
            <w:r w:rsidR="00EF55DF" w:rsidRPr="00EF55DF">
              <w:rPr>
                <w:webHidden/>
              </w:rPr>
              <w:fldChar w:fldCharType="end"/>
            </w:r>
          </w:hyperlink>
        </w:p>
        <w:p w14:paraId="052C4FDD" w14:textId="38D5CA19" w:rsidR="00EF55DF" w:rsidRPr="00EF55DF" w:rsidRDefault="000A116B">
          <w:pPr>
            <w:pStyle w:val="TM2"/>
            <w:rPr>
              <w:rFonts w:ascii="Arial" w:hAnsi="Arial" w:cs="Arial"/>
              <w:noProof/>
              <w:sz w:val="20"/>
              <w:szCs w:val="20"/>
            </w:rPr>
          </w:pPr>
          <w:hyperlink w:anchor="_Toc235171969" w:history="1">
            <w:r w:rsidR="00EF55DF" w:rsidRPr="00EF55DF">
              <w:rPr>
                <w:rStyle w:val="Lienhypertexte"/>
                <w:rFonts w:ascii="Arial" w:eastAsia="Times New Roman" w:hAnsi="Arial" w:cs="Arial"/>
                <w:noProof/>
                <w:sz w:val="20"/>
                <w:szCs w:val="20"/>
              </w:rPr>
              <w:t>Article 4 - Objet du marché</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_Toc235171969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5</w:t>
            </w:r>
            <w:r w:rsidR="00EF55DF" w:rsidRPr="00EF55DF">
              <w:rPr>
                <w:rFonts w:ascii="Arial" w:hAnsi="Arial" w:cs="Arial"/>
                <w:noProof/>
                <w:webHidden/>
                <w:sz w:val="20"/>
                <w:szCs w:val="20"/>
              </w:rPr>
              <w:fldChar w:fldCharType="end"/>
            </w:r>
          </w:hyperlink>
        </w:p>
        <w:p w14:paraId="10009300" w14:textId="33492840" w:rsidR="00EF55DF" w:rsidRPr="00EF55DF" w:rsidRDefault="000A116B">
          <w:pPr>
            <w:pStyle w:val="TM2"/>
            <w:rPr>
              <w:rFonts w:ascii="Arial" w:hAnsi="Arial" w:cs="Arial"/>
              <w:noProof/>
              <w:sz w:val="20"/>
              <w:szCs w:val="20"/>
            </w:rPr>
          </w:pPr>
          <w:hyperlink w:anchor="_Toc235171970" w:history="1">
            <w:r w:rsidR="00EF55DF" w:rsidRPr="00EF55DF">
              <w:rPr>
                <w:rStyle w:val="Lienhypertexte"/>
                <w:rFonts w:ascii="Arial" w:eastAsia="Times New Roman" w:hAnsi="Arial" w:cs="Arial"/>
                <w:noProof/>
                <w:sz w:val="20"/>
                <w:szCs w:val="20"/>
              </w:rPr>
              <w:t xml:space="preserve">Article 5 - </w:t>
            </w:r>
            <w:r w:rsidR="00EF55DF" w:rsidRPr="00EF55DF">
              <w:rPr>
                <w:rStyle w:val="Lienhypertexte"/>
                <w:rFonts w:ascii="Arial" w:hAnsi="Arial" w:cs="Arial"/>
                <w:noProof/>
                <w:sz w:val="20"/>
                <w:szCs w:val="20"/>
              </w:rPr>
              <w:t>Respect des principes d'égalité, de laïcité et de neutralité</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_Toc235171970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5</w:t>
            </w:r>
            <w:r w:rsidR="00EF55DF" w:rsidRPr="00EF55DF">
              <w:rPr>
                <w:rFonts w:ascii="Arial" w:hAnsi="Arial" w:cs="Arial"/>
                <w:noProof/>
                <w:webHidden/>
                <w:sz w:val="20"/>
                <w:szCs w:val="20"/>
              </w:rPr>
              <w:fldChar w:fldCharType="end"/>
            </w:r>
          </w:hyperlink>
        </w:p>
        <w:p w14:paraId="011425F2" w14:textId="3A8099CA" w:rsidR="00EF55DF" w:rsidRPr="00EF55DF" w:rsidRDefault="000A116B">
          <w:pPr>
            <w:pStyle w:val="TM2"/>
            <w:rPr>
              <w:rFonts w:ascii="Arial" w:hAnsi="Arial" w:cs="Arial"/>
              <w:noProof/>
              <w:sz w:val="20"/>
              <w:szCs w:val="20"/>
            </w:rPr>
          </w:pPr>
          <w:hyperlink w:anchor="_Toc235171971" w:history="1">
            <w:r w:rsidR="00EF55DF" w:rsidRPr="00EF55DF">
              <w:rPr>
                <w:rStyle w:val="Lienhypertexte"/>
                <w:rFonts w:ascii="Arial" w:eastAsia="Times New Roman" w:hAnsi="Arial" w:cs="Arial"/>
                <w:noProof/>
                <w:sz w:val="20"/>
                <w:szCs w:val="20"/>
              </w:rPr>
              <w:t>Article 6 - Description du marché</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_Toc235171971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5</w:t>
            </w:r>
            <w:r w:rsidR="00EF55DF" w:rsidRPr="00EF55DF">
              <w:rPr>
                <w:rFonts w:ascii="Arial" w:hAnsi="Arial" w:cs="Arial"/>
                <w:noProof/>
                <w:webHidden/>
                <w:sz w:val="20"/>
                <w:szCs w:val="20"/>
              </w:rPr>
              <w:fldChar w:fldCharType="end"/>
            </w:r>
          </w:hyperlink>
        </w:p>
        <w:p w14:paraId="7D005834" w14:textId="731B4806" w:rsidR="00EF55DF" w:rsidRPr="00EF55DF" w:rsidRDefault="000A116B">
          <w:pPr>
            <w:pStyle w:val="TM3"/>
            <w:rPr>
              <w:rFonts w:ascii="Arial" w:hAnsi="Arial" w:cs="Arial"/>
              <w:noProof/>
              <w:sz w:val="20"/>
              <w:szCs w:val="20"/>
            </w:rPr>
          </w:pPr>
          <w:hyperlink w:anchor="_Toc235171972" w:history="1">
            <w:r w:rsidR="00EF55DF" w:rsidRPr="00EF55DF">
              <w:rPr>
                <w:rStyle w:val="Lienhypertexte"/>
                <w:rFonts w:ascii="Arial" w:eastAsia="Times New Roman" w:hAnsi="Arial" w:cs="Arial"/>
                <w:noProof/>
                <w:spacing w:val="-1"/>
                <w:sz w:val="20"/>
                <w:szCs w:val="20"/>
              </w:rPr>
              <w:t>6.1. Type de marché(s)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_Toc235171972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5</w:t>
            </w:r>
            <w:r w:rsidR="00EF55DF" w:rsidRPr="00EF55DF">
              <w:rPr>
                <w:rFonts w:ascii="Arial" w:hAnsi="Arial" w:cs="Arial"/>
                <w:noProof/>
                <w:webHidden/>
                <w:sz w:val="20"/>
                <w:szCs w:val="20"/>
              </w:rPr>
              <w:fldChar w:fldCharType="end"/>
            </w:r>
          </w:hyperlink>
        </w:p>
        <w:p w14:paraId="1144B1F0" w14:textId="04447E7E" w:rsidR="00EF55DF" w:rsidRPr="00EF55DF" w:rsidRDefault="000A116B">
          <w:pPr>
            <w:pStyle w:val="TM3"/>
            <w:rPr>
              <w:rFonts w:ascii="Arial" w:hAnsi="Arial" w:cs="Arial"/>
              <w:noProof/>
              <w:sz w:val="20"/>
              <w:szCs w:val="20"/>
            </w:rPr>
          </w:pPr>
          <w:hyperlink w:anchor="_Toc235171973" w:history="1">
            <w:r w:rsidR="00EF55DF" w:rsidRPr="00EF55DF">
              <w:rPr>
                <w:rStyle w:val="Lienhypertexte"/>
                <w:rFonts w:ascii="Arial" w:eastAsia="Times New Roman" w:hAnsi="Arial" w:cs="Arial"/>
                <w:noProof/>
                <w:sz w:val="20"/>
                <w:szCs w:val="20"/>
              </w:rPr>
              <w:t>6.2. Forme spécifique du marché</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_Toc235171973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6</w:t>
            </w:r>
            <w:r w:rsidR="00EF55DF" w:rsidRPr="00EF55DF">
              <w:rPr>
                <w:rFonts w:ascii="Arial" w:hAnsi="Arial" w:cs="Arial"/>
                <w:noProof/>
                <w:webHidden/>
                <w:sz w:val="20"/>
                <w:szCs w:val="20"/>
              </w:rPr>
              <w:fldChar w:fldCharType="end"/>
            </w:r>
          </w:hyperlink>
        </w:p>
        <w:p w14:paraId="136B0A8C" w14:textId="5C419D39" w:rsidR="00EF55DF" w:rsidRPr="00EF55DF" w:rsidRDefault="000A116B">
          <w:pPr>
            <w:pStyle w:val="TM3"/>
            <w:rPr>
              <w:rFonts w:ascii="Arial" w:hAnsi="Arial" w:cs="Arial"/>
              <w:noProof/>
              <w:sz w:val="20"/>
              <w:szCs w:val="20"/>
            </w:rPr>
          </w:pPr>
          <w:hyperlink w:anchor="_Toc235171974" w:history="1">
            <w:r w:rsidR="00EF55DF" w:rsidRPr="00EF55DF">
              <w:rPr>
                <w:rStyle w:val="Lienhypertexte"/>
                <w:rFonts w:ascii="Arial" w:eastAsia="Times New Roman" w:hAnsi="Arial" w:cs="Arial"/>
                <w:noProof/>
                <w:sz w:val="20"/>
                <w:szCs w:val="20"/>
              </w:rPr>
              <w:t>6.3. Classification CPV (vocabulaire commun des marchés)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_Toc235171974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6</w:t>
            </w:r>
            <w:r w:rsidR="00EF55DF" w:rsidRPr="00EF55DF">
              <w:rPr>
                <w:rFonts w:ascii="Arial" w:hAnsi="Arial" w:cs="Arial"/>
                <w:noProof/>
                <w:webHidden/>
                <w:sz w:val="20"/>
                <w:szCs w:val="20"/>
              </w:rPr>
              <w:fldChar w:fldCharType="end"/>
            </w:r>
          </w:hyperlink>
        </w:p>
        <w:p w14:paraId="0C8065D8" w14:textId="4EABFE50" w:rsidR="00EF55DF" w:rsidRPr="00EF55DF" w:rsidRDefault="000A116B">
          <w:pPr>
            <w:pStyle w:val="TM3"/>
            <w:rPr>
              <w:rFonts w:ascii="Arial" w:hAnsi="Arial" w:cs="Arial"/>
              <w:noProof/>
              <w:sz w:val="20"/>
              <w:szCs w:val="20"/>
            </w:rPr>
          </w:pPr>
          <w:hyperlink w:anchor="_Toc235171975" w:history="1">
            <w:r w:rsidR="00EF55DF" w:rsidRPr="00EF55DF">
              <w:rPr>
                <w:rStyle w:val="Lienhypertexte"/>
                <w:rFonts w:ascii="Arial" w:eastAsia="Times New Roman" w:hAnsi="Arial" w:cs="Arial"/>
                <w:noProof/>
                <w:sz w:val="20"/>
                <w:szCs w:val="20"/>
              </w:rPr>
              <w:t>6.4. Décomposition en tranches ou en lots et étendue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_Toc235171975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6</w:t>
            </w:r>
            <w:r w:rsidR="00EF55DF" w:rsidRPr="00EF55DF">
              <w:rPr>
                <w:rFonts w:ascii="Arial" w:hAnsi="Arial" w:cs="Arial"/>
                <w:noProof/>
                <w:webHidden/>
                <w:sz w:val="20"/>
                <w:szCs w:val="20"/>
              </w:rPr>
              <w:fldChar w:fldCharType="end"/>
            </w:r>
          </w:hyperlink>
        </w:p>
        <w:p w14:paraId="34CFBFCC" w14:textId="124DE8B2" w:rsidR="00EF55DF" w:rsidRPr="00EF55DF" w:rsidRDefault="000A116B">
          <w:pPr>
            <w:pStyle w:val="TM3"/>
            <w:rPr>
              <w:rFonts w:ascii="Arial" w:hAnsi="Arial" w:cs="Arial"/>
              <w:noProof/>
              <w:sz w:val="20"/>
              <w:szCs w:val="20"/>
            </w:rPr>
          </w:pPr>
          <w:hyperlink w:anchor="_Toc235171976" w:history="1">
            <w:r w:rsidR="00EF55DF" w:rsidRPr="00EF55DF">
              <w:rPr>
                <w:rStyle w:val="Lienhypertexte"/>
                <w:rFonts w:ascii="Arial" w:eastAsia="Times New Roman" w:hAnsi="Arial" w:cs="Arial"/>
                <w:noProof/>
                <w:spacing w:val="-1"/>
                <w:sz w:val="20"/>
                <w:szCs w:val="20"/>
              </w:rPr>
              <w:t>6.5. Variantes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_Toc235171976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6</w:t>
            </w:r>
            <w:r w:rsidR="00EF55DF" w:rsidRPr="00EF55DF">
              <w:rPr>
                <w:rFonts w:ascii="Arial" w:hAnsi="Arial" w:cs="Arial"/>
                <w:noProof/>
                <w:webHidden/>
                <w:sz w:val="20"/>
                <w:szCs w:val="20"/>
              </w:rPr>
              <w:fldChar w:fldCharType="end"/>
            </w:r>
          </w:hyperlink>
        </w:p>
        <w:p w14:paraId="20FDD505" w14:textId="0338355F" w:rsidR="00EF55DF" w:rsidRPr="00EF55DF" w:rsidRDefault="000A116B">
          <w:pPr>
            <w:pStyle w:val="TM3"/>
            <w:rPr>
              <w:rFonts w:ascii="Arial" w:hAnsi="Arial" w:cs="Arial"/>
              <w:noProof/>
              <w:sz w:val="20"/>
              <w:szCs w:val="20"/>
            </w:rPr>
          </w:pPr>
          <w:hyperlink w:anchor="_Toc235171977" w:history="1">
            <w:r w:rsidR="00EF55DF" w:rsidRPr="00EF55DF">
              <w:rPr>
                <w:rStyle w:val="Lienhypertexte"/>
                <w:rFonts w:ascii="Arial" w:eastAsia="Times New Roman" w:hAnsi="Arial" w:cs="Arial"/>
                <w:noProof/>
                <w:spacing w:val="-1"/>
                <w:sz w:val="20"/>
                <w:szCs w:val="20"/>
              </w:rPr>
              <w:t xml:space="preserve">6.6. </w:t>
            </w:r>
            <w:r w:rsidR="00EF55DF" w:rsidRPr="00EF55DF">
              <w:rPr>
                <w:rStyle w:val="Lienhypertexte"/>
                <w:rFonts w:ascii="Arial" w:hAnsi="Arial" w:cs="Arial"/>
                <w:noProof/>
                <w:sz w:val="20"/>
                <w:szCs w:val="20"/>
              </w:rPr>
              <w:t>Clause de réexamen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_Toc235171977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6</w:t>
            </w:r>
            <w:r w:rsidR="00EF55DF" w:rsidRPr="00EF55DF">
              <w:rPr>
                <w:rFonts w:ascii="Arial" w:hAnsi="Arial" w:cs="Arial"/>
                <w:noProof/>
                <w:webHidden/>
                <w:sz w:val="20"/>
                <w:szCs w:val="20"/>
              </w:rPr>
              <w:fldChar w:fldCharType="end"/>
            </w:r>
          </w:hyperlink>
        </w:p>
        <w:p w14:paraId="44E1E779" w14:textId="5B748792" w:rsidR="00EF55DF" w:rsidRPr="00EF55DF" w:rsidRDefault="000A116B">
          <w:pPr>
            <w:pStyle w:val="TM2"/>
            <w:rPr>
              <w:rFonts w:ascii="Arial" w:hAnsi="Arial" w:cs="Arial"/>
              <w:noProof/>
              <w:sz w:val="20"/>
              <w:szCs w:val="20"/>
            </w:rPr>
          </w:pPr>
          <w:hyperlink w:anchor="_Toc235171978" w:history="1">
            <w:r w:rsidR="00EF55DF" w:rsidRPr="00EF55DF">
              <w:rPr>
                <w:rStyle w:val="Lienhypertexte"/>
                <w:rFonts w:ascii="Arial" w:eastAsia="Times New Roman" w:hAnsi="Arial" w:cs="Arial"/>
                <w:noProof/>
                <w:sz w:val="20"/>
                <w:szCs w:val="20"/>
              </w:rPr>
              <w:t>Article 7 - Durée du (des) marché(s) et reconduction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_Toc235171978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7</w:t>
            </w:r>
            <w:r w:rsidR="00EF55DF" w:rsidRPr="00EF55DF">
              <w:rPr>
                <w:rFonts w:ascii="Arial" w:hAnsi="Arial" w:cs="Arial"/>
                <w:noProof/>
                <w:webHidden/>
                <w:sz w:val="20"/>
                <w:szCs w:val="20"/>
              </w:rPr>
              <w:fldChar w:fldCharType="end"/>
            </w:r>
          </w:hyperlink>
        </w:p>
        <w:p w14:paraId="2979F1D0" w14:textId="4DEB11F6" w:rsidR="00EF55DF" w:rsidRPr="00EF55DF" w:rsidRDefault="000A116B">
          <w:pPr>
            <w:pStyle w:val="TM3"/>
            <w:rPr>
              <w:rFonts w:ascii="Arial" w:hAnsi="Arial" w:cs="Arial"/>
              <w:noProof/>
              <w:sz w:val="20"/>
              <w:szCs w:val="20"/>
            </w:rPr>
          </w:pPr>
          <w:hyperlink w:anchor="_Toc235171979" w:history="1">
            <w:r w:rsidR="00EF55DF" w:rsidRPr="00EF55DF">
              <w:rPr>
                <w:rStyle w:val="Lienhypertexte"/>
                <w:rFonts w:ascii="Arial" w:eastAsia="Times New Roman" w:hAnsi="Arial" w:cs="Arial"/>
                <w:noProof/>
                <w:sz w:val="20"/>
                <w:szCs w:val="20"/>
              </w:rPr>
              <w:t>7.1. Reconduction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_Toc235171979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7</w:t>
            </w:r>
            <w:r w:rsidR="00EF55DF" w:rsidRPr="00EF55DF">
              <w:rPr>
                <w:rFonts w:ascii="Arial" w:hAnsi="Arial" w:cs="Arial"/>
                <w:noProof/>
                <w:webHidden/>
                <w:sz w:val="20"/>
                <w:szCs w:val="20"/>
              </w:rPr>
              <w:fldChar w:fldCharType="end"/>
            </w:r>
          </w:hyperlink>
        </w:p>
        <w:p w14:paraId="463E7EC5" w14:textId="02402A90" w:rsidR="00EF55DF" w:rsidRPr="00EF55DF" w:rsidRDefault="000A116B">
          <w:pPr>
            <w:pStyle w:val="TM2"/>
            <w:rPr>
              <w:rFonts w:ascii="Arial" w:hAnsi="Arial" w:cs="Arial"/>
              <w:noProof/>
              <w:sz w:val="20"/>
              <w:szCs w:val="20"/>
            </w:rPr>
          </w:pPr>
          <w:hyperlink w:anchor="_Toc235171980" w:history="1">
            <w:r w:rsidR="00EF55DF" w:rsidRPr="00EF55DF">
              <w:rPr>
                <w:rStyle w:val="Lienhypertexte"/>
                <w:rFonts w:ascii="Arial" w:eastAsia="Times New Roman" w:hAnsi="Arial" w:cs="Arial"/>
                <w:noProof/>
                <w:sz w:val="20"/>
                <w:szCs w:val="20"/>
              </w:rPr>
              <w:t>Article 8 - Lieu d’exécution des prestations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_Toc235171980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7</w:t>
            </w:r>
            <w:r w:rsidR="00EF55DF" w:rsidRPr="00EF55DF">
              <w:rPr>
                <w:rFonts w:ascii="Arial" w:hAnsi="Arial" w:cs="Arial"/>
                <w:noProof/>
                <w:webHidden/>
                <w:sz w:val="20"/>
                <w:szCs w:val="20"/>
              </w:rPr>
              <w:fldChar w:fldCharType="end"/>
            </w:r>
          </w:hyperlink>
        </w:p>
        <w:p w14:paraId="66922CF9" w14:textId="71CBD3BD" w:rsidR="00EF55DF" w:rsidRPr="00EF55DF" w:rsidRDefault="000A116B">
          <w:pPr>
            <w:pStyle w:val="TM1"/>
            <w:rPr>
              <w:rFonts w:eastAsiaTheme="minorEastAsia"/>
              <w:b w:val="0"/>
              <w:spacing w:val="0"/>
            </w:rPr>
          </w:pPr>
          <w:hyperlink w:anchor="_Toc235171981" w:history="1">
            <w:r w:rsidR="00EF55DF" w:rsidRPr="00EF55DF">
              <w:rPr>
                <w:rStyle w:val="Lienhypertexte"/>
                <w:spacing w:val="4"/>
              </w:rPr>
              <w:t>III – PROCEDURE</w:t>
            </w:r>
            <w:r w:rsidR="00EF55DF" w:rsidRPr="00EF55DF">
              <w:rPr>
                <w:webHidden/>
              </w:rPr>
              <w:tab/>
            </w:r>
            <w:r w:rsidR="00EF55DF" w:rsidRPr="00EF55DF">
              <w:rPr>
                <w:webHidden/>
              </w:rPr>
              <w:fldChar w:fldCharType="begin"/>
            </w:r>
            <w:r w:rsidR="00EF55DF" w:rsidRPr="00EF55DF">
              <w:rPr>
                <w:webHidden/>
              </w:rPr>
              <w:instrText xml:space="preserve"> PAGEREF _Toc235171981 \h </w:instrText>
            </w:r>
            <w:r w:rsidR="00EF55DF" w:rsidRPr="00EF55DF">
              <w:rPr>
                <w:webHidden/>
              </w:rPr>
            </w:r>
            <w:r w:rsidR="00EF55DF" w:rsidRPr="00EF55DF">
              <w:rPr>
                <w:webHidden/>
              </w:rPr>
              <w:fldChar w:fldCharType="separate"/>
            </w:r>
            <w:r>
              <w:rPr>
                <w:webHidden/>
              </w:rPr>
              <w:t>7</w:t>
            </w:r>
            <w:r w:rsidR="00EF55DF" w:rsidRPr="00EF55DF">
              <w:rPr>
                <w:webHidden/>
              </w:rPr>
              <w:fldChar w:fldCharType="end"/>
            </w:r>
          </w:hyperlink>
        </w:p>
        <w:p w14:paraId="10D42B65" w14:textId="5770D9E9" w:rsidR="00EF55DF" w:rsidRPr="00EF55DF" w:rsidRDefault="000A116B">
          <w:pPr>
            <w:pStyle w:val="TM2"/>
            <w:rPr>
              <w:rFonts w:ascii="Arial" w:hAnsi="Arial" w:cs="Arial"/>
              <w:noProof/>
              <w:sz w:val="20"/>
              <w:szCs w:val="20"/>
            </w:rPr>
          </w:pPr>
          <w:hyperlink w:anchor="_Toc235171982" w:history="1">
            <w:r w:rsidR="00EF55DF" w:rsidRPr="00EF55DF">
              <w:rPr>
                <w:rStyle w:val="Lienhypertexte"/>
                <w:rFonts w:ascii="Arial" w:eastAsia="Times New Roman" w:hAnsi="Arial" w:cs="Arial"/>
                <w:noProof/>
                <w:sz w:val="20"/>
                <w:szCs w:val="20"/>
              </w:rPr>
              <w:t>Article 9 - Type de procédure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_Toc235171982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7</w:t>
            </w:r>
            <w:r w:rsidR="00EF55DF" w:rsidRPr="00EF55DF">
              <w:rPr>
                <w:rFonts w:ascii="Arial" w:hAnsi="Arial" w:cs="Arial"/>
                <w:noProof/>
                <w:webHidden/>
                <w:sz w:val="20"/>
                <w:szCs w:val="20"/>
              </w:rPr>
              <w:fldChar w:fldCharType="end"/>
            </w:r>
          </w:hyperlink>
        </w:p>
        <w:p w14:paraId="36917A7D" w14:textId="3A6649C4" w:rsidR="00EF55DF" w:rsidRPr="00EF55DF" w:rsidRDefault="000A116B">
          <w:pPr>
            <w:pStyle w:val="TM2"/>
            <w:rPr>
              <w:rFonts w:ascii="Arial" w:hAnsi="Arial" w:cs="Arial"/>
              <w:noProof/>
              <w:sz w:val="20"/>
              <w:szCs w:val="20"/>
            </w:rPr>
          </w:pPr>
          <w:hyperlink w:anchor="_Toc235171983" w:history="1">
            <w:r w:rsidR="00EF55DF" w:rsidRPr="00EF55DF">
              <w:rPr>
                <w:rStyle w:val="Lienhypertexte"/>
                <w:rFonts w:ascii="Arial" w:eastAsia="Times New Roman" w:hAnsi="Arial" w:cs="Arial"/>
                <w:noProof/>
                <w:sz w:val="20"/>
                <w:szCs w:val="20"/>
              </w:rPr>
              <w:t>Article 10 - Numéro de référence attribué par la personne publique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_Toc235171983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7</w:t>
            </w:r>
            <w:r w:rsidR="00EF55DF" w:rsidRPr="00EF55DF">
              <w:rPr>
                <w:rFonts w:ascii="Arial" w:hAnsi="Arial" w:cs="Arial"/>
                <w:noProof/>
                <w:webHidden/>
                <w:sz w:val="20"/>
                <w:szCs w:val="20"/>
              </w:rPr>
              <w:fldChar w:fldCharType="end"/>
            </w:r>
          </w:hyperlink>
        </w:p>
        <w:p w14:paraId="0614DB1D" w14:textId="2EBC9804" w:rsidR="00EF55DF" w:rsidRPr="00EF55DF" w:rsidRDefault="000A116B">
          <w:pPr>
            <w:pStyle w:val="TM2"/>
            <w:rPr>
              <w:rFonts w:ascii="Arial" w:hAnsi="Arial" w:cs="Arial"/>
              <w:noProof/>
              <w:sz w:val="20"/>
              <w:szCs w:val="20"/>
            </w:rPr>
          </w:pPr>
          <w:hyperlink w:anchor="_Toc235171984" w:history="1">
            <w:r w:rsidR="00EF55DF" w:rsidRPr="00EF55DF">
              <w:rPr>
                <w:rStyle w:val="Lienhypertexte"/>
                <w:rFonts w:ascii="Arial" w:eastAsia="Times New Roman" w:hAnsi="Arial" w:cs="Arial"/>
                <w:noProof/>
                <w:spacing w:val="-1"/>
                <w:sz w:val="20"/>
                <w:szCs w:val="20"/>
              </w:rPr>
              <w:t>Article 11 - Délai de validité des offres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_Toc235171984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7</w:t>
            </w:r>
            <w:r w:rsidR="00EF55DF" w:rsidRPr="00EF55DF">
              <w:rPr>
                <w:rFonts w:ascii="Arial" w:hAnsi="Arial" w:cs="Arial"/>
                <w:noProof/>
                <w:webHidden/>
                <w:sz w:val="20"/>
                <w:szCs w:val="20"/>
              </w:rPr>
              <w:fldChar w:fldCharType="end"/>
            </w:r>
          </w:hyperlink>
        </w:p>
        <w:p w14:paraId="6926A8DF" w14:textId="17AF8E6D" w:rsidR="00EF55DF" w:rsidRPr="00EF55DF" w:rsidRDefault="000A116B">
          <w:pPr>
            <w:pStyle w:val="TM2"/>
            <w:rPr>
              <w:rFonts w:ascii="Arial" w:hAnsi="Arial" w:cs="Arial"/>
              <w:noProof/>
              <w:sz w:val="20"/>
              <w:szCs w:val="20"/>
            </w:rPr>
          </w:pPr>
          <w:hyperlink w:anchor="_Toc235171985" w:history="1">
            <w:r w:rsidR="00EF55DF" w:rsidRPr="00EF55DF">
              <w:rPr>
                <w:rStyle w:val="Lienhypertexte"/>
                <w:rFonts w:ascii="Arial" w:eastAsia="Times New Roman" w:hAnsi="Arial" w:cs="Arial"/>
                <w:noProof/>
                <w:spacing w:val="-1"/>
                <w:sz w:val="20"/>
                <w:szCs w:val="20"/>
              </w:rPr>
              <w:t>Article 12 - Dossier de consultation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_Toc235171985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7</w:t>
            </w:r>
            <w:r w:rsidR="00EF55DF" w:rsidRPr="00EF55DF">
              <w:rPr>
                <w:rFonts w:ascii="Arial" w:hAnsi="Arial" w:cs="Arial"/>
                <w:noProof/>
                <w:webHidden/>
                <w:sz w:val="20"/>
                <w:szCs w:val="20"/>
              </w:rPr>
              <w:fldChar w:fldCharType="end"/>
            </w:r>
          </w:hyperlink>
        </w:p>
        <w:p w14:paraId="0B295BD7" w14:textId="44DAA721" w:rsidR="00EF55DF" w:rsidRPr="00EF55DF" w:rsidRDefault="000A116B">
          <w:pPr>
            <w:pStyle w:val="TM1"/>
            <w:rPr>
              <w:rFonts w:eastAsiaTheme="minorEastAsia"/>
              <w:b w:val="0"/>
              <w:spacing w:val="0"/>
            </w:rPr>
          </w:pPr>
          <w:hyperlink w:anchor="_Toc235171986" w:history="1">
            <w:r w:rsidR="00EF55DF" w:rsidRPr="00EF55DF">
              <w:rPr>
                <w:rStyle w:val="Lienhypertexte"/>
                <w:spacing w:val="4"/>
              </w:rPr>
              <w:t>IV - CONDITIONS DE REMISE DES PLIS</w:t>
            </w:r>
            <w:r w:rsidR="00EF55DF" w:rsidRPr="00EF55DF">
              <w:rPr>
                <w:webHidden/>
              </w:rPr>
              <w:tab/>
            </w:r>
            <w:r w:rsidR="00EF55DF" w:rsidRPr="00EF55DF">
              <w:rPr>
                <w:webHidden/>
              </w:rPr>
              <w:fldChar w:fldCharType="begin"/>
            </w:r>
            <w:r w:rsidR="00EF55DF" w:rsidRPr="00EF55DF">
              <w:rPr>
                <w:webHidden/>
              </w:rPr>
              <w:instrText xml:space="preserve"> PAGEREF _Toc235171986 \h </w:instrText>
            </w:r>
            <w:r w:rsidR="00EF55DF" w:rsidRPr="00EF55DF">
              <w:rPr>
                <w:webHidden/>
              </w:rPr>
            </w:r>
            <w:r w:rsidR="00EF55DF" w:rsidRPr="00EF55DF">
              <w:rPr>
                <w:webHidden/>
              </w:rPr>
              <w:fldChar w:fldCharType="separate"/>
            </w:r>
            <w:r>
              <w:rPr>
                <w:webHidden/>
              </w:rPr>
              <w:t>8</w:t>
            </w:r>
            <w:r w:rsidR="00EF55DF" w:rsidRPr="00EF55DF">
              <w:rPr>
                <w:webHidden/>
              </w:rPr>
              <w:fldChar w:fldCharType="end"/>
            </w:r>
          </w:hyperlink>
        </w:p>
        <w:p w14:paraId="4CB4FF00" w14:textId="516266B1" w:rsidR="00EF55DF" w:rsidRPr="00EF55DF" w:rsidRDefault="000A116B">
          <w:pPr>
            <w:pStyle w:val="TM2"/>
            <w:rPr>
              <w:rFonts w:ascii="Arial" w:hAnsi="Arial" w:cs="Arial"/>
              <w:noProof/>
              <w:sz w:val="20"/>
              <w:szCs w:val="20"/>
            </w:rPr>
          </w:pPr>
          <w:hyperlink w:anchor="_Toc235171987" w:history="1">
            <w:r w:rsidR="00EF55DF" w:rsidRPr="00EF55DF">
              <w:rPr>
                <w:rStyle w:val="Lienhypertexte"/>
                <w:rFonts w:ascii="Arial" w:eastAsia="Times New Roman" w:hAnsi="Arial" w:cs="Arial"/>
                <w:noProof/>
                <w:sz w:val="20"/>
                <w:szCs w:val="20"/>
              </w:rPr>
              <w:t>Article 13 - Date et heure limites de réception des plis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_Toc235171987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8</w:t>
            </w:r>
            <w:r w:rsidR="00EF55DF" w:rsidRPr="00EF55DF">
              <w:rPr>
                <w:rFonts w:ascii="Arial" w:hAnsi="Arial" w:cs="Arial"/>
                <w:noProof/>
                <w:webHidden/>
                <w:sz w:val="20"/>
                <w:szCs w:val="20"/>
              </w:rPr>
              <w:fldChar w:fldCharType="end"/>
            </w:r>
          </w:hyperlink>
        </w:p>
        <w:p w14:paraId="56A7902B" w14:textId="63FB04F9" w:rsidR="00EF55DF" w:rsidRPr="00EF55DF" w:rsidRDefault="000A116B">
          <w:pPr>
            <w:pStyle w:val="TM2"/>
            <w:rPr>
              <w:rFonts w:ascii="Arial" w:hAnsi="Arial" w:cs="Arial"/>
              <w:noProof/>
              <w:sz w:val="20"/>
              <w:szCs w:val="20"/>
            </w:rPr>
          </w:pPr>
          <w:hyperlink w:anchor="_Toc235171988" w:history="1">
            <w:r w:rsidR="00EF55DF" w:rsidRPr="00EF55DF">
              <w:rPr>
                <w:rStyle w:val="Lienhypertexte"/>
                <w:rFonts w:ascii="Arial" w:eastAsia="Times New Roman" w:hAnsi="Arial" w:cs="Arial"/>
                <w:noProof/>
                <w:sz w:val="20"/>
                <w:szCs w:val="20"/>
              </w:rPr>
              <w:t>Article 14 - Conditions relatives au(x) marché(s) :</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_Toc235171988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8</w:t>
            </w:r>
            <w:r w:rsidR="00EF55DF" w:rsidRPr="00EF55DF">
              <w:rPr>
                <w:rFonts w:ascii="Arial" w:hAnsi="Arial" w:cs="Arial"/>
                <w:noProof/>
                <w:webHidden/>
                <w:sz w:val="20"/>
                <w:szCs w:val="20"/>
              </w:rPr>
              <w:fldChar w:fldCharType="end"/>
            </w:r>
          </w:hyperlink>
        </w:p>
        <w:p w14:paraId="7552B469" w14:textId="2832F270" w:rsidR="00EF55DF" w:rsidRPr="00EF55DF" w:rsidRDefault="000A116B">
          <w:pPr>
            <w:pStyle w:val="TM2"/>
            <w:rPr>
              <w:rFonts w:ascii="Arial" w:hAnsi="Arial" w:cs="Arial"/>
              <w:noProof/>
              <w:sz w:val="20"/>
              <w:szCs w:val="20"/>
            </w:rPr>
          </w:pPr>
          <w:hyperlink w:anchor="_Toc235171989" w:history="1">
            <w:r w:rsidR="00EF55DF" w:rsidRPr="00EF55DF">
              <w:rPr>
                <w:rStyle w:val="Lienhypertexte"/>
                <w:rFonts w:ascii="Arial" w:eastAsia="Times New Roman" w:hAnsi="Arial" w:cs="Arial"/>
                <w:noProof/>
                <w:sz w:val="20"/>
                <w:szCs w:val="20"/>
              </w:rPr>
              <w:t>Article 15 - Contenu</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_Toc235171989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9</w:t>
            </w:r>
            <w:r w:rsidR="00EF55DF" w:rsidRPr="00EF55DF">
              <w:rPr>
                <w:rFonts w:ascii="Arial" w:hAnsi="Arial" w:cs="Arial"/>
                <w:noProof/>
                <w:webHidden/>
                <w:sz w:val="20"/>
                <w:szCs w:val="20"/>
              </w:rPr>
              <w:fldChar w:fldCharType="end"/>
            </w:r>
          </w:hyperlink>
        </w:p>
        <w:p w14:paraId="00E0047A" w14:textId="280B5033" w:rsidR="00EF55DF" w:rsidRPr="00EF55DF" w:rsidRDefault="000A116B">
          <w:pPr>
            <w:pStyle w:val="TM3"/>
            <w:rPr>
              <w:rFonts w:ascii="Arial" w:hAnsi="Arial" w:cs="Arial"/>
              <w:noProof/>
              <w:sz w:val="20"/>
              <w:szCs w:val="20"/>
            </w:rPr>
          </w:pPr>
          <w:hyperlink w:anchor="_Toc235171990" w:history="1">
            <w:r w:rsidR="00EF55DF" w:rsidRPr="00EF55DF">
              <w:rPr>
                <w:rStyle w:val="Lienhypertexte"/>
                <w:rFonts w:ascii="Arial" w:eastAsia="Times New Roman" w:hAnsi="Arial" w:cs="Arial"/>
                <w:noProof/>
                <w:sz w:val="20"/>
                <w:szCs w:val="20"/>
              </w:rPr>
              <w:t>15.1. Documents relatifs à la candidature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_Toc235171990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9</w:t>
            </w:r>
            <w:r w:rsidR="00EF55DF" w:rsidRPr="00EF55DF">
              <w:rPr>
                <w:rFonts w:ascii="Arial" w:hAnsi="Arial" w:cs="Arial"/>
                <w:noProof/>
                <w:webHidden/>
                <w:sz w:val="20"/>
                <w:szCs w:val="20"/>
              </w:rPr>
              <w:fldChar w:fldCharType="end"/>
            </w:r>
          </w:hyperlink>
        </w:p>
        <w:p w14:paraId="2D187831" w14:textId="2C4F6944" w:rsidR="00EF55DF" w:rsidRPr="00EF55DF" w:rsidRDefault="000A116B">
          <w:pPr>
            <w:pStyle w:val="TM3"/>
            <w:rPr>
              <w:rFonts w:ascii="Arial" w:hAnsi="Arial" w:cs="Arial"/>
              <w:noProof/>
              <w:sz w:val="20"/>
              <w:szCs w:val="20"/>
            </w:rPr>
          </w:pPr>
          <w:hyperlink w:anchor="_Toc235171991" w:history="1">
            <w:r w:rsidR="00EF55DF" w:rsidRPr="00EF55DF">
              <w:rPr>
                <w:rStyle w:val="Lienhypertexte"/>
                <w:rFonts w:ascii="Arial" w:eastAsia="Times New Roman" w:hAnsi="Arial" w:cs="Arial"/>
                <w:noProof/>
                <w:sz w:val="20"/>
                <w:szCs w:val="20"/>
              </w:rPr>
              <w:t>15.2. Le document Unique de Marché Européen (DUME)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_Toc235171991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10</w:t>
            </w:r>
            <w:r w:rsidR="00EF55DF" w:rsidRPr="00EF55DF">
              <w:rPr>
                <w:rFonts w:ascii="Arial" w:hAnsi="Arial" w:cs="Arial"/>
                <w:noProof/>
                <w:webHidden/>
                <w:sz w:val="20"/>
                <w:szCs w:val="20"/>
              </w:rPr>
              <w:fldChar w:fldCharType="end"/>
            </w:r>
          </w:hyperlink>
        </w:p>
        <w:p w14:paraId="1EC7A84D" w14:textId="427EC5F9" w:rsidR="00EF55DF" w:rsidRPr="00EF55DF" w:rsidRDefault="000A116B">
          <w:pPr>
            <w:pStyle w:val="TM3"/>
            <w:rPr>
              <w:rFonts w:ascii="Arial" w:hAnsi="Arial" w:cs="Arial"/>
              <w:noProof/>
              <w:sz w:val="20"/>
              <w:szCs w:val="20"/>
            </w:rPr>
          </w:pPr>
          <w:hyperlink w:anchor="_Toc235171992" w:history="1">
            <w:r w:rsidR="00EF55DF" w:rsidRPr="00EF55DF">
              <w:rPr>
                <w:rStyle w:val="Lienhypertexte"/>
                <w:rFonts w:ascii="Arial" w:eastAsia="Times New Roman" w:hAnsi="Arial" w:cs="Arial"/>
                <w:noProof/>
                <w:sz w:val="20"/>
                <w:szCs w:val="20"/>
              </w:rPr>
              <w:t>15.3. Documents relatifs à l’offre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_Toc235171992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12</w:t>
            </w:r>
            <w:r w:rsidR="00EF55DF" w:rsidRPr="00EF55DF">
              <w:rPr>
                <w:rFonts w:ascii="Arial" w:hAnsi="Arial" w:cs="Arial"/>
                <w:noProof/>
                <w:webHidden/>
                <w:sz w:val="20"/>
                <w:szCs w:val="20"/>
              </w:rPr>
              <w:fldChar w:fldCharType="end"/>
            </w:r>
          </w:hyperlink>
        </w:p>
        <w:p w14:paraId="6C904F4D" w14:textId="678FE738" w:rsidR="00EF55DF" w:rsidRPr="00EF55DF" w:rsidRDefault="000A116B">
          <w:pPr>
            <w:pStyle w:val="TM1"/>
            <w:rPr>
              <w:rFonts w:eastAsiaTheme="minorEastAsia"/>
              <w:b w:val="0"/>
              <w:spacing w:val="0"/>
            </w:rPr>
          </w:pPr>
          <w:hyperlink w:anchor="_Toc235171993" w:history="1">
            <w:r w:rsidR="00EF55DF" w:rsidRPr="00EF55DF">
              <w:rPr>
                <w:rStyle w:val="Lienhypertexte"/>
                <w:spacing w:val="2"/>
              </w:rPr>
              <w:t>V - MODE DE REMISE DES PLIS</w:t>
            </w:r>
            <w:r w:rsidR="00EF55DF" w:rsidRPr="00EF55DF">
              <w:rPr>
                <w:webHidden/>
              </w:rPr>
              <w:tab/>
            </w:r>
            <w:r w:rsidR="00EF55DF" w:rsidRPr="00EF55DF">
              <w:rPr>
                <w:webHidden/>
              </w:rPr>
              <w:fldChar w:fldCharType="begin"/>
            </w:r>
            <w:r w:rsidR="00EF55DF" w:rsidRPr="00EF55DF">
              <w:rPr>
                <w:webHidden/>
              </w:rPr>
              <w:instrText xml:space="preserve"> PAGEREF _Toc235171993 \h </w:instrText>
            </w:r>
            <w:r w:rsidR="00EF55DF" w:rsidRPr="00EF55DF">
              <w:rPr>
                <w:webHidden/>
              </w:rPr>
            </w:r>
            <w:r w:rsidR="00EF55DF" w:rsidRPr="00EF55DF">
              <w:rPr>
                <w:webHidden/>
              </w:rPr>
              <w:fldChar w:fldCharType="separate"/>
            </w:r>
            <w:r>
              <w:rPr>
                <w:webHidden/>
              </w:rPr>
              <w:t>13</w:t>
            </w:r>
            <w:r w:rsidR="00EF55DF" w:rsidRPr="00EF55DF">
              <w:rPr>
                <w:webHidden/>
              </w:rPr>
              <w:fldChar w:fldCharType="end"/>
            </w:r>
          </w:hyperlink>
        </w:p>
        <w:p w14:paraId="773F1D71" w14:textId="514A671B" w:rsidR="00EF55DF" w:rsidRPr="00EF55DF" w:rsidRDefault="000A116B">
          <w:pPr>
            <w:pStyle w:val="TM2"/>
            <w:rPr>
              <w:rFonts w:ascii="Arial" w:hAnsi="Arial" w:cs="Arial"/>
              <w:noProof/>
              <w:sz w:val="20"/>
              <w:szCs w:val="20"/>
            </w:rPr>
          </w:pPr>
          <w:hyperlink w:anchor="_Toc235171994" w:history="1">
            <w:r w:rsidR="00EF55DF" w:rsidRPr="00EF55DF">
              <w:rPr>
                <w:rStyle w:val="Lienhypertexte"/>
                <w:rFonts w:ascii="Arial" w:eastAsia="Times New Roman" w:hAnsi="Arial" w:cs="Arial"/>
                <w:noProof/>
                <w:sz w:val="20"/>
                <w:szCs w:val="20"/>
              </w:rPr>
              <w:t>Article 16 - Obtention du dossier de consultation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_Toc235171994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13</w:t>
            </w:r>
            <w:r w:rsidR="00EF55DF" w:rsidRPr="00EF55DF">
              <w:rPr>
                <w:rFonts w:ascii="Arial" w:hAnsi="Arial" w:cs="Arial"/>
                <w:noProof/>
                <w:webHidden/>
                <w:sz w:val="20"/>
                <w:szCs w:val="20"/>
              </w:rPr>
              <w:fldChar w:fldCharType="end"/>
            </w:r>
          </w:hyperlink>
        </w:p>
        <w:p w14:paraId="4B595FD3" w14:textId="301B46BD" w:rsidR="00EF55DF" w:rsidRPr="00EF55DF" w:rsidRDefault="000A116B">
          <w:pPr>
            <w:pStyle w:val="TM2"/>
            <w:rPr>
              <w:rFonts w:ascii="Arial" w:hAnsi="Arial" w:cs="Arial"/>
              <w:noProof/>
              <w:sz w:val="20"/>
              <w:szCs w:val="20"/>
            </w:rPr>
          </w:pPr>
          <w:hyperlink w:anchor="_Toc235171995" w:history="1">
            <w:r w:rsidR="00EF55DF" w:rsidRPr="00EF55DF">
              <w:rPr>
                <w:rStyle w:val="Lienhypertexte"/>
                <w:rFonts w:ascii="Arial" w:eastAsia="Times New Roman" w:hAnsi="Arial" w:cs="Arial"/>
                <w:noProof/>
                <w:sz w:val="20"/>
                <w:szCs w:val="20"/>
              </w:rPr>
              <w:t>Article 17 - Remise d’une offre électronique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_Toc235171995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13</w:t>
            </w:r>
            <w:r w:rsidR="00EF55DF" w:rsidRPr="00EF55DF">
              <w:rPr>
                <w:rFonts w:ascii="Arial" w:hAnsi="Arial" w:cs="Arial"/>
                <w:noProof/>
                <w:webHidden/>
                <w:sz w:val="20"/>
                <w:szCs w:val="20"/>
              </w:rPr>
              <w:fldChar w:fldCharType="end"/>
            </w:r>
          </w:hyperlink>
        </w:p>
        <w:p w14:paraId="3EBE1185" w14:textId="771225E5" w:rsidR="00EF55DF" w:rsidRPr="00EF55DF" w:rsidRDefault="000A116B">
          <w:pPr>
            <w:pStyle w:val="TM3"/>
            <w:rPr>
              <w:rFonts w:ascii="Arial" w:hAnsi="Arial" w:cs="Arial"/>
              <w:noProof/>
              <w:sz w:val="20"/>
              <w:szCs w:val="20"/>
            </w:rPr>
          </w:pPr>
          <w:hyperlink w:anchor="_Toc235171996" w:history="1">
            <w:r w:rsidR="00EF55DF" w:rsidRPr="00EF55DF">
              <w:rPr>
                <w:rStyle w:val="Lienhypertexte"/>
                <w:rFonts w:ascii="Arial" w:eastAsia="Times New Roman" w:hAnsi="Arial" w:cs="Arial"/>
                <w:noProof/>
                <w:sz w:val="20"/>
                <w:szCs w:val="20"/>
              </w:rPr>
              <w:t>17.1. Conditions générales de transmission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_Toc235171996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13</w:t>
            </w:r>
            <w:r w:rsidR="00EF55DF" w:rsidRPr="00EF55DF">
              <w:rPr>
                <w:rFonts w:ascii="Arial" w:hAnsi="Arial" w:cs="Arial"/>
                <w:noProof/>
                <w:webHidden/>
                <w:sz w:val="20"/>
                <w:szCs w:val="20"/>
              </w:rPr>
              <w:fldChar w:fldCharType="end"/>
            </w:r>
          </w:hyperlink>
        </w:p>
        <w:p w14:paraId="1CB2FC6D" w14:textId="756DE684" w:rsidR="00EF55DF" w:rsidRPr="00EF55DF" w:rsidRDefault="000A116B">
          <w:pPr>
            <w:pStyle w:val="TM3"/>
            <w:rPr>
              <w:rFonts w:ascii="Arial" w:hAnsi="Arial" w:cs="Arial"/>
              <w:noProof/>
              <w:sz w:val="20"/>
              <w:szCs w:val="20"/>
            </w:rPr>
          </w:pPr>
          <w:hyperlink w:anchor="_Toc235171997" w:history="1">
            <w:r w:rsidR="00EF55DF" w:rsidRPr="00EF55DF">
              <w:rPr>
                <w:rStyle w:val="Lienhypertexte"/>
                <w:rFonts w:ascii="Arial" w:eastAsia="Times New Roman" w:hAnsi="Arial" w:cs="Arial"/>
                <w:noProof/>
                <w:sz w:val="20"/>
                <w:szCs w:val="20"/>
              </w:rPr>
              <w:t>17.2. Formats des documents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_Toc235171997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14</w:t>
            </w:r>
            <w:r w:rsidR="00EF55DF" w:rsidRPr="00EF55DF">
              <w:rPr>
                <w:rFonts w:ascii="Arial" w:hAnsi="Arial" w:cs="Arial"/>
                <w:noProof/>
                <w:webHidden/>
                <w:sz w:val="20"/>
                <w:szCs w:val="20"/>
              </w:rPr>
              <w:fldChar w:fldCharType="end"/>
            </w:r>
          </w:hyperlink>
        </w:p>
        <w:p w14:paraId="198AA4A9" w14:textId="38ED66F6" w:rsidR="00EF55DF" w:rsidRPr="00EF55DF" w:rsidRDefault="000A116B">
          <w:pPr>
            <w:pStyle w:val="TM3"/>
            <w:rPr>
              <w:rFonts w:ascii="Arial" w:hAnsi="Arial" w:cs="Arial"/>
              <w:noProof/>
              <w:sz w:val="20"/>
              <w:szCs w:val="20"/>
            </w:rPr>
          </w:pPr>
          <w:hyperlink w:anchor="_Toc235171998" w:history="1">
            <w:r w:rsidR="00EF55DF" w:rsidRPr="00EF55DF">
              <w:rPr>
                <w:rStyle w:val="Lienhypertexte"/>
                <w:rFonts w:ascii="Arial" w:eastAsia="Times New Roman" w:hAnsi="Arial" w:cs="Arial"/>
                <w:noProof/>
                <w:sz w:val="20"/>
                <w:szCs w:val="20"/>
              </w:rPr>
              <w:t>17.3. Outils requis pour répondre par voie dématérialisée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_Toc235171998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15</w:t>
            </w:r>
            <w:r w:rsidR="00EF55DF" w:rsidRPr="00EF55DF">
              <w:rPr>
                <w:rFonts w:ascii="Arial" w:hAnsi="Arial" w:cs="Arial"/>
                <w:noProof/>
                <w:webHidden/>
                <w:sz w:val="20"/>
                <w:szCs w:val="20"/>
              </w:rPr>
              <w:fldChar w:fldCharType="end"/>
            </w:r>
          </w:hyperlink>
        </w:p>
        <w:p w14:paraId="76DBB0AC" w14:textId="168B6F86" w:rsidR="00EF55DF" w:rsidRPr="00EF55DF" w:rsidRDefault="000A116B">
          <w:pPr>
            <w:pStyle w:val="TM3"/>
            <w:rPr>
              <w:rFonts w:ascii="Arial" w:hAnsi="Arial" w:cs="Arial"/>
              <w:noProof/>
              <w:sz w:val="20"/>
              <w:szCs w:val="20"/>
            </w:rPr>
          </w:pPr>
          <w:hyperlink w:anchor="_Toc235171999" w:history="1">
            <w:r w:rsidR="00EF55DF" w:rsidRPr="00EF55DF">
              <w:rPr>
                <w:rStyle w:val="Lienhypertexte"/>
                <w:rFonts w:ascii="Arial" w:eastAsia="Times New Roman" w:hAnsi="Arial" w:cs="Arial"/>
                <w:noProof/>
                <w:sz w:val="20"/>
                <w:szCs w:val="20"/>
              </w:rPr>
              <w:t>17.4. Certificat de signature électronique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_Toc235171999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15</w:t>
            </w:r>
            <w:r w:rsidR="00EF55DF" w:rsidRPr="00EF55DF">
              <w:rPr>
                <w:rFonts w:ascii="Arial" w:hAnsi="Arial" w:cs="Arial"/>
                <w:noProof/>
                <w:webHidden/>
                <w:sz w:val="20"/>
                <w:szCs w:val="20"/>
              </w:rPr>
              <w:fldChar w:fldCharType="end"/>
            </w:r>
          </w:hyperlink>
        </w:p>
        <w:p w14:paraId="6515A90C" w14:textId="170A4B71" w:rsidR="00EF55DF" w:rsidRPr="00EF55DF" w:rsidRDefault="000A116B">
          <w:pPr>
            <w:pStyle w:val="TM3"/>
            <w:rPr>
              <w:rFonts w:ascii="Arial" w:hAnsi="Arial" w:cs="Arial"/>
              <w:noProof/>
              <w:sz w:val="20"/>
              <w:szCs w:val="20"/>
            </w:rPr>
          </w:pPr>
          <w:hyperlink w:anchor="_Toc235172000" w:history="1">
            <w:r w:rsidR="00EF55DF" w:rsidRPr="00EF55DF">
              <w:rPr>
                <w:rStyle w:val="Lienhypertexte"/>
                <w:rFonts w:ascii="Arial" w:eastAsia="Times New Roman" w:hAnsi="Arial" w:cs="Arial"/>
                <w:noProof/>
                <w:sz w:val="20"/>
                <w:szCs w:val="20"/>
              </w:rPr>
              <w:t>17.5. Transmission des virus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_Toc235172000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16</w:t>
            </w:r>
            <w:r w:rsidR="00EF55DF" w:rsidRPr="00EF55DF">
              <w:rPr>
                <w:rFonts w:ascii="Arial" w:hAnsi="Arial" w:cs="Arial"/>
                <w:noProof/>
                <w:webHidden/>
                <w:sz w:val="20"/>
                <w:szCs w:val="20"/>
              </w:rPr>
              <w:fldChar w:fldCharType="end"/>
            </w:r>
          </w:hyperlink>
        </w:p>
        <w:p w14:paraId="0B03273A" w14:textId="568C017E" w:rsidR="00EF55DF" w:rsidRPr="00EF55DF" w:rsidRDefault="000A116B">
          <w:pPr>
            <w:pStyle w:val="TM3"/>
            <w:rPr>
              <w:rFonts w:ascii="Arial" w:hAnsi="Arial" w:cs="Arial"/>
              <w:noProof/>
              <w:sz w:val="20"/>
              <w:szCs w:val="20"/>
            </w:rPr>
          </w:pPr>
          <w:hyperlink w:anchor="_Toc235172001" w:history="1">
            <w:r w:rsidR="00EF55DF" w:rsidRPr="00EF55DF">
              <w:rPr>
                <w:rStyle w:val="Lienhypertexte"/>
                <w:rFonts w:ascii="Arial" w:eastAsia="Times New Roman" w:hAnsi="Arial" w:cs="Arial"/>
                <w:noProof/>
                <w:sz w:val="20"/>
                <w:szCs w:val="20"/>
              </w:rPr>
              <w:t>17.6. Candidature dématérialisée rejetée</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_Toc235172001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16</w:t>
            </w:r>
            <w:r w:rsidR="00EF55DF" w:rsidRPr="00EF55DF">
              <w:rPr>
                <w:rFonts w:ascii="Arial" w:hAnsi="Arial" w:cs="Arial"/>
                <w:noProof/>
                <w:webHidden/>
                <w:sz w:val="20"/>
                <w:szCs w:val="20"/>
              </w:rPr>
              <w:fldChar w:fldCharType="end"/>
            </w:r>
          </w:hyperlink>
        </w:p>
        <w:p w14:paraId="130484D6" w14:textId="50D3E2B1" w:rsidR="00EF55DF" w:rsidRPr="00EF55DF" w:rsidRDefault="000A116B">
          <w:pPr>
            <w:pStyle w:val="TM1"/>
            <w:rPr>
              <w:rFonts w:eastAsiaTheme="minorEastAsia"/>
              <w:b w:val="0"/>
              <w:spacing w:val="0"/>
            </w:rPr>
          </w:pPr>
          <w:hyperlink w:anchor="_Toc235172002" w:history="1">
            <w:r w:rsidR="00EF55DF" w:rsidRPr="00EF55DF">
              <w:rPr>
                <w:rStyle w:val="Lienhypertexte"/>
              </w:rPr>
              <w:t>VI - SELECTION DES SOUMISSIONNAIRES</w:t>
            </w:r>
            <w:r w:rsidR="00EF55DF" w:rsidRPr="00EF55DF">
              <w:rPr>
                <w:webHidden/>
              </w:rPr>
              <w:tab/>
            </w:r>
            <w:r w:rsidR="00EF55DF" w:rsidRPr="00EF55DF">
              <w:rPr>
                <w:webHidden/>
              </w:rPr>
              <w:fldChar w:fldCharType="begin"/>
            </w:r>
            <w:r w:rsidR="00EF55DF" w:rsidRPr="00EF55DF">
              <w:rPr>
                <w:webHidden/>
              </w:rPr>
              <w:instrText xml:space="preserve"> PAGEREF _Toc235172002 \h </w:instrText>
            </w:r>
            <w:r w:rsidR="00EF55DF" w:rsidRPr="00EF55DF">
              <w:rPr>
                <w:webHidden/>
              </w:rPr>
            </w:r>
            <w:r w:rsidR="00EF55DF" w:rsidRPr="00EF55DF">
              <w:rPr>
                <w:webHidden/>
              </w:rPr>
              <w:fldChar w:fldCharType="separate"/>
            </w:r>
            <w:r>
              <w:rPr>
                <w:webHidden/>
              </w:rPr>
              <w:t>17</w:t>
            </w:r>
            <w:r w:rsidR="00EF55DF" w:rsidRPr="00EF55DF">
              <w:rPr>
                <w:webHidden/>
              </w:rPr>
              <w:fldChar w:fldCharType="end"/>
            </w:r>
          </w:hyperlink>
        </w:p>
        <w:p w14:paraId="2F68B207" w14:textId="03501FA4" w:rsidR="00EF55DF" w:rsidRPr="00EF55DF" w:rsidRDefault="000A116B">
          <w:pPr>
            <w:pStyle w:val="TM1"/>
            <w:rPr>
              <w:rFonts w:eastAsiaTheme="minorEastAsia"/>
              <w:b w:val="0"/>
              <w:spacing w:val="0"/>
            </w:rPr>
          </w:pPr>
          <w:hyperlink w:anchor="_Toc235172003" w:history="1">
            <w:r w:rsidR="00EF55DF" w:rsidRPr="00EF55DF">
              <w:rPr>
                <w:rStyle w:val="Lienhypertexte"/>
              </w:rPr>
              <w:t>JUGEMENT DES OFFRES</w:t>
            </w:r>
            <w:r w:rsidR="00EF55DF" w:rsidRPr="00EF55DF">
              <w:rPr>
                <w:webHidden/>
              </w:rPr>
              <w:tab/>
            </w:r>
            <w:r w:rsidR="00EF55DF" w:rsidRPr="00EF55DF">
              <w:rPr>
                <w:webHidden/>
              </w:rPr>
              <w:fldChar w:fldCharType="begin"/>
            </w:r>
            <w:r w:rsidR="00EF55DF" w:rsidRPr="00EF55DF">
              <w:rPr>
                <w:webHidden/>
              </w:rPr>
              <w:instrText xml:space="preserve"> PAGEREF _Toc235172003 \h </w:instrText>
            </w:r>
            <w:r w:rsidR="00EF55DF" w:rsidRPr="00EF55DF">
              <w:rPr>
                <w:webHidden/>
              </w:rPr>
            </w:r>
            <w:r w:rsidR="00EF55DF" w:rsidRPr="00EF55DF">
              <w:rPr>
                <w:webHidden/>
              </w:rPr>
              <w:fldChar w:fldCharType="separate"/>
            </w:r>
            <w:r>
              <w:rPr>
                <w:webHidden/>
              </w:rPr>
              <w:t>17</w:t>
            </w:r>
            <w:r w:rsidR="00EF55DF" w:rsidRPr="00EF55DF">
              <w:rPr>
                <w:webHidden/>
              </w:rPr>
              <w:fldChar w:fldCharType="end"/>
            </w:r>
          </w:hyperlink>
        </w:p>
        <w:p w14:paraId="5E82776E" w14:textId="4DDF33C4" w:rsidR="00EF55DF" w:rsidRPr="00EF55DF" w:rsidRDefault="000A116B">
          <w:pPr>
            <w:pStyle w:val="TM2"/>
            <w:rPr>
              <w:rFonts w:ascii="Arial" w:hAnsi="Arial" w:cs="Arial"/>
              <w:noProof/>
              <w:sz w:val="20"/>
              <w:szCs w:val="20"/>
            </w:rPr>
          </w:pPr>
          <w:hyperlink w:anchor="_Toc235172004" w:history="1">
            <w:r w:rsidR="00EF55DF" w:rsidRPr="00EF55DF">
              <w:rPr>
                <w:rStyle w:val="Lienhypertexte"/>
                <w:rFonts w:ascii="Arial" w:eastAsia="Times New Roman" w:hAnsi="Arial" w:cs="Arial"/>
                <w:noProof/>
                <w:sz w:val="20"/>
                <w:szCs w:val="20"/>
              </w:rPr>
              <w:t>Article 18 - Ouverture des plis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_Toc235172004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17</w:t>
            </w:r>
            <w:r w:rsidR="00EF55DF" w:rsidRPr="00EF55DF">
              <w:rPr>
                <w:rFonts w:ascii="Arial" w:hAnsi="Arial" w:cs="Arial"/>
                <w:noProof/>
                <w:webHidden/>
                <w:sz w:val="20"/>
                <w:szCs w:val="20"/>
              </w:rPr>
              <w:fldChar w:fldCharType="end"/>
            </w:r>
          </w:hyperlink>
        </w:p>
        <w:p w14:paraId="4E2C9C57" w14:textId="4930AB28" w:rsidR="00EF55DF" w:rsidRPr="00EF55DF" w:rsidRDefault="000A116B">
          <w:pPr>
            <w:pStyle w:val="TM2"/>
            <w:rPr>
              <w:rFonts w:ascii="Arial" w:hAnsi="Arial" w:cs="Arial"/>
              <w:noProof/>
              <w:sz w:val="20"/>
              <w:szCs w:val="20"/>
            </w:rPr>
          </w:pPr>
          <w:hyperlink w:anchor="_Toc235172005" w:history="1">
            <w:r w:rsidR="00EF55DF" w:rsidRPr="00EF55DF">
              <w:rPr>
                <w:rStyle w:val="Lienhypertexte"/>
                <w:rFonts w:ascii="Arial" w:eastAsia="Times New Roman" w:hAnsi="Arial" w:cs="Arial"/>
                <w:noProof/>
                <w:sz w:val="20"/>
                <w:szCs w:val="20"/>
              </w:rPr>
              <w:t>Article 19 - Examen des candidatures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_Toc235172005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17</w:t>
            </w:r>
            <w:r w:rsidR="00EF55DF" w:rsidRPr="00EF55DF">
              <w:rPr>
                <w:rFonts w:ascii="Arial" w:hAnsi="Arial" w:cs="Arial"/>
                <w:noProof/>
                <w:webHidden/>
                <w:sz w:val="20"/>
                <w:szCs w:val="20"/>
              </w:rPr>
              <w:fldChar w:fldCharType="end"/>
            </w:r>
          </w:hyperlink>
        </w:p>
        <w:p w14:paraId="2076863B" w14:textId="17C115A2" w:rsidR="00EF55DF" w:rsidRPr="00EF55DF" w:rsidRDefault="000A116B">
          <w:pPr>
            <w:pStyle w:val="TM2"/>
            <w:rPr>
              <w:rFonts w:ascii="Arial" w:hAnsi="Arial" w:cs="Arial"/>
              <w:noProof/>
              <w:sz w:val="20"/>
              <w:szCs w:val="20"/>
            </w:rPr>
          </w:pPr>
          <w:hyperlink w:anchor="_Toc235172006" w:history="1">
            <w:r w:rsidR="00EF55DF" w:rsidRPr="00EF55DF">
              <w:rPr>
                <w:rStyle w:val="Lienhypertexte"/>
                <w:rFonts w:ascii="Arial" w:eastAsia="Times New Roman" w:hAnsi="Arial" w:cs="Arial"/>
                <w:noProof/>
                <w:sz w:val="20"/>
                <w:szCs w:val="20"/>
              </w:rPr>
              <w:t>Article 20 - Examen des offres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_Toc235172006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17</w:t>
            </w:r>
            <w:r w:rsidR="00EF55DF" w:rsidRPr="00EF55DF">
              <w:rPr>
                <w:rFonts w:ascii="Arial" w:hAnsi="Arial" w:cs="Arial"/>
                <w:noProof/>
                <w:webHidden/>
                <w:sz w:val="20"/>
                <w:szCs w:val="20"/>
              </w:rPr>
              <w:fldChar w:fldCharType="end"/>
            </w:r>
          </w:hyperlink>
        </w:p>
        <w:p w14:paraId="7E0849FD" w14:textId="230BB58F" w:rsidR="00EF55DF" w:rsidRPr="00EF55DF" w:rsidRDefault="000A116B">
          <w:pPr>
            <w:pStyle w:val="TM3"/>
            <w:rPr>
              <w:rFonts w:ascii="Arial" w:hAnsi="Arial" w:cs="Arial"/>
              <w:noProof/>
              <w:sz w:val="20"/>
              <w:szCs w:val="20"/>
            </w:rPr>
          </w:pPr>
          <w:hyperlink w:anchor="_Toc235172007" w:history="1">
            <w:r w:rsidR="00EF55DF" w:rsidRPr="00EF55DF">
              <w:rPr>
                <w:rStyle w:val="Lienhypertexte"/>
                <w:rFonts w:ascii="Arial" w:eastAsia="Times New Roman" w:hAnsi="Arial" w:cs="Arial"/>
                <w:noProof/>
                <w:sz w:val="20"/>
                <w:szCs w:val="20"/>
              </w:rPr>
              <w:t>20.1. Analyse et classement des offres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_Toc235172007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17</w:t>
            </w:r>
            <w:r w:rsidR="00EF55DF" w:rsidRPr="00EF55DF">
              <w:rPr>
                <w:rFonts w:ascii="Arial" w:hAnsi="Arial" w:cs="Arial"/>
                <w:noProof/>
                <w:webHidden/>
                <w:sz w:val="20"/>
                <w:szCs w:val="20"/>
              </w:rPr>
              <w:fldChar w:fldCharType="end"/>
            </w:r>
          </w:hyperlink>
        </w:p>
        <w:p w14:paraId="1F0B76D5" w14:textId="0FE32F1A" w:rsidR="00EF55DF" w:rsidRPr="00EF55DF" w:rsidRDefault="000A116B">
          <w:pPr>
            <w:pStyle w:val="TM3"/>
            <w:rPr>
              <w:rFonts w:ascii="Arial" w:hAnsi="Arial" w:cs="Arial"/>
              <w:noProof/>
              <w:sz w:val="20"/>
              <w:szCs w:val="20"/>
            </w:rPr>
          </w:pPr>
          <w:hyperlink w:anchor="_Toc235172008" w:history="1">
            <w:r w:rsidR="00EF55DF" w:rsidRPr="00EF55DF">
              <w:rPr>
                <w:rStyle w:val="Lienhypertexte"/>
                <w:rFonts w:ascii="Arial" w:eastAsia="Times New Roman" w:hAnsi="Arial" w:cs="Arial"/>
                <w:noProof/>
                <w:sz w:val="20"/>
                <w:szCs w:val="20"/>
              </w:rPr>
              <w:t>20.2. Attribution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_Toc235172008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20</w:t>
            </w:r>
            <w:r w:rsidR="00EF55DF" w:rsidRPr="00EF55DF">
              <w:rPr>
                <w:rFonts w:ascii="Arial" w:hAnsi="Arial" w:cs="Arial"/>
                <w:noProof/>
                <w:webHidden/>
                <w:sz w:val="20"/>
                <w:szCs w:val="20"/>
              </w:rPr>
              <w:fldChar w:fldCharType="end"/>
            </w:r>
          </w:hyperlink>
        </w:p>
        <w:p w14:paraId="15DA900A" w14:textId="532A703F" w:rsidR="00EF55DF" w:rsidRPr="00EF55DF" w:rsidRDefault="000A116B">
          <w:pPr>
            <w:pStyle w:val="TM3"/>
            <w:rPr>
              <w:rFonts w:ascii="Arial" w:hAnsi="Arial" w:cs="Arial"/>
              <w:noProof/>
              <w:sz w:val="20"/>
              <w:szCs w:val="20"/>
            </w:rPr>
          </w:pPr>
          <w:hyperlink w:anchor="_Toc235172009" w:history="1">
            <w:r w:rsidR="00EF55DF" w:rsidRPr="00EF55DF">
              <w:rPr>
                <w:rStyle w:val="Lienhypertexte"/>
                <w:rFonts w:ascii="Arial" w:eastAsia="Times New Roman" w:hAnsi="Arial" w:cs="Arial"/>
                <w:noProof/>
                <w:sz w:val="20"/>
                <w:szCs w:val="20"/>
              </w:rPr>
              <w:t>20.3. Notification</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_Toc235172009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20</w:t>
            </w:r>
            <w:r w:rsidR="00EF55DF" w:rsidRPr="00EF55DF">
              <w:rPr>
                <w:rFonts w:ascii="Arial" w:hAnsi="Arial" w:cs="Arial"/>
                <w:noProof/>
                <w:webHidden/>
                <w:sz w:val="20"/>
                <w:szCs w:val="20"/>
              </w:rPr>
              <w:fldChar w:fldCharType="end"/>
            </w:r>
          </w:hyperlink>
        </w:p>
        <w:p w14:paraId="7CD48E1F" w14:textId="0DA6BD42" w:rsidR="00EF55DF" w:rsidRPr="00EF55DF" w:rsidRDefault="000A116B">
          <w:pPr>
            <w:pStyle w:val="TM1"/>
            <w:rPr>
              <w:rFonts w:eastAsiaTheme="minorEastAsia"/>
              <w:b w:val="0"/>
              <w:spacing w:val="0"/>
            </w:rPr>
          </w:pPr>
          <w:hyperlink w:anchor="_Toc235172010" w:history="1">
            <w:r w:rsidR="00EF55DF" w:rsidRPr="00EF55DF">
              <w:rPr>
                <w:rStyle w:val="Lienhypertexte"/>
                <w:spacing w:val="2"/>
              </w:rPr>
              <w:t>VII - RENSEIGNEMENTS COMPLEMENTAIRES</w:t>
            </w:r>
            <w:r w:rsidR="00EF55DF" w:rsidRPr="00EF55DF">
              <w:rPr>
                <w:webHidden/>
              </w:rPr>
              <w:tab/>
            </w:r>
            <w:r w:rsidR="00EF55DF" w:rsidRPr="00EF55DF">
              <w:rPr>
                <w:webHidden/>
              </w:rPr>
              <w:fldChar w:fldCharType="begin"/>
            </w:r>
            <w:r w:rsidR="00EF55DF" w:rsidRPr="00EF55DF">
              <w:rPr>
                <w:webHidden/>
              </w:rPr>
              <w:instrText xml:space="preserve"> PAGEREF _Toc235172010 \h </w:instrText>
            </w:r>
            <w:r w:rsidR="00EF55DF" w:rsidRPr="00EF55DF">
              <w:rPr>
                <w:webHidden/>
              </w:rPr>
            </w:r>
            <w:r w:rsidR="00EF55DF" w:rsidRPr="00EF55DF">
              <w:rPr>
                <w:webHidden/>
              </w:rPr>
              <w:fldChar w:fldCharType="separate"/>
            </w:r>
            <w:r>
              <w:rPr>
                <w:webHidden/>
              </w:rPr>
              <w:t>23</w:t>
            </w:r>
            <w:r w:rsidR="00EF55DF" w:rsidRPr="00EF55DF">
              <w:rPr>
                <w:webHidden/>
              </w:rPr>
              <w:fldChar w:fldCharType="end"/>
            </w:r>
          </w:hyperlink>
        </w:p>
        <w:p w14:paraId="015D27D6" w14:textId="258BEC85" w:rsidR="00EF55DF" w:rsidRPr="00EF55DF" w:rsidRDefault="000A116B">
          <w:pPr>
            <w:pStyle w:val="TM2"/>
            <w:rPr>
              <w:rFonts w:ascii="Arial" w:hAnsi="Arial" w:cs="Arial"/>
              <w:noProof/>
              <w:sz w:val="20"/>
              <w:szCs w:val="20"/>
            </w:rPr>
          </w:pPr>
          <w:hyperlink w:anchor="_Toc235172011" w:history="1">
            <w:r w:rsidR="00EF55DF" w:rsidRPr="00EF55DF">
              <w:rPr>
                <w:rStyle w:val="Lienhypertexte"/>
                <w:rFonts w:ascii="Arial" w:eastAsia="Times New Roman" w:hAnsi="Arial" w:cs="Arial"/>
                <w:noProof/>
                <w:sz w:val="20"/>
                <w:szCs w:val="20"/>
              </w:rPr>
              <w:t>Article 21 - Renseignements complémentaires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_Toc235172011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23</w:t>
            </w:r>
            <w:r w:rsidR="00EF55DF" w:rsidRPr="00EF55DF">
              <w:rPr>
                <w:rFonts w:ascii="Arial" w:hAnsi="Arial" w:cs="Arial"/>
                <w:noProof/>
                <w:webHidden/>
                <w:sz w:val="20"/>
                <w:szCs w:val="20"/>
              </w:rPr>
              <w:fldChar w:fldCharType="end"/>
            </w:r>
          </w:hyperlink>
        </w:p>
        <w:p w14:paraId="6DCDF7DC" w14:textId="28599609" w:rsidR="00EF55DF" w:rsidRPr="00EF55DF" w:rsidRDefault="000A116B">
          <w:pPr>
            <w:pStyle w:val="TM2"/>
            <w:rPr>
              <w:rFonts w:ascii="Arial" w:hAnsi="Arial" w:cs="Arial"/>
              <w:noProof/>
              <w:sz w:val="20"/>
              <w:szCs w:val="20"/>
            </w:rPr>
          </w:pPr>
          <w:hyperlink w:anchor="_Toc235172012" w:history="1">
            <w:r w:rsidR="00EF55DF" w:rsidRPr="00EF55DF">
              <w:rPr>
                <w:rStyle w:val="Lienhypertexte"/>
                <w:rFonts w:ascii="Arial" w:eastAsia="Times New Roman" w:hAnsi="Arial" w:cs="Arial"/>
                <w:noProof/>
                <w:sz w:val="20"/>
                <w:szCs w:val="20"/>
              </w:rPr>
              <w:t>Article 22 - Procédure de recours</w:t>
            </w:r>
            <w:r w:rsidR="00EF55DF" w:rsidRPr="00EF55DF">
              <w:rPr>
                <w:rFonts w:ascii="Arial" w:hAnsi="Arial" w:cs="Arial"/>
                <w:noProof/>
                <w:webHidden/>
                <w:sz w:val="20"/>
                <w:szCs w:val="20"/>
              </w:rPr>
              <w:tab/>
            </w:r>
            <w:r w:rsidR="00EF55DF" w:rsidRPr="00EF55DF">
              <w:rPr>
                <w:rFonts w:ascii="Arial" w:hAnsi="Arial" w:cs="Arial"/>
                <w:noProof/>
                <w:webHidden/>
                <w:sz w:val="20"/>
                <w:szCs w:val="20"/>
              </w:rPr>
              <w:fldChar w:fldCharType="begin"/>
            </w:r>
            <w:r w:rsidR="00EF55DF" w:rsidRPr="00EF55DF">
              <w:rPr>
                <w:rFonts w:ascii="Arial" w:hAnsi="Arial" w:cs="Arial"/>
                <w:noProof/>
                <w:webHidden/>
                <w:sz w:val="20"/>
                <w:szCs w:val="20"/>
              </w:rPr>
              <w:instrText xml:space="preserve"> PAGEREF _Toc235172012 \h </w:instrText>
            </w:r>
            <w:r w:rsidR="00EF55DF" w:rsidRPr="00EF55DF">
              <w:rPr>
                <w:rFonts w:ascii="Arial" w:hAnsi="Arial" w:cs="Arial"/>
                <w:noProof/>
                <w:webHidden/>
                <w:sz w:val="20"/>
                <w:szCs w:val="20"/>
              </w:rPr>
            </w:r>
            <w:r w:rsidR="00EF55DF" w:rsidRPr="00EF55DF">
              <w:rPr>
                <w:rFonts w:ascii="Arial" w:hAnsi="Arial" w:cs="Arial"/>
                <w:noProof/>
                <w:webHidden/>
                <w:sz w:val="20"/>
                <w:szCs w:val="20"/>
              </w:rPr>
              <w:fldChar w:fldCharType="separate"/>
            </w:r>
            <w:r>
              <w:rPr>
                <w:rFonts w:ascii="Arial" w:hAnsi="Arial" w:cs="Arial"/>
                <w:noProof/>
                <w:webHidden/>
                <w:sz w:val="20"/>
                <w:szCs w:val="20"/>
              </w:rPr>
              <w:t>23</w:t>
            </w:r>
            <w:r w:rsidR="00EF55DF" w:rsidRPr="00EF55DF">
              <w:rPr>
                <w:rFonts w:ascii="Arial" w:hAnsi="Arial" w:cs="Arial"/>
                <w:noProof/>
                <w:webHidden/>
                <w:sz w:val="20"/>
                <w:szCs w:val="20"/>
              </w:rPr>
              <w:fldChar w:fldCharType="end"/>
            </w:r>
          </w:hyperlink>
        </w:p>
        <w:p w14:paraId="11AA98D4" w14:textId="3CAD37A1" w:rsidR="00EF55DF" w:rsidRPr="00EF55DF" w:rsidRDefault="000A116B">
          <w:pPr>
            <w:pStyle w:val="TM1"/>
            <w:rPr>
              <w:rFonts w:eastAsiaTheme="minorEastAsia"/>
              <w:b w:val="0"/>
              <w:spacing w:val="0"/>
            </w:rPr>
          </w:pPr>
          <w:hyperlink w:anchor="_Toc235172013" w:history="1">
            <w:r w:rsidR="00EF55DF" w:rsidRPr="00EF55DF">
              <w:rPr>
                <w:rStyle w:val="Lienhypertexte"/>
                <w:rFonts w:eastAsia="Arial"/>
                <w:bCs/>
              </w:rPr>
              <w:t>ANNEXE – PIECES A REMETTRE POUR LA CANDIDATURE</w:t>
            </w:r>
            <w:r w:rsidR="00EF55DF" w:rsidRPr="00EF55DF">
              <w:rPr>
                <w:webHidden/>
              </w:rPr>
              <w:tab/>
            </w:r>
            <w:r w:rsidR="00EF55DF" w:rsidRPr="00EF55DF">
              <w:rPr>
                <w:webHidden/>
              </w:rPr>
              <w:fldChar w:fldCharType="begin"/>
            </w:r>
            <w:r w:rsidR="00EF55DF" w:rsidRPr="00EF55DF">
              <w:rPr>
                <w:webHidden/>
              </w:rPr>
              <w:instrText xml:space="preserve"> PAGEREF _Toc235172013 \h </w:instrText>
            </w:r>
            <w:r w:rsidR="00EF55DF" w:rsidRPr="00EF55DF">
              <w:rPr>
                <w:webHidden/>
              </w:rPr>
            </w:r>
            <w:r w:rsidR="00EF55DF" w:rsidRPr="00EF55DF">
              <w:rPr>
                <w:webHidden/>
              </w:rPr>
              <w:fldChar w:fldCharType="separate"/>
            </w:r>
            <w:r>
              <w:rPr>
                <w:webHidden/>
              </w:rPr>
              <w:t>24</w:t>
            </w:r>
            <w:r w:rsidR="00EF55DF" w:rsidRPr="00EF55DF">
              <w:rPr>
                <w:webHidden/>
              </w:rPr>
              <w:fldChar w:fldCharType="end"/>
            </w:r>
          </w:hyperlink>
        </w:p>
        <w:p w14:paraId="31561219" w14:textId="58B5BD3A" w:rsidR="007465C2" w:rsidRPr="0098782B" w:rsidRDefault="0013664B" w:rsidP="00F42669">
          <w:pPr>
            <w:pStyle w:val="TM2"/>
          </w:pPr>
          <w:r w:rsidRPr="00EF55DF">
            <w:rPr>
              <w:rFonts w:ascii="Arial" w:hAnsi="Arial" w:cs="Arial"/>
              <w:sz w:val="20"/>
              <w:szCs w:val="20"/>
            </w:rPr>
            <w:fldChar w:fldCharType="end"/>
          </w:r>
        </w:p>
        <w:p w14:paraId="0FB0CE4C" w14:textId="77777777" w:rsidR="00431ED4" w:rsidRPr="0098782B" w:rsidRDefault="00431ED4" w:rsidP="00431ED4">
          <w:pPr>
            <w:rPr>
              <w:rFonts w:ascii="Arial" w:hAnsi="Arial" w:cs="Arial"/>
              <w:lang w:eastAsia="fr-FR"/>
            </w:rPr>
          </w:pPr>
        </w:p>
        <w:p w14:paraId="792FD746" w14:textId="7F4E54E2" w:rsidR="00A529BC" w:rsidRDefault="00A529BC" w:rsidP="003700B4">
          <w:pPr>
            <w:rPr>
              <w:rFonts w:ascii="Arial" w:hAnsi="Arial" w:cs="Arial"/>
              <w:lang w:eastAsia="fr-FR"/>
            </w:rPr>
          </w:pPr>
        </w:p>
        <w:p w14:paraId="7B1B5B42" w14:textId="25F7339D" w:rsidR="0098782B" w:rsidRDefault="0098782B" w:rsidP="003700B4">
          <w:pPr>
            <w:rPr>
              <w:rFonts w:ascii="Arial" w:hAnsi="Arial" w:cs="Arial"/>
              <w:lang w:eastAsia="fr-FR"/>
            </w:rPr>
          </w:pPr>
        </w:p>
        <w:p w14:paraId="1783E33B" w14:textId="77777777" w:rsidR="00F30B74" w:rsidRDefault="00F30B74" w:rsidP="003700B4">
          <w:pPr>
            <w:rPr>
              <w:rFonts w:ascii="Arial" w:hAnsi="Arial" w:cs="Arial"/>
              <w:lang w:eastAsia="fr-FR"/>
            </w:rPr>
          </w:pPr>
        </w:p>
        <w:p w14:paraId="4B7A5837" w14:textId="77777777" w:rsidR="0098782B" w:rsidRDefault="0098782B" w:rsidP="003700B4">
          <w:pPr>
            <w:rPr>
              <w:rFonts w:ascii="Arial" w:hAnsi="Arial" w:cs="Arial"/>
              <w:lang w:eastAsia="fr-FR"/>
            </w:rPr>
          </w:pPr>
        </w:p>
        <w:p w14:paraId="24FC0AC4" w14:textId="28FFD234" w:rsidR="0013664B" w:rsidRPr="00AC4154" w:rsidRDefault="000A116B" w:rsidP="003700B4">
          <w:pPr>
            <w:rPr>
              <w:rFonts w:ascii="Arial" w:hAnsi="Arial" w:cs="Arial"/>
              <w:lang w:eastAsia="fr-FR"/>
            </w:rPr>
          </w:pPr>
        </w:p>
      </w:sdtContent>
    </w:sdt>
    <w:p w14:paraId="4EC841B2" w14:textId="77777777" w:rsidR="00481D10" w:rsidRDefault="00481D10" w:rsidP="003700B4">
      <w:pPr>
        <w:pStyle w:val="Titre2"/>
        <w:spacing w:before="0"/>
        <w:rPr>
          <w:rFonts w:ascii="Arial" w:eastAsia="Times New Roman" w:hAnsi="Arial" w:cs="Arial"/>
          <w:color w:val="000000"/>
          <w:sz w:val="24"/>
        </w:rPr>
      </w:pPr>
    </w:p>
    <w:p w14:paraId="046F2B18" w14:textId="77777777" w:rsidR="00892556" w:rsidRDefault="00892556" w:rsidP="00892556">
      <w:pPr>
        <w:pStyle w:val="Titre1"/>
        <w:pBdr>
          <w:top w:val="single" w:sz="4" w:space="1" w:color="auto"/>
          <w:left w:val="single" w:sz="4" w:space="4" w:color="auto"/>
          <w:bottom w:val="single" w:sz="4" w:space="3" w:color="auto"/>
          <w:right w:val="single" w:sz="4" w:space="4" w:color="auto"/>
        </w:pBdr>
        <w:shd w:val="clear" w:color="auto" w:fill="D9D9D9" w:themeFill="background1" w:themeFillShade="D9"/>
        <w:spacing w:before="0"/>
        <w:jc w:val="center"/>
        <w:rPr>
          <w:rFonts w:ascii="Arial" w:eastAsia="Times New Roman" w:hAnsi="Arial" w:cs="Arial"/>
          <w:color w:val="000000" w:themeColor="text1"/>
          <w:spacing w:val="3"/>
        </w:rPr>
      </w:pPr>
      <w:bookmarkStart w:id="5" w:name="_Toc235171964"/>
      <w:r w:rsidRPr="00AC4154">
        <w:rPr>
          <w:rFonts w:ascii="Arial" w:eastAsia="Times New Roman" w:hAnsi="Arial" w:cs="Arial"/>
          <w:color w:val="000000" w:themeColor="text1"/>
          <w:spacing w:val="3"/>
        </w:rPr>
        <w:t xml:space="preserve">I </w:t>
      </w:r>
      <w:r>
        <w:rPr>
          <w:rFonts w:ascii="Arial" w:eastAsia="Times New Roman" w:hAnsi="Arial" w:cs="Arial"/>
          <w:color w:val="000000" w:themeColor="text1"/>
          <w:spacing w:val="3"/>
        </w:rPr>
        <w:t>–</w:t>
      </w:r>
      <w:r w:rsidRPr="00AC4154">
        <w:rPr>
          <w:rFonts w:ascii="Arial" w:eastAsia="Times New Roman" w:hAnsi="Arial" w:cs="Arial"/>
          <w:color w:val="000000" w:themeColor="text1"/>
          <w:spacing w:val="3"/>
        </w:rPr>
        <w:t xml:space="preserve"> ACHETEUR PUBLIC</w:t>
      </w:r>
      <w:bookmarkEnd w:id="5"/>
    </w:p>
    <w:p w14:paraId="3268614A" w14:textId="77777777" w:rsidR="00892556" w:rsidRDefault="00892556" w:rsidP="003700B4">
      <w:pPr>
        <w:pStyle w:val="Titre2"/>
        <w:spacing w:before="0"/>
        <w:ind w:left="426"/>
        <w:rPr>
          <w:rFonts w:ascii="Arial" w:eastAsia="Times New Roman" w:hAnsi="Arial" w:cs="Arial"/>
          <w:color w:val="000000"/>
          <w:sz w:val="24"/>
        </w:rPr>
      </w:pPr>
    </w:p>
    <w:p w14:paraId="00B03F0B" w14:textId="77777777" w:rsidR="00892556" w:rsidRDefault="00892556" w:rsidP="003700B4">
      <w:pPr>
        <w:pStyle w:val="Titre2"/>
        <w:spacing w:before="0"/>
        <w:ind w:left="426"/>
        <w:rPr>
          <w:rFonts w:ascii="Arial" w:eastAsia="Times New Roman" w:hAnsi="Arial" w:cs="Arial"/>
          <w:color w:val="000000"/>
          <w:sz w:val="24"/>
        </w:rPr>
      </w:pPr>
    </w:p>
    <w:p w14:paraId="738D346F" w14:textId="69691DFC" w:rsidR="00D57AE6" w:rsidRDefault="002A35ED" w:rsidP="003700B4">
      <w:pPr>
        <w:pStyle w:val="Titre2"/>
        <w:spacing w:before="0"/>
        <w:ind w:left="426"/>
        <w:rPr>
          <w:rFonts w:ascii="Arial" w:eastAsia="Times New Roman" w:hAnsi="Arial" w:cs="Arial"/>
          <w:color w:val="000000"/>
          <w:sz w:val="24"/>
        </w:rPr>
      </w:pPr>
      <w:bookmarkStart w:id="6" w:name="_Toc235171965"/>
      <w:r w:rsidRPr="00AC4154">
        <w:rPr>
          <w:rFonts w:ascii="Arial" w:eastAsia="Times New Roman" w:hAnsi="Arial" w:cs="Arial"/>
          <w:color w:val="000000"/>
          <w:sz w:val="24"/>
        </w:rPr>
        <w:t>Article 1 - Type de l’acheteur public</w:t>
      </w:r>
      <w:bookmarkEnd w:id="6"/>
    </w:p>
    <w:p w14:paraId="723DF79E" w14:textId="77777777" w:rsidR="003700B4" w:rsidRPr="003700B4" w:rsidRDefault="003700B4" w:rsidP="003700B4"/>
    <w:p w14:paraId="0B218050" w14:textId="50B39247" w:rsidR="007465C2" w:rsidRDefault="00EC228B" w:rsidP="003700B4">
      <w:pPr>
        <w:ind w:left="426"/>
        <w:textAlignment w:val="baseline"/>
        <w:rPr>
          <w:rFonts w:ascii="Arial" w:eastAsia="Times New Roman" w:hAnsi="Arial" w:cs="Arial"/>
          <w:color w:val="000000"/>
        </w:rPr>
      </w:pPr>
      <w:r w:rsidRPr="00AC4154">
        <w:rPr>
          <w:rFonts w:ascii="Arial" w:eastAsia="Times New Roman" w:hAnsi="Arial" w:cs="Arial"/>
          <w:color w:val="000000"/>
        </w:rPr>
        <w:t xml:space="preserve">Établissement </w:t>
      </w:r>
      <w:r>
        <w:rPr>
          <w:rFonts w:ascii="Arial" w:eastAsia="Times New Roman" w:hAnsi="Arial" w:cs="Arial"/>
          <w:color w:val="000000"/>
        </w:rPr>
        <w:t>p</w:t>
      </w:r>
      <w:r w:rsidR="002A35ED" w:rsidRPr="00AC4154">
        <w:rPr>
          <w:rFonts w:ascii="Arial" w:eastAsia="Times New Roman" w:hAnsi="Arial" w:cs="Arial"/>
          <w:color w:val="000000"/>
        </w:rPr>
        <w:t>ublic de l’</w:t>
      </w:r>
      <w:r w:rsidRPr="00AC4154">
        <w:rPr>
          <w:rFonts w:ascii="Arial" w:eastAsia="Times New Roman" w:hAnsi="Arial" w:cs="Arial"/>
          <w:color w:val="000000"/>
        </w:rPr>
        <w:t>État</w:t>
      </w:r>
      <w:r w:rsidR="00224A8B" w:rsidRPr="00224A8B">
        <w:rPr>
          <w:rFonts w:ascii="Arial" w:eastAsia="Times New Roman" w:hAnsi="Arial" w:cs="Arial"/>
          <w:color w:val="000000"/>
        </w:rPr>
        <w:t xml:space="preserve"> </w:t>
      </w:r>
    </w:p>
    <w:p w14:paraId="1F442574" w14:textId="77777777" w:rsidR="00224A8B" w:rsidRPr="00224A8B" w:rsidRDefault="00224A8B" w:rsidP="003700B4">
      <w:pPr>
        <w:ind w:left="426"/>
        <w:textAlignment w:val="baseline"/>
        <w:rPr>
          <w:rFonts w:ascii="Arial" w:eastAsia="Times New Roman" w:hAnsi="Arial" w:cs="Arial"/>
          <w:color w:val="000000"/>
        </w:rPr>
      </w:pPr>
    </w:p>
    <w:p w14:paraId="4D91ED4B" w14:textId="77777777" w:rsidR="004C0018" w:rsidRDefault="004C0018" w:rsidP="00314739">
      <w:pPr>
        <w:pStyle w:val="Titre2"/>
        <w:spacing w:before="0"/>
        <w:ind w:left="426"/>
        <w:rPr>
          <w:rFonts w:ascii="Arial" w:eastAsia="Times New Roman" w:hAnsi="Arial" w:cs="Arial"/>
          <w:color w:val="000000"/>
          <w:sz w:val="24"/>
        </w:rPr>
      </w:pPr>
      <w:bookmarkStart w:id="7" w:name="_Toc188535637"/>
    </w:p>
    <w:p w14:paraId="6F2A1BD0" w14:textId="4002FC32" w:rsidR="00314739" w:rsidRDefault="00314739" w:rsidP="00314739">
      <w:pPr>
        <w:pStyle w:val="Titre2"/>
        <w:spacing w:before="0"/>
        <w:ind w:left="426"/>
        <w:rPr>
          <w:rFonts w:ascii="Arial" w:eastAsia="Times New Roman" w:hAnsi="Arial" w:cs="Arial"/>
          <w:color w:val="000000"/>
          <w:sz w:val="24"/>
        </w:rPr>
      </w:pPr>
      <w:bookmarkStart w:id="8" w:name="_Toc235171966"/>
      <w:r w:rsidRPr="00AC4154">
        <w:rPr>
          <w:rFonts w:ascii="Arial" w:eastAsia="Times New Roman" w:hAnsi="Arial" w:cs="Arial"/>
          <w:color w:val="000000"/>
          <w:sz w:val="24"/>
        </w:rPr>
        <w:t>Article 2 - Nom et adresse officiels de l’acheteur public</w:t>
      </w:r>
      <w:bookmarkEnd w:id="7"/>
      <w:bookmarkEnd w:id="8"/>
    </w:p>
    <w:p w14:paraId="3D79DF7E" w14:textId="77777777" w:rsidR="00314739" w:rsidRPr="003700B4" w:rsidRDefault="00314739" w:rsidP="00314739"/>
    <w:p w14:paraId="077FB207" w14:textId="77777777" w:rsidR="00314739" w:rsidRPr="00AC4154" w:rsidRDefault="00314739" w:rsidP="00314739">
      <w:pPr>
        <w:tabs>
          <w:tab w:val="left" w:pos="4392"/>
        </w:tabs>
        <w:ind w:left="4392" w:hanging="3966"/>
        <w:textAlignment w:val="baseline"/>
        <w:rPr>
          <w:rFonts w:ascii="Arial" w:eastAsia="Times New Roman" w:hAnsi="Arial" w:cs="Arial"/>
          <w:b/>
          <w:color w:val="000000"/>
        </w:rPr>
      </w:pPr>
      <w:r w:rsidRPr="00AC4154">
        <w:rPr>
          <w:rFonts w:ascii="Arial" w:eastAsia="Times New Roman" w:hAnsi="Arial" w:cs="Arial"/>
          <w:color w:val="000000"/>
        </w:rPr>
        <w:t>Nom du pouvoir adjudicateur :</w:t>
      </w:r>
      <w:r w:rsidRPr="00AC4154">
        <w:rPr>
          <w:rFonts w:ascii="Arial" w:eastAsia="Times New Roman" w:hAnsi="Arial" w:cs="Arial"/>
          <w:color w:val="000000"/>
        </w:rPr>
        <w:tab/>
      </w:r>
      <w:r>
        <w:rPr>
          <w:rFonts w:ascii="Arial" w:eastAsia="Times New Roman" w:hAnsi="Arial" w:cs="Arial"/>
          <w:b/>
          <w:color w:val="000000"/>
        </w:rPr>
        <w:t>Crous Bourgogne-Franche-Comté</w:t>
      </w:r>
    </w:p>
    <w:p w14:paraId="48DD746F" w14:textId="65522C7B" w:rsidR="00314739" w:rsidRDefault="00314739" w:rsidP="00314739">
      <w:pPr>
        <w:tabs>
          <w:tab w:val="left" w:pos="4392"/>
        </w:tabs>
        <w:ind w:left="4392" w:hanging="3966"/>
        <w:textAlignment w:val="baseline"/>
        <w:rPr>
          <w:rFonts w:ascii="Arial" w:eastAsia="Times New Roman" w:hAnsi="Arial" w:cs="Arial"/>
          <w:b/>
          <w:color w:val="000000"/>
        </w:rPr>
      </w:pPr>
      <w:r w:rsidRPr="00AC4154">
        <w:rPr>
          <w:rFonts w:ascii="Arial" w:eastAsia="Times New Roman" w:hAnsi="Arial" w:cs="Arial"/>
          <w:color w:val="000000"/>
        </w:rPr>
        <w:t>Représentant du pouvoir adjudicateur :</w:t>
      </w:r>
      <w:r w:rsidRPr="00AC4154">
        <w:rPr>
          <w:rFonts w:ascii="Arial" w:eastAsia="Times New Roman" w:hAnsi="Arial" w:cs="Arial"/>
          <w:color w:val="000000"/>
        </w:rPr>
        <w:tab/>
      </w:r>
      <w:r>
        <w:rPr>
          <w:rFonts w:ascii="Arial" w:eastAsia="Times New Roman" w:hAnsi="Arial" w:cs="Arial"/>
          <w:b/>
          <w:color w:val="000000"/>
        </w:rPr>
        <w:t>Madame la</w:t>
      </w:r>
      <w:r w:rsidRPr="00AC4154">
        <w:rPr>
          <w:rFonts w:ascii="Arial" w:eastAsia="Times New Roman" w:hAnsi="Arial" w:cs="Arial"/>
          <w:b/>
          <w:color w:val="000000"/>
        </w:rPr>
        <w:t xml:space="preserve"> Directrice </w:t>
      </w:r>
      <w:r w:rsidR="00650DDF">
        <w:rPr>
          <w:rFonts w:ascii="Arial" w:eastAsia="Times New Roman" w:hAnsi="Arial" w:cs="Arial"/>
          <w:b/>
          <w:color w:val="000000"/>
        </w:rPr>
        <w:t>G</w:t>
      </w:r>
      <w:r w:rsidRPr="00AC4154">
        <w:rPr>
          <w:rFonts w:ascii="Arial" w:eastAsia="Times New Roman" w:hAnsi="Arial" w:cs="Arial"/>
          <w:b/>
          <w:color w:val="000000"/>
        </w:rPr>
        <w:t xml:space="preserve">énérale </w:t>
      </w:r>
    </w:p>
    <w:p w14:paraId="72C8A182" w14:textId="77777777" w:rsidR="00314739" w:rsidRPr="00AC4154" w:rsidRDefault="00314739" w:rsidP="00314739">
      <w:pPr>
        <w:tabs>
          <w:tab w:val="left" w:pos="4392"/>
        </w:tabs>
        <w:ind w:left="4392" w:hanging="3966"/>
        <w:textAlignment w:val="baseline"/>
        <w:rPr>
          <w:rFonts w:ascii="Arial" w:eastAsia="Times New Roman" w:hAnsi="Arial" w:cs="Arial"/>
          <w:color w:val="000000"/>
        </w:rPr>
      </w:pPr>
      <w:r>
        <w:rPr>
          <w:rFonts w:ascii="Arial" w:eastAsia="Times New Roman" w:hAnsi="Arial" w:cs="Arial"/>
          <w:b/>
          <w:color w:val="000000"/>
        </w:rPr>
        <w:tab/>
        <w:t>Crous Bourgogne-Franche-Comté</w:t>
      </w:r>
    </w:p>
    <w:p w14:paraId="15E8FA9B" w14:textId="77777777" w:rsidR="00314739" w:rsidRDefault="00314739" w:rsidP="00314739">
      <w:pPr>
        <w:tabs>
          <w:tab w:val="left" w:pos="4392"/>
        </w:tabs>
        <w:ind w:left="426"/>
        <w:textAlignment w:val="baseline"/>
        <w:rPr>
          <w:rFonts w:ascii="Arial" w:eastAsia="Times New Roman" w:hAnsi="Arial" w:cs="Arial"/>
          <w:b/>
          <w:color w:val="000000"/>
          <w:spacing w:val="-1"/>
        </w:rPr>
      </w:pPr>
      <w:r w:rsidRPr="00AC4154">
        <w:rPr>
          <w:rFonts w:ascii="Arial" w:eastAsia="Times New Roman" w:hAnsi="Arial" w:cs="Arial"/>
          <w:color w:val="000000"/>
          <w:spacing w:val="-1"/>
        </w:rPr>
        <w:t>Adresse :</w:t>
      </w:r>
      <w:r w:rsidRPr="00AC4154">
        <w:rPr>
          <w:rFonts w:ascii="Arial" w:eastAsia="Times New Roman" w:hAnsi="Arial" w:cs="Arial"/>
          <w:color w:val="000000"/>
          <w:spacing w:val="-1"/>
        </w:rPr>
        <w:tab/>
      </w:r>
      <w:r w:rsidRPr="00AC4154">
        <w:rPr>
          <w:rFonts w:ascii="Arial" w:eastAsia="Times New Roman" w:hAnsi="Arial" w:cs="Arial"/>
          <w:b/>
          <w:color w:val="000000"/>
          <w:spacing w:val="-1"/>
        </w:rPr>
        <w:t>3</w:t>
      </w:r>
      <w:r>
        <w:rPr>
          <w:rFonts w:ascii="Arial" w:eastAsia="Times New Roman" w:hAnsi="Arial" w:cs="Arial"/>
          <w:b/>
          <w:color w:val="000000"/>
          <w:spacing w:val="-1"/>
        </w:rPr>
        <w:t>2</w:t>
      </w:r>
      <w:r w:rsidRPr="00AC4154">
        <w:rPr>
          <w:rFonts w:ascii="Arial" w:eastAsia="Times New Roman" w:hAnsi="Arial" w:cs="Arial"/>
          <w:b/>
          <w:color w:val="000000"/>
          <w:spacing w:val="-1"/>
        </w:rPr>
        <w:t>, avenue de l’Observatoire</w:t>
      </w:r>
      <w:r>
        <w:rPr>
          <w:rFonts w:ascii="Arial" w:eastAsia="Times New Roman" w:hAnsi="Arial" w:cs="Arial"/>
          <w:b/>
          <w:color w:val="000000"/>
          <w:spacing w:val="-1"/>
        </w:rPr>
        <w:t xml:space="preserve"> </w:t>
      </w:r>
    </w:p>
    <w:p w14:paraId="25E2C1E2" w14:textId="77777777" w:rsidR="00314739" w:rsidRPr="00AC4154" w:rsidRDefault="00314739" w:rsidP="00314739">
      <w:pPr>
        <w:tabs>
          <w:tab w:val="left" w:pos="4392"/>
        </w:tabs>
        <w:ind w:left="426"/>
        <w:textAlignment w:val="baseline"/>
        <w:rPr>
          <w:rFonts w:ascii="Arial" w:eastAsia="Times New Roman" w:hAnsi="Arial" w:cs="Arial"/>
          <w:color w:val="000000"/>
          <w:spacing w:val="-1"/>
        </w:rPr>
      </w:pPr>
      <w:r>
        <w:rPr>
          <w:rFonts w:ascii="Arial" w:eastAsia="Times New Roman" w:hAnsi="Arial" w:cs="Arial"/>
          <w:b/>
          <w:color w:val="000000"/>
          <w:spacing w:val="-1"/>
        </w:rPr>
        <w:tab/>
      </w:r>
      <w:r w:rsidRPr="00AC4154">
        <w:rPr>
          <w:rFonts w:ascii="Arial" w:eastAsia="Times New Roman" w:hAnsi="Arial" w:cs="Arial"/>
          <w:b/>
          <w:color w:val="000000"/>
          <w:spacing w:val="-1"/>
        </w:rPr>
        <w:t>25000 BESANCON</w:t>
      </w:r>
    </w:p>
    <w:p w14:paraId="0734D013" w14:textId="77777777" w:rsidR="00314739" w:rsidRPr="00AC4154" w:rsidRDefault="00314739" w:rsidP="00314739">
      <w:pPr>
        <w:tabs>
          <w:tab w:val="left" w:pos="4392"/>
        </w:tabs>
        <w:ind w:left="426"/>
        <w:textAlignment w:val="baseline"/>
        <w:rPr>
          <w:rFonts w:ascii="Arial" w:hAnsi="Arial" w:cs="Arial"/>
        </w:rPr>
      </w:pPr>
      <w:r w:rsidRPr="00AC4154">
        <w:rPr>
          <w:rFonts w:ascii="Arial" w:eastAsia="Times New Roman" w:hAnsi="Arial" w:cs="Arial"/>
          <w:color w:val="000000"/>
        </w:rPr>
        <w:t>Adresse internet :</w:t>
      </w:r>
      <w:r w:rsidRPr="00AC4154">
        <w:rPr>
          <w:rFonts w:ascii="Arial" w:eastAsia="Times New Roman" w:hAnsi="Arial" w:cs="Arial"/>
          <w:color w:val="0000FF"/>
        </w:rPr>
        <w:tab/>
      </w:r>
      <w:hyperlink r:id="rId24" w:history="1">
        <w:r w:rsidRPr="00911998">
          <w:rPr>
            <w:rStyle w:val="Lienhypertexte"/>
            <w:rFonts w:ascii="Arial" w:hAnsi="Arial" w:cs="Arial"/>
            <w:b/>
          </w:rPr>
          <w:t>http://www.crous-bfc.fr</w:t>
        </w:r>
      </w:hyperlink>
    </w:p>
    <w:p w14:paraId="101F1BA2" w14:textId="77777777" w:rsidR="00314739" w:rsidRPr="00AC4154" w:rsidRDefault="00314739" w:rsidP="00314739">
      <w:pPr>
        <w:tabs>
          <w:tab w:val="left" w:pos="4392"/>
        </w:tabs>
        <w:ind w:left="426"/>
        <w:textAlignment w:val="baseline"/>
        <w:rPr>
          <w:rFonts w:ascii="Arial" w:eastAsia="Times New Roman" w:hAnsi="Arial" w:cs="Arial"/>
          <w:color w:val="000000"/>
        </w:rPr>
      </w:pPr>
      <w:r w:rsidRPr="00AC4154">
        <w:rPr>
          <w:rFonts w:ascii="Arial" w:eastAsia="Times New Roman" w:hAnsi="Arial" w:cs="Arial"/>
          <w:color w:val="000000"/>
        </w:rPr>
        <w:t>Adresse du profil d’acheteur :</w:t>
      </w:r>
      <w:r w:rsidRPr="00AC4154">
        <w:rPr>
          <w:rFonts w:ascii="Arial" w:eastAsia="Times New Roman" w:hAnsi="Arial" w:cs="Arial"/>
          <w:color w:val="0000FF"/>
        </w:rPr>
        <w:tab/>
      </w:r>
      <w:hyperlink r:id="rId25">
        <w:r w:rsidRPr="00AC4154">
          <w:rPr>
            <w:rFonts w:ascii="Arial" w:eastAsia="Times New Roman" w:hAnsi="Arial" w:cs="Arial"/>
            <w:b/>
            <w:color w:val="0000FF"/>
            <w:u w:val="single"/>
          </w:rPr>
          <w:t>https://www.marches-publics.gouv.fr</w:t>
        </w:r>
      </w:hyperlink>
      <w:r w:rsidRPr="00AC4154">
        <w:rPr>
          <w:rFonts w:ascii="Arial" w:eastAsia="Times New Roman" w:hAnsi="Arial" w:cs="Arial"/>
          <w:color w:val="0000FF"/>
          <w:u w:val="single"/>
        </w:rPr>
        <w:t xml:space="preserve"> </w:t>
      </w:r>
    </w:p>
    <w:p w14:paraId="1473C835" w14:textId="77777777" w:rsidR="00314739" w:rsidRDefault="00314739" w:rsidP="00314739">
      <w:pPr>
        <w:tabs>
          <w:tab w:val="left" w:pos="4392"/>
        </w:tabs>
        <w:ind w:left="426"/>
        <w:textAlignment w:val="baseline"/>
        <w:rPr>
          <w:rFonts w:ascii="Arial" w:eastAsia="Times New Roman" w:hAnsi="Arial" w:cs="Arial"/>
          <w:color w:val="000000"/>
        </w:rPr>
      </w:pPr>
    </w:p>
    <w:p w14:paraId="7E8F9919" w14:textId="77777777" w:rsidR="004C0018" w:rsidRDefault="004C0018" w:rsidP="002853A9">
      <w:pPr>
        <w:pStyle w:val="Titre2"/>
        <w:spacing w:before="0"/>
        <w:ind w:left="426"/>
        <w:rPr>
          <w:rFonts w:ascii="Arial" w:eastAsia="Times New Roman" w:hAnsi="Arial" w:cs="Arial"/>
          <w:color w:val="000000"/>
          <w:sz w:val="24"/>
        </w:rPr>
      </w:pPr>
      <w:bookmarkStart w:id="9" w:name="_Toc195772232"/>
      <w:bookmarkStart w:id="10" w:name="_Toc188535638"/>
    </w:p>
    <w:p w14:paraId="33C2BEAA" w14:textId="72493BFF" w:rsidR="002853A9" w:rsidRDefault="002853A9" w:rsidP="002853A9">
      <w:pPr>
        <w:pStyle w:val="Titre2"/>
        <w:spacing w:before="0"/>
        <w:ind w:left="426"/>
        <w:rPr>
          <w:rFonts w:ascii="Arial" w:eastAsia="Times New Roman" w:hAnsi="Arial" w:cs="Arial"/>
          <w:color w:val="000000"/>
          <w:sz w:val="24"/>
        </w:rPr>
      </w:pPr>
      <w:bookmarkStart w:id="11" w:name="_Toc235171967"/>
      <w:r w:rsidRPr="00AC4154">
        <w:rPr>
          <w:rFonts w:ascii="Arial" w:eastAsia="Times New Roman" w:hAnsi="Arial" w:cs="Arial"/>
          <w:color w:val="000000"/>
          <w:sz w:val="24"/>
        </w:rPr>
        <w:t>Article 3 - Référents du dossier</w:t>
      </w:r>
      <w:bookmarkEnd w:id="9"/>
      <w:bookmarkEnd w:id="11"/>
    </w:p>
    <w:p w14:paraId="5119613D" w14:textId="77777777" w:rsidR="002853A9" w:rsidRPr="002625F7" w:rsidRDefault="002853A9" w:rsidP="002853A9"/>
    <w:p w14:paraId="55B44710" w14:textId="11C50F40" w:rsidR="002853A9" w:rsidRPr="00FF77DD" w:rsidRDefault="002853A9" w:rsidP="002853A9">
      <w:pPr>
        <w:tabs>
          <w:tab w:val="left" w:pos="4392"/>
        </w:tabs>
        <w:ind w:left="425"/>
        <w:textAlignment w:val="baseline"/>
        <w:rPr>
          <w:rFonts w:ascii="Arial" w:eastAsia="Times New Roman" w:hAnsi="Arial" w:cs="Arial"/>
          <w:b/>
          <w:color w:val="000000"/>
        </w:rPr>
      </w:pPr>
      <w:r w:rsidRPr="00FF77DD">
        <w:rPr>
          <w:rFonts w:ascii="Arial" w:eastAsia="Times New Roman" w:hAnsi="Arial" w:cs="Arial"/>
          <w:color w:val="000000"/>
        </w:rPr>
        <w:t>Référent du dossier :</w:t>
      </w:r>
      <w:r w:rsidRPr="00FF77DD">
        <w:rPr>
          <w:rFonts w:ascii="Arial" w:eastAsia="Times New Roman" w:hAnsi="Arial" w:cs="Arial"/>
          <w:color w:val="000000"/>
        </w:rPr>
        <w:tab/>
      </w:r>
      <w:r w:rsidRPr="00FF77DD">
        <w:rPr>
          <w:rFonts w:ascii="Arial" w:eastAsia="Times New Roman" w:hAnsi="Arial" w:cs="Arial"/>
          <w:b/>
          <w:color w:val="000000"/>
        </w:rPr>
        <w:t>Madame Christelle LAZARD</w:t>
      </w:r>
    </w:p>
    <w:p w14:paraId="00170BDB" w14:textId="77777777" w:rsidR="002853A9" w:rsidRPr="00FF77DD" w:rsidRDefault="002853A9" w:rsidP="002853A9">
      <w:pPr>
        <w:tabs>
          <w:tab w:val="left" w:pos="4392"/>
        </w:tabs>
        <w:ind w:left="425"/>
        <w:textAlignment w:val="baseline"/>
        <w:rPr>
          <w:rFonts w:ascii="Arial" w:eastAsia="Times New Roman" w:hAnsi="Arial" w:cs="Arial"/>
          <w:b/>
          <w:color w:val="000000"/>
        </w:rPr>
      </w:pPr>
      <w:r w:rsidRPr="00FF77DD">
        <w:rPr>
          <w:rFonts w:ascii="Arial" w:eastAsia="Times New Roman" w:hAnsi="Arial" w:cs="Arial"/>
          <w:b/>
          <w:color w:val="000000"/>
        </w:rPr>
        <w:tab/>
        <w:t>Responsable du service des marchés</w:t>
      </w:r>
    </w:p>
    <w:p w14:paraId="0F2E7846" w14:textId="77777777" w:rsidR="002853A9" w:rsidRPr="00FF77DD" w:rsidRDefault="002853A9" w:rsidP="002853A9">
      <w:pPr>
        <w:tabs>
          <w:tab w:val="left" w:pos="4392"/>
        </w:tabs>
        <w:ind w:left="425"/>
        <w:textAlignment w:val="baseline"/>
        <w:rPr>
          <w:rFonts w:ascii="Arial" w:eastAsia="Times New Roman" w:hAnsi="Arial" w:cs="Arial"/>
          <w:b/>
          <w:color w:val="000000"/>
        </w:rPr>
      </w:pPr>
      <w:r w:rsidRPr="00FF77DD">
        <w:rPr>
          <w:rFonts w:ascii="Arial" w:eastAsia="Times New Roman" w:hAnsi="Arial" w:cs="Arial"/>
          <w:color w:val="000000"/>
        </w:rPr>
        <w:t>Adresse :</w:t>
      </w:r>
      <w:r w:rsidRPr="00FF77DD">
        <w:rPr>
          <w:rFonts w:ascii="Arial" w:eastAsia="Times New Roman" w:hAnsi="Arial" w:cs="Arial"/>
          <w:color w:val="000000"/>
        </w:rPr>
        <w:tab/>
      </w:r>
      <w:r>
        <w:rPr>
          <w:rFonts w:ascii="Arial" w:eastAsia="Times New Roman" w:hAnsi="Arial" w:cs="Arial"/>
          <w:b/>
          <w:color w:val="000000"/>
        </w:rPr>
        <w:t>Crous Bourgogne-</w:t>
      </w:r>
      <w:r w:rsidRPr="00FF77DD">
        <w:rPr>
          <w:rFonts w:ascii="Arial" w:eastAsia="Times New Roman" w:hAnsi="Arial" w:cs="Arial"/>
          <w:b/>
          <w:color w:val="000000"/>
        </w:rPr>
        <w:t>Franche-Comté</w:t>
      </w:r>
    </w:p>
    <w:p w14:paraId="04C8D340" w14:textId="77777777" w:rsidR="002853A9" w:rsidRPr="00FF77DD" w:rsidRDefault="002853A9" w:rsidP="002853A9">
      <w:pPr>
        <w:tabs>
          <w:tab w:val="left" w:pos="4395"/>
        </w:tabs>
        <w:ind w:left="425"/>
        <w:textAlignment w:val="baseline"/>
        <w:rPr>
          <w:rFonts w:ascii="Arial" w:eastAsia="Times New Roman" w:hAnsi="Arial" w:cs="Arial"/>
          <w:b/>
          <w:color w:val="000000"/>
        </w:rPr>
      </w:pPr>
      <w:r w:rsidRPr="00FF77DD">
        <w:rPr>
          <w:rFonts w:ascii="Arial" w:eastAsia="Times New Roman" w:hAnsi="Arial" w:cs="Arial"/>
          <w:b/>
          <w:color w:val="000000"/>
        </w:rPr>
        <w:tab/>
        <w:t>Sous-direction des Achats</w:t>
      </w:r>
    </w:p>
    <w:p w14:paraId="275CF9C3" w14:textId="77777777" w:rsidR="002853A9" w:rsidRPr="00FF77DD" w:rsidRDefault="002853A9" w:rsidP="002853A9">
      <w:pPr>
        <w:tabs>
          <w:tab w:val="left" w:pos="4395"/>
        </w:tabs>
        <w:ind w:left="425"/>
        <w:textAlignment w:val="baseline"/>
        <w:rPr>
          <w:rFonts w:ascii="Arial" w:eastAsia="Times New Roman" w:hAnsi="Arial" w:cs="Arial"/>
          <w:b/>
          <w:color w:val="000000"/>
        </w:rPr>
      </w:pPr>
      <w:r w:rsidRPr="00FF77DD">
        <w:rPr>
          <w:rFonts w:ascii="Arial" w:eastAsia="Times New Roman" w:hAnsi="Arial" w:cs="Arial"/>
          <w:b/>
          <w:color w:val="000000"/>
        </w:rPr>
        <w:tab/>
        <w:t>Direction des Affaires Financières</w:t>
      </w:r>
    </w:p>
    <w:p w14:paraId="34E6885F" w14:textId="77777777" w:rsidR="002853A9" w:rsidRPr="00FF77DD" w:rsidRDefault="002853A9" w:rsidP="002853A9">
      <w:pPr>
        <w:tabs>
          <w:tab w:val="left" w:pos="4395"/>
        </w:tabs>
        <w:ind w:left="425"/>
        <w:textAlignment w:val="baseline"/>
        <w:rPr>
          <w:rFonts w:ascii="Arial" w:eastAsia="Times New Roman" w:hAnsi="Arial" w:cs="Arial"/>
          <w:b/>
          <w:color w:val="000000"/>
        </w:rPr>
      </w:pPr>
      <w:r w:rsidRPr="00FF77DD">
        <w:rPr>
          <w:rFonts w:ascii="Arial" w:eastAsia="Times New Roman" w:hAnsi="Arial" w:cs="Arial"/>
          <w:b/>
          <w:color w:val="000000"/>
        </w:rPr>
        <w:tab/>
        <w:t>32, avenue de l’Observatoire</w:t>
      </w:r>
    </w:p>
    <w:p w14:paraId="0B0A86AC" w14:textId="77777777" w:rsidR="002853A9" w:rsidRPr="00FF77DD" w:rsidRDefault="002853A9" w:rsidP="002853A9">
      <w:pPr>
        <w:tabs>
          <w:tab w:val="left" w:pos="4395"/>
        </w:tabs>
        <w:ind w:left="425"/>
        <w:textAlignment w:val="baseline"/>
        <w:rPr>
          <w:rFonts w:ascii="Arial" w:eastAsia="Times New Roman" w:hAnsi="Arial" w:cs="Arial"/>
          <w:b/>
          <w:color w:val="000000"/>
        </w:rPr>
      </w:pPr>
      <w:r w:rsidRPr="00FF77DD">
        <w:rPr>
          <w:rFonts w:ascii="Arial" w:eastAsia="Times New Roman" w:hAnsi="Arial" w:cs="Arial"/>
          <w:b/>
          <w:color w:val="000000"/>
        </w:rPr>
        <w:tab/>
        <w:t>25001 BESANCON CEDEX 3</w:t>
      </w:r>
    </w:p>
    <w:p w14:paraId="2DDD2603" w14:textId="77777777" w:rsidR="002853A9" w:rsidRPr="00FF77DD" w:rsidRDefault="002853A9" w:rsidP="002853A9">
      <w:pPr>
        <w:tabs>
          <w:tab w:val="left" w:pos="4392"/>
        </w:tabs>
        <w:ind w:left="425"/>
        <w:textAlignment w:val="baseline"/>
        <w:rPr>
          <w:rFonts w:ascii="Arial" w:eastAsia="Times New Roman" w:hAnsi="Arial" w:cs="Arial"/>
          <w:b/>
          <w:color w:val="000000"/>
        </w:rPr>
      </w:pPr>
      <w:r w:rsidRPr="00FF77DD">
        <w:rPr>
          <w:rFonts w:ascii="Arial" w:eastAsia="Times New Roman" w:hAnsi="Arial" w:cs="Arial"/>
          <w:color w:val="000000"/>
        </w:rPr>
        <w:t>Téléphone :</w:t>
      </w:r>
      <w:r w:rsidRPr="00FF77DD">
        <w:rPr>
          <w:rFonts w:ascii="Arial" w:eastAsia="Times New Roman" w:hAnsi="Arial" w:cs="Arial"/>
          <w:b/>
          <w:color w:val="000000"/>
        </w:rPr>
        <w:tab/>
        <w:t>03 81 48 46 52</w:t>
      </w:r>
    </w:p>
    <w:p w14:paraId="18081D67" w14:textId="77777777" w:rsidR="002853A9" w:rsidRPr="00FF77DD" w:rsidRDefault="002853A9" w:rsidP="002853A9">
      <w:pPr>
        <w:tabs>
          <w:tab w:val="left" w:pos="4392"/>
        </w:tabs>
        <w:ind w:left="425"/>
        <w:textAlignment w:val="baseline"/>
        <w:rPr>
          <w:rFonts w:ascii="Arial" w:eastAsia="Times New Roman" w:hAnsi="Arial" w:cs="Arial"/>
          <w:color w:val="000000"/>
        </w:rPr>
      </w:pPr>
      <w:r w:rsidRPr="00FF77DD">
        <w:rPr>
          <w:rFonts w:ascii="Arial" w:eastAsia="Times New Roman" w:hAnsi="Arial" w:cs="Arial"/>
          <w:color w:val="000000"/>
        </w:rPr>
        <w:t>Courrier électronique :</w:t>
      </w:r>
      <w:r w:rsidRPr="00FF77DD">
        <w:rPr>
          <w:rFonts w:ascii="Arial" w:eastAsia="Times New Roman" w:hAnsi="Arial" w:cs="Arial"/>
          <w:color w:val="000000"/>
        </w:rPr>
        <w:tab/>
      </w:r>
      <w:hyperlink r:id="rId26" w:history="1">
        <w:r w:rsidRPr="00D163D6">
          <w:rPr>
            <w:rStyle w:val="Lienhypertexte"/>
            <w:rFonts w:ascii="Arial" w:eastAsia="Times New Roman" w:hAnsi="Arial" w:cs="Arial"/>
            <w:b/>
          </w:rPr>
          <w:t>marches@crous-bfc.fr</w:t>
        </w:r>
      </w:hyperlink>
    </w:p>
    <w:bookmarkEnd w:id="10"/>
    <w:p w14:paraId="47EC1F9B" w14:textId="0143D02F" w:rsidR="002625F7" w:rsidRDefault="002625F7" w:rsidP="003700B4">
      <w:pPr>
        <w:tabs>
          <w:tab w:val="left" w:pos="4392"/>
        </w:tabs>
        <w:ind w:left="426"/>
        <w:textAlignment w:val="baseline"/>
        <w:rPr>
          <w:rStyle w:val="Lienhypertexte"/>
          <w:rFonts w:ascii="Arial" w:hAnsi="Arial" w:cs="Arial"/>
          <w:b/>
        </w:rPr>
      </w:pPr>
    </w:p>
    <w:p w14:paraId="21964B41" w14:textId="1DD1CE97" w:rsidR="002853A9" w:rsidRDefault="002853A9" w:rsidP="003700B4">
      <w:pPr>
        <w:tabs>
          <w:tab w:val="left" w:pos="4392"/>
        </w:tabs>
        <w:ind w:left="426"/>
        <w:textAlignment w:val="baseline"/>
        <w:rPr>
          <w:rStyle w:val="Lienhypertexte"/>
          <w:rFonts w:ascii="Arial" w:hAnsi="Arial" w:cs="Arial"/>
          <w:b/>
        </w:rPr>
      </w:pPr>
    </w:p>
    <w:p w14:paraId="14EF2AE5" w14:textId="77777777" w:rsidR="002853A9" w:rsidRDefault="002853A9" w:rsidP="003700B4">
      <w:pPr>
        <w:tabs>
          <w:tab w:val="left" w:pos="4392"/>
        </w:tabs>
        <w:ind w:left="426"/>
        <w:textAlignment w:val="baseline"/>
        <w:rPr>
          <w:rStyle w:val="Lienhypertexte"/>
          <w:rFonts w:ascii="Arial" w:hAnsi="Arial" w:cs="Arial"/>
          <w:b/>
        </w:rPr>
      </w:pPr>
    </w:p>
    <w:p w14:paraId="62A3399E" w14:textId="783D862C" w:rsidR="003700B4" w:rsidRDefault="003700B4" w:rsidP="003700B4">
      <w:pPr>
        <w:tabs>
          <w:tab w:val="left" w:pos="4392"/>
        </w:tabs>
        <w:ind w:left="426"/>
        <w:textAlignment w:val="baseline"/>
        <w:rPr>
          <w:rStyle w:val="Lienhypertexte"/>
          <w:rFonts w:ascii="Arial" w:hAnsi="Arial" w:cs="Arial"/>
          <w:b/>
        </w:rPr>
      </w:pPr>
    </w:p>
    <w:p w14:paraId="6B513CD1" w14:textId="7203405D" w:rsidR="003700B4" w:rsidRDefault="003700B4" w:rsidP="003700B4">
      <w:pPr>
        <w:tabs>
          <w:tab w:val="left" w:pos="4392"/>
        </w:tabs>
        <w:ind w:left="426"/>
        <w:textAlignment w:val="baseline"/>
        <w:rPr>
          <w:rStyle w:val="Lienhypertexte"/>
          <w:rFonts w:ascii="Arial" w:hAnsi="Arial" w:cs="Arial"/>
          <w:b/>
        </w:rPr>
      </w:pPr>
    </w:p>
    <w:p w14:paraId="01C92A72" w14:textId="091D61F8" w:rsidR="003700B4" w:rsidRDefault="003700B4" w:rsidP="003700B4">
      <w:pPr>
        <w:tabs>
          <w:tab w:val="left" w:pos="4392"/>
        </w:tabs>
        <w:ind w:left="426"/>
        <w:textAlignment w:val="baseline"/>
        <w:rPr>
          <w:rStyle w:val="Lienhypertexte"/>
          <w:rFonts w:ascii="Arial" w:hAnsi="Arial" w:cs="Arial"/>
          <w:b/>
        </w:rPr>
      </w:pPr>
    </w:p>
    <w:p w14:paraId="47442DE7" w14:textId="093EEBCF" w:rsidR="003700B4" w:rsidRDefault="003700B4" w:rsidP="003700B4">
      <w:pPr>
        <w:tabs>
          <w:tab w:val="left" w:pos="4392"/>
        </w:tabs>
        <w:ind w:left="426"/>
        <w:textAlignment w:val="baseline"/>
        <w:rPr>
          <w:rStyle w:val="Lienhypertexte"/>
          <w:rFonts w:ascii="Arial" w:hAnsi="Arial" w:cs="Arial"/>
          <w:b/>
        </w:rPr>
      </w:pPr>
    </w:p>
    <w:p w14:paraId="4DE9101B" w14:textId="03285711" w:rsidR="003700B4" w:rsidRDefault="003700B4" w:rsidP="003700B4">
      <w:pPr>
        <w:tabs>
          <w:tab w:val="left" w:pos="4392"/>
        </w:tabs>
        <w:ind w:left="426"/>
        <w:textAlignment w:val="baseline"/>
        <w:rPr>
          <w:rStyle w:val="Lienhypertexte"/>
          <w:rFonts w:ascii="Arial" w:hAnsi="Arial" w:cs="Arial"/>
          <w:b/>
        </w:rPr>
      </w:pPr>
    </w:p>
    <w:p w14:paraId="3DA0D27C" w14:textId="5DB7B870" w:rsidR="00650DDF" w:rsidRDefault="00650DDF" w:rsidP="003700B4">
      <w:pPr>
        <w:tabs>
          <w:tab w:val="left" w:pos="4392"/>
        </w:tabs>
        <w:ind w:left="426"/>
        <w:textAlignment w:val="baseline"/>
        <w:rPr>
          <w:rStyle w:val="Lienhypertexte"/>
          <w:rFonts w:ascii="Arial" w:hAnsi="Arial" w:cs="Arial"/>
          <w:b/>
        </w:rPr>
      </w:pPr>
    </w:p>
    <w:p w14:paraId="6C2B85EA" w14:textId="5CBD4B0E" w:rsidR="00650DDF" w:rsidRDefault="00650DDF" w:rsidP="003700B4">
      <w:pPr>
        <w:tabs>
          <w:tab w:val="left" w:pos="4392"/>
        </w:tabs>
        <w:ind w:left="426"/>
        <w:textAlignment w:val="baseline"/>
        <w:rPr>
          <w:rStyle w:val="Lienhypertexte"/>
          <w:rFonts w:ascii="Arial" w:hAnsi="Arial" w:cs="Arial"/>
          <w:b/>
        </w:rPr>
      </w:pPr>
    </w:p>
    <w:p w14:paraId="64F54B66" w14:textId="315A76CD" w:rsidR="00650DDF" w:rsidRDefault="00650DDF" w:rsidP="003700B4">
      <w:pPr>
        <w:tabs>
          <w:tab w:val="left" w:pos="4392"/>
        </w:tabs>
        <w:ind w:left="426"/>
        <w:textAlignment w:val="baseline"/>
        <w:rPr>
          <w:rStyle w:val="Lienhypertexte"/>
          <w:rFonts w:ascii="Arial" w:hAnsi="Arial" w:cs="Arial"/>
          <w:b/>
        </w:rPr>
      </w:pPr>
    </w:p>
    <w:p w14:paraId="768C5BC7" w14:textId="01A9E22C" w:rsidR="00650DDF" w:rsidRDefault="00650DDF" w:rsidP="003700B4">
      <w:pPr>
        <w:tabs>
          <w:tab w:val="left" w:pos="4392"/>
        </w:tabs>
        <w:ind w:left="426"/>
        <w:textAlignment w:val="baseline"/>
        <w:rPr>
          <w:rStyle w:val="Lienhypertexte"/>
          <w:rFonts w:ascii="Arial" w:hAnsi="Arial" w:cs="Arial"/>
          <w:b/>
        </w:rPr>
      </w:pPr>
    </w:p>
    <w:p w14:paraId="6D5675A4" w14:textId="28EC159C" w:rsidR="00650DDF" w:rsidRDefault="00650DDF" w:rsidP="003700B4">
      <w:pPr>
        <w:tabs>
          <w:tab w:val="left" w:pos="4392"/>
        </w:tabs>
        <w:ind w:left="426"/>
        <w:textAlignment w:val="baseline"/>
        <w:rPr>
          <w:rStyle w:val="Lienhypertexte"/>
          <w:rFonts w:ascii="Arial" w:hAnsi="Arial" w:cs="Arial"/>
          <w:b/>
        </w:rPr>
      </w:pPr>
    </w:p>
    <w:p w14:paraId="0405B873" w14:textId="6A81BEC9" w:rsidR="00650DDF" w:rsidRDefault="00650DDF" w:rsidP="003700B4">
      <w:pPr>
        <w:tabs>
          <w:tab w:val="left" w:pos="4392"/>
        </w:tabs>
        <w:ind w:left="426"/>
        <w:textAlignment w:val="baseline"/>
        <w:rPr>
          <w:rStyle w:val="Lienhypertexte"/>
          <w:rFonts w:ascii="Arial" w:hAnsi="Arial" w:cs="Arial"/>
          <w:b/>
        </w:rPr>
      </w:pPr>
    </w:p>
    <w:p w14:paraId="0E8108E7" w14:textId="04B7200A" w:rsidR="00650DDF" w:rsidRDefault="00650DDF" w:rsidP="003700B4">
      <w:pPr>
        <w:tabs>
          <w:tab w:val="left" w:pos="4392"/>
        </w:tabs>
        <w:ind w:left="426"/>
        <w:textAlignment w:val="baseline"/>
        <w:rPr>
          <w:rStyle w:val="Lienhypertexte"/>
          <w:rFonts w:ascii="Arial" w:hAnsi="Arial" w:cs="Arial"/>
          <w:b/>
        </w:rPr>
      </w:pPr>
    </w:p>
    <w:p w14:paraId="0054DDD4" w14:textId="52CEB859" w:rsidR="000249D6" w:rsidRDefault="000249D6" w:rsidP="003700B4">
      <w:pPr>
        <w:tabs>
          <w:tab w:val="left" w:pos="4392"/>
        </w:tabs>
        <w:ind w:left="426"/>
        <w:textAlignment w:val="baseline"/>
        <w:rPr>
          <w:rStyle w:val="Lienhypertexte"/>
          <w:rFonts w:ascii="Arial" w:hAnsi="Arial" w:cs="Arial"/>
          <w:b/>
        </w:rPr>
      </w:pPr>
    </w:p>
    <w:p w14:paraId="5F832039" w14:textId="44781687" w:rsidR="000249D6" w:rsidRDefault="000249D6" w:rsidP="003700B4">
      <w:pPr>
        <w:tabs>
          <w:tab w:val="left" w:pos="4392"/>
        </w:tabs>
        <w:ind w:left="426"/>
        <w:textAlignment w:val="baseline"/>
        <w:rPr>
          <w:rStyle w:val="Lienhypertexte"/>
          <w:rFonts w:ascii="Arial" w:hAnsi="Arial" w:cs="Arial"/>
          <w:b/>
        </w:rPr>
      </w:pPr>
    </w:p>
    <w:p w14:paraId="4E05217E" w14:textId="77777777" w:rsidR="000249D6" w:rsidRDefault="000249D6" w:rsidP="003700B4">
      <w:pPr>
        <w:tabs>
          <w:tab w:val="left" w:pos="4392"/>
        </w:tabs>
        <w:ind w:left="426"/>
        <w:textAlignment w:val="baseline"/>
        <w:rPr>
          <w:rStyle w:val="Lienhypertexte"/>
          <w:rFonts w:ascii="Arial" w:hAnsi="Arial" w:cs="Arial"/>
          <w:b/>
        </w:rPr>
      </w:pPr>
    </w:p>
    <w:p w14:paraId="204480F6" w14:textId="7F141110" w:rsidR="00650DDF" w:rsidRDefault="00650DDF" w:rsidP="003700B4">
      <w:pPr>
        <w:tabs>
          <w:tab w:val="left" w:pos="4392"/>
        </w:tabs>
        <w:ind w:left="426"/>
        <w:textAlignment w:val="baseline"/>
        <w:rPr>
          <w:rStyle w:val="Lienhypertexte"/>
          <w:rFonts w:ascii="Arial" w:hAnsi="Arial" w:cs="Arial"/>
          <w:b/>
        </w:rPr>
      </w:pPr>
    </w:p>
    <w:p w14:paraId="3FDF9FC1" w14:textId="77777777" w:rsidR="00650DDF" w:rsidRDefault="00650DDF" w:rsidP="003700B4">
      <w:pPr>
        <w:tabs>
          <w:tab w:val="left" w:pos="4392"/>
        </w:tabs>
        <w:ind w:left="426"/>
        <w:textAlignment w:val="baseline"/>
        <w:rPr>
          <w:rStyle w:val="Lienhypertexte"/>
          <w:rFonts w:ascii="Arial" w:hAnsi="Arial" w:cs="Arial"/>
          <w:b/>
        </w:rPr>
      </w:pPr>
    </w:p>
    <w:p w14:paraId="5F350E32" w14:textId="2DCF20A6" w:rsidR="003700B4" w:rsidRDefault="003700B4" w:rsidP="003700B4">
      <w:pPr>
        <w:tabs>
          <w:tab w:val="left" w:pos="4392"/>
        </w:tabs>
        <w:ind w:left="426"/>
        <w:textAlignment w:val="baseline"/>
        <w:rPr>
          <w:rStyle w:val="Lienhypertexte"/>
          <w:rFonts w:ascii="Arial" w:hAnsi="Arial" w:cs="Arial"/>
          <w:b/>
        </w:rPr>
      </w:pPr>
    </w:p>
    <w:p w14:paraId="7E244E14" w14:textId="51D443EF" w:rsidR="00CC2E4E" w:rsidRDefault="00CC2E4E" w:rsidP="003700B4">
      <w:pPr>
        <w:tabs>
          <w:tab w:val="left" w:pos="4392"/>
        </w:tabs>
        <w:ind w:left="426"/>
        <w:textAlignment w:val="baseline"/>
        <w:rPr>
          <w:rStyle w:val="Lienhypertexte"/>
          <w:rFonts w:ascii="Arial" w:hAnsi="Arial" w:cs="Arial"/>
          <w:b/>
        </w:rPr>
      </w:pPr>
    </w:p>
    <w:p w14:paraId="45CBC913" w14:textId="0CA1A8B6" w:rsidR="00D57AE6" w:rsidRPr="00AC4154" w:rsidRDefault="00ED0A71" w:rsidP="003700B4">
      <w:pPr>
        <w:pStyle w:val="Titre1"/>
        <w:pBdr>
          <w:top w:val="single" w:sz="4" w:space="1" w:color="auto"/>
          <w:left w:val="single" w:sz="4" w:space="4" w:color="auto"/>
          <w:bottom w:val="single" w:sz="4" w:space="1" w:color="auto"/>
          <w:right w:val="single" w:sz="4" w:space="4" w:color="auto"/>
        </w:pBdr>
        <w:shd w:val="clear" w:color="auto" w:fill="D9D9D9" w:themeFill="background1" w:themeFillShade="D9"/>
        <w:spacing w:before="0"/>
        <w:ind w:left="142"/>
        <w:jc w:val="center"/>
        <w:rPr>
          <w:rFonts w:ascii="Arial" w:eastAsia="Times New Roman" w:hAnsi="Arial" w:cs="Arial"/>
          <w:color w:val="000000" w:themeColor="text1"/>
          <w:spacing w:val="1"/>
        </w:rPr>
      </w:pPr>
      <w:bookmarkStart w:id="12" w:name="_Toc235171968"/>
      <w:r>
        <w:rPr>
          <w:rFonts w:ascii="Arial" w:eastAsia="Times New Roman" w:hAnsi="Arial" w:cs="Arial"/>
          <w:color w:val="000000" w:themeColor="text1"/>
          <w:spacing w:val="1"/>
        </w:rPr>
        <w:lastRenderedPageBreak/>
        <w:t xml:space="preserve">II – PRESENTATION DU </w:t>
      </w:r>
      <w:r w:rsidR="002A35ED" w:rsidRPr="00AC4154">
        <w:rPr>
          <w:rFonts w:ascii="Arial" w:eastAsia="Times New Roman" w:hAnsi="Arial" w:cs="Arial"/>
          <w:color w:val="000000" w:themeColor="text1"/>
          <w:spacing w:val="1"/>
        </w:rPr>
        <w:t>MARCHE</w:t>
      </w:r>
      <w:bookmarkEnd w:id="12"/>
    </w:p>
    <w:p w14:paraId="4A3B7950" w14:textId="66A9C767" w:rsidR="002C524F" w:rsidRPr="00231F14" w:rsidRDefault="002C524F" w:rsidP="002C524F"/>
    <w:p w14:paraId="35EDB62B" w14:textId="027D2270" w:rsidR="00D57AE6" w:rsidRPr="00AC4154" w:rsidRDefault="002A35ED" w:rsidP="003700B4">
      <w:pPr>
        <w:pStyle w:val="Titre2"/>
        <w:spacing w:before="0"/>
        <w:ind w:left="426"/>
        <w:rPr>
          <w:rFonts w:ascii="Arial" w:eastAsia="Times New Roman" w:hAnsi="Arial" w:cs="Arial"/>
          <w:b w:val="0"/>
          <w:color w:val="000000"/>
          <w:sz w:val="24"/>
        </w:rPr>
      </w:pPr>
      <w:bookmarkStart w:id="13" w:name="_Toc235171969"/>
      <w:r w:rsidRPr="00AC4154">
        <w:rPr>
          <w:rFonts w:ascii="Arial" w:eastAsia="Times New Roman" w:hAnsi="Arial" w:cs="Arial"/>
          <w:color w:val="000000"/>
          <w:sz w:val="24"/>
        </w:rPr>
        <w:t>Article 4 - Objet du marché</w:t>
      </w:r>
      <w:bookmarkEnd w:id="13"/>
    </w:p>
    <w:p w14:paraId="7B726868" w14:textId="021D85B9" w:rsidR="00C32B34" w:rsidRDefault="00C32B34" w:rsidP="003700B4">
      <w:pPr>
        <w:ind w:left="426"/>
        <w:rPr>
          <w:rFonts w:ascii="Arial" w:eastAsia="Times New Roman" w:hAnsi="Arial" w:cs="Arial"/>
          <w:lang w:eastAsia="ar-SA"/>
        </w:rPr>
      </w:pPr>
    </w:p>
    <w:p w14:paraId="596B8CF8" w14:textId="77777777" w:rsidR="008D420D" w:rsidRPr="008D420D" w:rsidRDefault="008D420D" w:rsidP="008D420D">
      <w:pPr>
        <w:ind w:left="426"/>
        <w:rPr>
          <w:rFonts w:ascii="Arial" w:eastAsia="Times New Roman" w:hAnsi="Arial" w:cs="Arial"/>
          <w:lang w:eastAsia="ar-SA"/>
        </w:rPr>
      </w:pPr>
    </w:p>
    <w:p w14:paraId="419FB00C" w14:textId="796AC88F" w:rsidR="008D420D" w:rsidRDefault="008D420D" w:rsidP="008D5161">
      <w:pPr>
        <w:ind w:left="426"/>
        <w:rPr>
          <w:rFonts w:ascii="Arial" w:eastAsia="Times New Roman" w:hAnsi="Arial" w:cs="Arial"/>
          <w:lang w:eastAsia="ar-SA"/>
        </w:rPr>
      </w:pPr>
      <w:bookmarkStart w:id="14" w:name="_Hlk234481372"/>
      <w:r w:rsidRPr="008D420D">
        <w:rPr>
          <w:rFonts w:ascii="Arial" w:eastAsia="Times New Roman" w:hAnsi="Arial" w:cs="Arial"/>
          <w:lang w:eastAsia="ar-SA"/>
        </w:rPr>
        <w:t>Prestations de dératisation et de désinsectisation des sites gérés par le Crous de Bourgogne-Franche-Comté</w:t>
      </w:r>
    </w:p>
    <w:bookmarkEnd w:id="14"/>
    <w:p w14:paraId="5CB3D121" w14:textId="77777777" w:rsidR="008D420D" w:rsidRPr="00AC4154" w:rsidRDefault="008D420D" w:rsidP="008D5161">
      <w:pPr>
        <w:ind w:left="426"/>
        <w:rPr>
          <w:rFonts w:ascii="Arial" w:eastAsia="Times New Roman" w:hAnsi="Arial" w:cs="Arial"/>
          <w:lang w:eastAsia="ar-SA"/>
        </w:rPr>
      </w:pPr>
    </w:p>
    <w:p w14:paraId="0AAA204D" w14:textId="1654114B" w:rsidR="00650DDF" w:rsidRDefault="00171D4E" w:rsidP="008D5161">
      <w:pPr>
        <w:widowControl w:val="0"/>
        <w:suppressAutoHyphens/>
        <w:autoSpaceDN w:val="0"/>
        <w:spacing w:before="57"/>
        <w:ind w:left="426"/>
        <w:jc w:val="both"/>
        <w:textAlignment w:val="center"/>
        <w:rPr>
          <w:rFonts w:ascii="Arial" w:hAnsi="Arial" w:cs="Arial"/>
        </w:rPr>
      </w:pPr>
      <w:bookmarkStart w:id="15" w:name="_Hlk117862401"/>
      <w:r w:rsidRPr="00171D4E">
        <w:rPr>
          <w:rFonts w:ascii="Arial" w:hAnsi="Arial" w:cs="Arial"/>
        </w:rPr>
        <w:t>La présente consultation a pour objet l’attribution d’un accord-cadre de prestations de services préventifs et curatifs de dératisation et de désinsectisation en vue de la destruction des nuisibles au sein des bâtiments et locaux des sites gérés par le Crous de Bourgogne</w:t>
      </w:r>
      <w:r w:rsidR="005C1877">
        <w:rPr>
          <w:rFonts w:ascii="Arial" w:hAnsi="Arial" w:cs="Arial"/>
        </w:rPr>
        <w:t>-</w:t>
      </w:r>
      <w:r w:rsidRPr="00171D4E">
        <w:rPr>
          <w:rFonts w:ascii="Arial" w:hAnsi="Arial" w:cs="Arial"/>
        </w:rPr>
        <w:t>Franche</w:t>
      </w:r>
      <w:r w:rsidR="005C1877">
        <w:rPr>
          <w:rFonts w:ascii="Arial" w:hAnsi="Arial" w:cs="Arial"/>
        </w:rPr>
        <w:t>-</w:t>
      </w:r>
      <w:r w:rsidRPr="00171D4E">
        <w:rPr>
          <w:rFonts w:ascii="Arial" w:hAnsi="Arial" w:cs="Arial"/>
        </w:rPr>
        <w:t>Comté</w:t>
      </w:r>
      <w:r w:rsidR="005E11D4">
        <w:rPr>
          <w:rFonts w:ascii="Arial" w:hAnsi="Arial" w:cs="Arial"/>
        </w:rPr>
        <w:t xml:space="preserve"> </w:t>
      </w:r>
      <w:r w:rsidR="005C1877">
        <w:rPr>
          <w:rFonts w:ascii="Arial" w:hAnsi="Arial" w:cs="Arial"/>
        </w:rPr>
        <w:t>(BFC)</w:t>
      </w:r>
      <w:r>
        <w:rPr>
          <w:rFonts w:ascii="Arial" w:hAnsi="Arial" w:cs="Arial"/>
        </w:rPr>
        <w:t>.</w:t>
      </w:r>
      <w:r w:rsidR="005C1877">
        <w:rPr>
          <w:rFonts w:ascii="Arial" w:hAnsi="Arial" w:cs="Arial"/>
        </w:rPr>
        <w:t xml:space="preserve"> </w:t>
      </w:r>
    </w:p>
    <w:p w14:paraId="2EB77B26" w14:textId="77777777" w:rsidR="00314739" w:rsidRPr="00314739" w:rsidRDefault="00314739" w:rsidP="008D5161">
      <w:pPr>
        <w:pStyle w:val="Retraitcorpsdetexte"/>
        <w:spacing w:after="0"/>
        <w:ind w:left="426"/>
        <w:rPr>
          <w:rFonts w:ascii="Arial" w:hAnsi="Arial" w:cs="Arial"/>
        </w:rPr>
      </w:pPr>
    </w:p>
    <w:p w14:paraId="4FFC2BF5" w14:textId="2540EBD9" w:rsidR="00314739" w:rsidRPr="00F0251A" w:rsidRDefault="00314739" w:rsidP="008D5161">
      <w:pPr>
        <w:pStyle w:val="Retraitcorpsdetexte"/>
        <w:spacing w:after="0"/>
        <w:ind w:left="426"/>
        <w:jc w:val="both"/>
        <w:rPr>
          <w:rFonts w:ascii="Arial" w:hAnsi="Arial" w:cs="Arial"/>
        </w:rPr>
      </w:pPr>
      <w:r w:rsidRPr="00F0251A">
        <w:rPr>
          <w:rFonts w:ascii="Arial" w:hAnsi="Arial" w:cs="Arial"/>
        </w:rPr>
        <w:t xml:space="preserve">Les marchés conclus sur le fondement de </w:t>
      </w:r>
      <w:r w:rsidR="00410998" w:rsidRPr="00F0251A">
        <w:rPr>
          <w:rFonts w:ascii="Arial" w:hAnsi="Arial" w:cs="Arial"/>
        </w:rPr>
        <w:t>l’accord</w:t>
      </w:r>
      <w:r w:rsidR="00410998">
        <w:rPr>
          <w:rFonts w:ascii="Arial" w:hAnsi="Arial" w:cs="Arial"/>
        </w:rPr>
        <w:t>-</w:t>
      </w:r>
      <w:r w:rsidRPr="00F0251A">
        <w:rPr>
          <w:rFonts w:ascii="Arial" w:hAnsi="Arial" w:cs="Arial"/>
        </w:rPr>
        <w:t xml:space="preserve">cadre prennent la dénomination de marchés </w:t>
      </w:r>
      <w:r w:rsidR="00650DDF" w:rsidRPr="00F0251A">
        <w:rPr>
          <w:rFonts w:ascii="Arial" w:hAnsi="Arial" w:cs="Arial"/>
        </w:rPr>
        <w:t>à bons de commande.</w:t>
      </w:r>
    </w:p>
    <w:p w14:paraId="182F36F7" w14:textId="77777777" w:rsidR="00314739" w:rsidRPr="00F0251A" w:rsidRDefault="00314739" w:rsidP="008D5161">
      <w:pPr>
        <w:pStyle w:val="Retraitcorpsdetexte"/>
        <w:spacing w:after="0"/>
        <w:ind w:left="426"/>
        <w:rPr>
          <w:rFonts w:ascii="Arial" w:hAnsi="Arial" w:cs="Arial"/>
        </w:rPr>
      </w:pPr>
    </w:p>
    <w:p w14:paraId="665C56DA" w14:textId="64507E4C" w:rsidR="00314739" w:rsidRDefault="00314739" w:rsidP="008D5161">
      <w:pPr>
        <w:pStyle w:val="Corpsperso1"/>
        <w:spacing w:before="0" w:after="0"/>
        <w:ind w:left="426"/>
        <w:rPr>
          <w:rFonts w:ascii="Arial" w:eastAsia="PMingLiU" w:hAnsi="Arial"/>
          <w:bCs w:val="0"/>
          <w:sz w:val="22"/>
          <w:lang w:eastAsia="en-US"/>
        </w:rPr>
      </w:pPr>
      <w:r w:rsidRPr="00F0251A">
        <w:rPr>
          <w:rFonts w:ascii="Arial" w:eastAsia="PMingLiU" w:hAnsi="Arial"/>
          <w:bCs w:val="0"/>
          <w:sz w:val="22"/>
          <w:lang w:eastAsia="en-US"/>
        </w:rPr>
        <w:t>Les dispositions du cahier des clauses particulières (CCP)</w:t>
      </w:r>
      <w:r w:rsidR="00B364A5" w:rsidRPr="00F0251A">
        <w:rPr>
          <w:rFonts w:ascii="Arial" w:eastAsia="PMingLiU" w:hAnsi="Arial"/>
          <w:bCs w:val="0"/>
          <w:sz w:val="22"/>
          <w:lang w:eastAsia="en-US"/>
        </w:rPr>
        <w:t xml:space="preserve">, </w:t>
      </w:r>
      <w:r w:rsidRPr="00F0251A">
        <w:rPr>
          <w:rFonts w:ascii="Arial" w:eastAsia="PMingLiU" w:hAnsi="Arial"/>
          <w:bCs w:val="0"/>
          <w:sz w:val="22"/>
          <w:lang w:eastAsia="en-US"/>
        </w:rPr>
        <w:t>document joint</w:t>
      </w:r>
      <w:r w:rsidR="00635EE3">
        <w:rPr>
          <w:rFonts w:ascii="Arial" w:eastAsia="PMingLiU" w:hAnsi="Arial"/>
          <w:bCs w:val="0"/>
          <w:sz w:val="22"/>
          <w:lang w:eastAsia="en-US"/>
        </w:rPr>
        <w:t xml:space="preserve"> </w:t>
      </w:r>
      <w:r w:rsidRPr="00F0251A">
        <w:rPr>
          <w:rFonts w:ascii="Arial" w:eastAsia="PMingLiU" w:hAnsi="Arial"/>
          <w:bCs w:val="0"/>
          <w:sz w:val="22"/>
          <w:lang w:eastAsia="en-US"/>
        </w:rPr>
        <w:t>au dossier de consultation, décrivent les modalités d’exécution des prestations.</w:t>
      </w:r>
      <w:bookmarkEnd w:id="15"/>
    </w:p>
    <w:p w14:paraId="495FECB4" w14:textId="77777777" w:rsidR="00F81432" w:rsidRPr="00314739" w:rsidRDefault="00F81432" w:rsidP="00F81432">
      <w:pPr>
        <w:pStyle w:val="Corpsperso1"/>
        <w:spacing w:before="0" w:after="0"/>
        <w:ind w:left="284"/>
        <w:rPr>
          <w:rFonts w:ascii="Arial" w:eastAsia="PMingLiU" w:hAnsi="Arial"/>
          <w:bCs w:val="0"/>
          <w:sz w:val="22"/>
          <w:lang w:eastAsia="en-US"/>
        </w:rPr>
      </w:pPr>
    </w:p>
    <w:p w14:paraId="65E1BBCC" w14:textId="77777777" w:rsidR="00B60C31" w:rsidRPr="00771863" w:rsidRDefault="00B60C31" w:rsidP="00F81432">
      <w:pPr>
        <w:pStyle w:val="Titre2"/>
        <w:spacing w:before="0"/>
        <w:ind w:left="426"/>
        <w:jc w:val="both"/>
        <w:rPr>
          <w:rFonts w:ascii="Arial" w:hAnsi="Arial" w:cs="Arial"/>
          <w:color w:val="000000"/>
        </w:rPr>
      </w:pPr>
      <w:bookmarkStart w:id="16" w:name="_Toc235171970"/>
      <w:r w:rsidRPr="00771863">
        <w:rPr>
          <w:rFonts w:ascii="Arial" w:eastAsia="Times New Roman" w:hAnsi="Arial" w:cs="Arial"/>
          <w:color w:val="000000"/>
          <w:sz w:val="24"/>
        </w:rPr>
        <w:t xml:space="preserve">Article 5 - </w:t>
      </w:r>
      <w:r w:rsidRPr="00771863">
        <w:rPr>
          <w:rFonts w:ascii="Arial" w:hAnsi="Arial" w:cs="Arial"/>
          <w:color w:val="000000"/>
        </w:rPr>
        <w:t>Respect des principes d'égalité, de laïcité et de neutralité</w:t>
      </w:r>
      <w:bookmarkEnd w:id="16"/>
    </w:p>
    <w:p w14:paraId="472EF953" w14:textId="3A984D18" w:rsidR="00B60C31" w:rsidRPr="00771863" w:rsidRDefault="00B60C31" w:rsidP="00F81432">
      <w:pPr>
        <w:ind w:left="426"/>
        <w:jc w:val="both"/>
        <w:rPr>
          <w:rFonts w:ascii="Arial" w:hAnsi="Arial" w:cs="Arial"/>
        </w:rPr>
      </w:pPr>
    </w:p>
    <w:p w14:paraId="1B51F2FD" w14:textId="77777777" w:rsidR="00B60C31" w:rsidRPr="00771863" w:rsidRDefault="00B60C31" w:rsidP="00B60C31">
      <w:pPr>
        <w:ind w:left="426"/>
        <w:jc w:val="both"/>
        <w:rPr>
          <w:rFonts w:ascii="Arial" w:hAnsi="Arial" w:cs="Arial"/>
        </w:rPr>
      </w:pPr>
      <w:r w:rsidRPr="00771863">
        <w:rPr>
          <w:rFonts w:ascii="Arial" w:hAnsi="Arial" w:cs="Arial"/>
        </w:rPr>
        <w:t>Les prestations ayant pour objet l'exécution d'un service public, les candidats sont informés que le titulaire devra respecter les principes de la République que sont l'égalité des usagers, la laïcité et la neutralité.</w:t>
      </w:r>
    </w:p>
    <w:p w14:paraId="31E3A249" w14:textId="77777777" w:rsidR="00B60C31" w:rsidRPr="00771863" w:rsidRDefault="00B60C31" w:rsidP="00B60C31">
      <w:pPr>
        <w:ind w:left="426"/>
        <w:jc w:val="both"/>
        <w:rPr>
          <w:rFonts w:ascii="Arial" w:hAnsi="Arial" w:cs="Arial"/>
        </w:rPr>
      </w:pPr>
    </w:p>
    <w:p w14:paraId="04D5A436" w14:textId="546A28B4" w:rsidR="00B60C31" w:rsidRPr="00B60C31" w:rsidRDefault="00B60C31" w:rsidP="00B60C31">
      <w:pPr>
        <w:ind w:left="426"/>
        <w:jc w:val="both"/>
        <w:rPr>
          <w:rFonts w:ascii="Arial" w:hAnsi="Arial" w:cs="Arial"/>
        </w:rPr>
      </w:pPr>
      <w:r w:rsidRPr="00771863">
        <w:rPr>
          <w:rFonts w:ascii="Arial" w:hAnsi="Arial" w:cs="Arial"/>
        </w:rPr>
        <w:t>L'attention des candidats est attirée sur les dispositions du CCP qui rappellent ces obligations et précisent les modalités de contrôle et de sanction du titulaire lorsque celui-ci n'a pas pris les mesures adaptées pour mettre en œuvre ces obligations et faire cesser les manquements constatés.</w:t>
      </w:r>
    </w:p>
    <w:p w14:paraId="1E2767B2" w14:textId="77777777" w:rsidR="00B60C31" w:rsidRPr="00B14730" w:rsidRDefault="00B60C31" w:rsidP="003700B4">
      <w:pPr>
        <w:ind w:left="426"/>
        <w:rPr>
          <w:rFonts w:ascii="Arial" w:hAnsi="Arial" w:cs="Arial"/>
        </w:rPr>
      </w:pPr>
    </w:p>
    <w:p w14:paraId="67E31824" w14:textId="5F98A56D" w:rsidR="00D57AE6" w:rsidRDefault="002A35ED" w:rsidP="003700B4">
      <w:pPr>
        <w:pStyle w:val="Titre2"/>
        <w:spacing w:before="0"/>
        <w:ind w:left="426"/>
        <w:rPr>
          <w:rFonts w:ascii="Arial" w:eastAsia="Times New Roman" w:hAnsi="Arial" w:cs="Arial"/>
          <w:color w:val="000000"/>
          <w:sz w:val="24"/>
        </w:rPr>
      </w:pPr>
      <w:bookmarkStart w:id="17" w:name="_Toc235171971"/>
      <w:r w:rsidRPr="00AC4154">
        <w:rPr>
          <w:rFonts w:ascii="Arial" w:eastAsia="Times New Roman" w:hAnsi="Arial" w:cs="Arial"/>
          <w:color w:val="000000"/>
          <w:sz w:val="24"/>
        </w:rPr>
        <w:t xml:space="preserve">Article </w:t>
      </w:r>
      <w:r w:rsidR="00B60C31">
        <w:rPr>
          <w:rFonts w:ascii="Arial" w:eastAsia="Times New Roman" w:hAnsi="Arial" w:cs="Arial"/>
          <w:color w:val="000000"/>
          <w:sz w:val="24"/>
        </w:rPr>
        <w:t>6</w:t>
      </w:r>
      <w:r w:rsidRPr="00AC4154">
        <w:rPr>
          <w:rFonts w:ascii="Arial" w:eastAsia="Times New Roman" w:hAnsi="Arial" w:cs="Arial"/>
          <w:color w:val="000000"/>
          <w:sz w:val="24"/>
        </w:rPr>
        <w:t xml:space="preserve"> - Description du marché</w:t>
      </w:r>
      <w:bookmarkEnd w:id="17"/>
    </w:p>
    <w:p w14:paraId="135EC6B1" w14:textId="77777777" w:rsidR="003700B4" w:rsidRPr="003700B4" w:rsidRDefault="003700B4" w:rsidP="003700B4"/>
    <w:p w14:paraId="0E21FABE" w14:textId="25A9D6DF" w:rsidR="00D57AE6" w:rsidRPr="00AC4154" w:rsidRDefault="00B60C31" w:rsidP="003700B4">
      <w:pPr>
        <w:pStyle w:val="Titre3"/>
        <w:spacing w:before="0"/>
        <w:ind w:left="426"/>
        <w:rPr>
          <w:rFonts w:ascii="Arial" w:eastAsia="Times New Roman" w:hAnsi="Arial" w:cs="Arial"/>
          <w:color w:val="000000"/>
          <w:spacing w:val="-1"/>
          <w:sz w:val="24"/>
        </w:rPr>
      </w:pPr>
      <w:bookmarkStart w:id="18" w:name="_Toc235171972"/>
      <w:r>
        <w:rPr>
          <w:rFonts w:ascii="Arial" w:eastAsia="Times New Roman" w:hAnsi="Arial" w:cs="Arial"/>
          <w:color w:val="000000"/>
          <w:spacing w:val="-1"/>
          <w:sz w:val="24"/>
        </w:rPr>
        <w:t>6</w:t>
      </w:r>
      <w:r w:rsidR="002A35ED" w:rsidRPr="00AC4154">
        <w:rPr>
          <w:rFonts w:ascii="Arial" w:eastAsia="Times New Roman" w:hAnsi="Arial" w:cs="Arial"/>
          <w:color w:val="000000"/>
          <w:spacing w:val="-1"/>
          <w:sz w:val="24"/>
        </w:rPr>
        <w:t>.1. Type de marché(s)</w:t>
      </w:r>
      <w:bookmarkEnd w:id="18"/>
    </w:p>
    <w:p w14:paraId="489D0072" w14:textId="77777777" w:rsidR="0083448C" w:rsidRPr="00AC4154" w:rsidRDefault="0083448C" w:rsidP="003700B4">
      <w:pPr>
        <w:ind w:left="426"/>
        <w:rPr>
          <w:rFonts w:ascii="Arial" w:hAnsi="Arial" w:cs="Arial"/>
        </w:rPr>
      </w:pPr>
    </w:p>
    <w:tbl>
      <w:tblPr>
        <w:tblW w:w="10100" w:type="dxa"/>
        <w:tblInd w:w="148" w:type="dxa"/>
        <w:tblLayout w:type="fixed"/>
        <w:tblCellMar>
          <w:left w:w="0" w:type="dxa"/>
          <w:right w:w="0" w:type="dxa"/>
        </w:tblCellMar>
        <w:tblLook w:val="0000" w:firstRow="0" w:lastRow="0" w:firstColumn="0" w:lastColumn="0" w:noHBand="0" w:noVBand="0"/>
      </w:tblPr>
      <w:tblGrid>
        <w:gridCol w:w="3558"/>
        <w:gridCol w:w="3439"/>
        <w:gridCol w:w="3103"/>
      </w:tblGrid>
      <w:tr w:rsidR="00D57AE6" w:rsidRPr="00AC4154" w14:paraId="4F3B74CB" w14:textId="77777777" w:rsidTr="00A31BCB">
        <w:trPr>
          <w:trHeight w:hRule="exact" w:val="654"/>
        </w:trPr>
        <w:tc>
          <w:tcPr>
            <w:tcW w:w="3558" w:type="dxa"/>
            <w:tcBorders>
              <w:top w:val="single" w:sz="5" w:space="0" w:color="000000"/>
              <w:left w:val="single" w:sz="5" w:space="0" w:color="000000"/>
              <w:bottom w:val="single" w:sz="5" w:space="0" w:color="000000"/>
              <w:right w:val="single" w:sz="5" w:space="0" w:color="000000"/>
            </w:tcBorders>
            <w:vAlign w:val="center"/>
          </w:tcPr>
          <w:p w14:paraId="4A2702CF" w14:textId="4A462896" w:rsidR="00D57AE6" w:rsidRPr="00AC4154" w:rsidRDefault="002A35ED" w:rsidP="00925276">
            <w:pPr>
              <w:ind w:left="142" w:right="500"/>
              <w:jc w:val="right"/>
              <w:textAlignment w:val="baseline"/>
              <w:rPr>
                <w:rFonts w:ascii="Arial" w:eastAsia="Times New Roman" w:hAnsi="Arial" w:cs="Arial"/>
                <w:color w:val="000000"/>
              </w:rPr>
            </w:pPr>
            <w:r w:rsidRPr="00AC4154">
              <w:rPr>
                <w:rFonts w:ascii="Arial" w:eastAsia="Times New Roman" w:hAnsi="Arial" w:cs="Arial"/>
                <w:color w:val="000000"/>
              </w:rPr>
              <w:t>Marché(s) de fournitures :</w:t>
            </w:r>
            <w:r w:rsidRPr="00AC4154">
              <w:rPr>
                <w:rFonts w:ascii="Arial" w:hAnsi="Arial" w:cs="Arial"/>
              </w:rPr>
              <w:t xml:space="preserve"> </w:t>
            </w:r>
            <w:r w:rsidR="00171D4E">
              <w:rPr>
                <w:rFonts w:ascii="Arial" w:hAnsi="Arial" w:cs="Arial"/>
              </w:rPr>
              <w:fldChar w:fldCharType="begin">
                <w:ffData>
                  <w:name w:val=""/>
                  <w:enabled/>
                  <w:calcOnExit w:val="0"/>
                  <w:checkBox>
                    <w:size w:val="20"/>
                    <w:default w:val="0"/>
                  </w:checkBox>
                </w:ffData>
              </w:fldChar>
            </w:r>
            <w:r w:rsidR="00171D4E">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171D4E">
              <w:rPr>
                <w:rFonts w:ascii="Arial" w:hAnsi="Arial" w:cs="Arial"/>
              </w:rPr>
              <w:fldChar w:fldCharType="end"/>
            </w:r>
          </w:p>
        </w:tc>
        <w:tc>
          <w:tcPr>
            <w:tcW w:w="3439" w:type="dxa"/>
            <w:tcBorders>
              <w:top w:val="single" w:sz="5" w:space="0" w:color="000000"/>
              <w:left w:val="single" w:sz="5" w:space="0" w:color="000000"/>
              <w:bottom w:val="single" w:sz="5" w:space="0" w:color="000000"/>
              <w:right w:val="single" w:sz="5" w:space="0" w:color="000000"/>
            </w:tcBorders>
            <w:vAlign w:val="center"/>
          </w:tcPr>
          <w:p w14:paraId="55A3A088" w14:textId="496754C6" w:rsidR="00D57AE6" w:rsidRPr="00AC4154" w:rsidRDefault="002A35ED" w:rsidP="00925276">
            <w:pPr>
              <w:ind w:left="142"/>
              <w:textAlignment w:val="baseline"/>
              <w:rPr>
                <w:rFonts w:ascii="Arial" w:eastAsia="Times New Roman" w:hAnsi="Arial" w:cs="Arial"/>
                <w:color w:val="000000"/>
              </w:rPr>
            </w:pPr>
            <w:r w:rsidRPr="00AC4154">
              <w:rPr>
                <w:rFonts w:ascii="Arial" w:eastAsia="Times New Roman" w:hAnsi="Arial" w:cs="Arial"/>
                <w:color w:val="000000"/>
              </w:rPr>
              <w:t>Marché(s) de services :</w:t>
            </w:r>
            <w:r w:rsidRPr="00AC4154">
              <w:rPr>
                <w:rFonts w:ascii="Arial" w:hAnsi="Arial" w:cs="Arial"/>
              </w:rPr>
              <w:t xml:space="preserve"> </w:t>
            </w:r>
            <w:r w:rsidR="00171D4E">
              <w:rPr>
                <w:rFonts w:ascii="Arial" w:hAnsi="Arial" w:cs="Arial"/>
              </w:rPr>
              <w:fldChar w:fldCharType="begin">
                <w:ffData>
                  <w:name w:val=""/>
                  <w:enabled/>
                  <w:calcOnExit w:val="0"/>
                  <w:checkBox>
                    <w:size w:val="20"/>
                    <w:default w:val="1"/>
                  </w:checkBox>
                </w:ffData>
              </w:fldChar>
            </w:r>
            <w:r w:rsidR="00171D4E">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171D4E">
              <w:rPr>
                <w:rFonts w:ascii="Arial" w:hAnsi="Arial" w:cs="Arial"/>
              </w:rPr>
              <w:fldChar w:fldCharType="end"/>
            </w:r>
          </w:p>
        </w:tc>
        <w:tc>
          <w:tcPr>
            <w:tcW w:w="3103" w:type="dxa"/>
            <w:tcBorders>
              <w:top w:val="single" w:sz="5" w:space="0" w:color="000000"/>
              <w:left w:val="single" w:sz="5" w:space="0" w:color="000000"/>
              <w:bottom w:val="single" w:sz="5" w:space="0" w:color="000000"/>
              <w:right w:val="single" w:sz="5" w:space="0" w:color="000000"/>
            </w:tcBorders>
            <w:vAlign w:val="center"/>
          </w:tcPr>
          <w:p w14:paraId="01525960" w14:textId="77777777" w:rsidR="00D57AE6" w:rsidRPr="00AC4154" w:rsidRDefault="00034448" w:rsidP="003700B4">
            <w:pPr>
              <w:ind w:left="142" w:right="283"/>
              <w:textAlignment w:val="baseline"/>
              <w:rPr>
                <w:rFonts w:ascii="Arial" w:eastAsia="Times New Roman" w:hAnsi="Arial" w:cs="Arial"/>
                <w:color w:val="000000"/>
              </w:rPr>
            </w:pPr>
            <w:r>
              <w:rPr>
                <w:rFonts w:ascii="Arial" w:eastAsia="Times New Roman" w:hAnsi="Arial" w:cs="Arial"/>
                <w:color w:val="000000"/>
              </w:rPr>
              <w:t xml:space="preserve">Marché(s) de travaux : </w:t>
            </w:r>
            <w:r w:rsidR="002A35ED" w:rsidRPr="00AC4154">
              <w:rPr>
                <w:rFonts w:ascii="Arial" w:hAnsi="Arial" w:cs="Arial"/>
              </w:rPr>
              <w:fldChar w:fldCharType="begin">
                <w:ffData>
                  <w:name w:val=""/>
                  <w:enabled/>
                  <w:calcOnExit w:val="0"/>
                  <w:checkBox>
                    <w:size w:val="20"/>
                    <w:default w:val="0"/>
                  </w:checkBox>
                </w:ffData>
              </w:fldChar>
            </w:r>
            <w:r w:rsidR="002A35ED" w:rsidRPr="00AC4154">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2A35ED" w:rsidRPr="00AC4154">
              <w:rPr>
                <w:rFonts w:ascii="Arial" w:hAnsi="Arial" w:cs="Arial"/>
              </w:rPr>
              <w:fldChar w:fldCharType="end"/>
            </w:r>
          </w:p>
        </w:tc>
      </w:tr>
    </w:tbl>
    <w:p w14:paraId="677CD398" w14:textId="1C2C1203" w:rsidR="003700B4" w:rsidRDefault="003700B4" w:rsidP="00E62731">
      <w:pPr>
        <w:ind w:left="426" w:right="36"/>
        <w:jc w:val="both"/>
        <w:textAlignment w:val="baseline"/>
        <w:rPr>
          <w:rFonts w:ascii="Arial" w:eastAsia="Times New Roman" w:hAnsi="Arial" w:cs="Arial"/>
          <w:color w:val="000000" w:themeColor="text1"/>
        </w:rPr>
      </w:pPr>
    </w:p>
    <w:p w14:paraId="04B0657A" w14:textId="163429FD" w:rsidR="00171D4E" w:rsidRDefault="00171D4E" w:rsidP="00171D4E">
      <w:pPr>
        <w:ind w:left="426" w:right="36"/>
        <w:jc w:val="both"/>
        <w:textAlignment w:val="baseline"/>
        <w:rPr>
          <w:rFonts w:ascii="Arial" w:eastAsia="Times New Roman" w:hAnsi="Arial" w:cs="Arial"/>
          <w:color w:val="000000" w:themeColor="text1"/>
        </w:rPr>
      </w:pPr>
      <w:r w:rsidRPr="00171D4E">
        <w:rPr>
          <w:rFonts w:ascii="Arial" w:eastAsia="Times New Roman" w:hAnsi="Arial" w:cs="Arial"/>
          <w:color w:val="000000" w:themeColor="text1"/>
        </w:rPr>
        <w:t>Conformément à l’article L1111-4 du Code de la Commande Publique, il s’agit d’un marché public de services.</w:t>
      </w:r>
    </w:p>
    <w:p w14:paraId="6A3B974A" w14:textId="77777777" w:rsidR="00171D4E" w:rsidRPr="00171D4E" w:rsidRDefault="00171D4E" w:rsidP="00171D4E">
      <w:pPr>
        <w:ind w:left="426" w:right="36"/>
        <w:jc w:val="both"/>
        <w:textAlignment w:val="baseline"/>
        <w:rPr>
          <w:rFonts w:ascii="Arial" w:eastAsia="Times New Roman" w:hAnsi="Arial" w:cs="Arial"/>
          <w:color w:val="000000" w:themeColor="text1"/>
        </w:rPr>
      </w:pPr>
    </w:p>
    <w:p w14:paraId="7E31B45C" w14:textId="0B27DD8F" w:rsidR="00171D4E" w:rsidRDefault="00171D4E" w:rsidP="00171D4E">
      <w:pPr>
        <w:ind w:left="426" w:right="36"/>
        <w:jc w:val="both"/>
        <w:textAlignment w:val="baseline"/>
        <w:rPr>
          <w:rFonts w:ascii="Arial" w:eastAsia="Times New Roman" w:hAnsi="Arial" w:cs="Arial"/>
          <w:color w:val="000000" w:themeColor="text1"/>
        </w:rPr>
      </w:pPr>
      <w:r w:rsidRPr="00171D4E">
        <w:rPr>
          <w:rFonts w:ascii="Arial" w:eastAsia="Times New Roman" w:hAnsi="Arial" w:cs="Arial"/>
          <w:color w:val="000000" w:themeColor="text1"/>
        </w:rPr>
        <w:t>L’accord-cadre comprend donc trois types de prestations :</w:t>
      </w:r>
    </w:p>
    <w:p w14:paraId="136B6B1A" w14:textId="77777777" w:rsidR="00171D4E" w:rsidRPr="00171D4E" w:rsidRDefault="00171D4E" w:rsidP="00171D4E">
      <w:pPr>
        <w:ind w:left="426" w:right="36"/>
        <w:jc w:val="both"/>
        <w:textAlignment w:val="baseline"/>
        <w:rPr>
          <w:rFonts w:ascii="Arial" w:eastAsia="Times New Roman" w:hAnsi="Arial" w:cs="Arial"/>
          <w:color w:val="000000" w:themeColor="text1"/>
        </w:rPr>
      </w:pPr>
    </w:p>
    <w:p w14:paraId="53E132B8" w14:textId="2C5767D9" w:rsidR="00171D4E" w:rsidRDefault="00171D4E" w:rsidP="00171D4E">
      <w:pPr>
        <w:ind w:left="426" w:right="36"/>
        <w:jc w:val="both"/>
        <w:textAlignment w:val="baseline"/>
        <w:rPr>
          <w:rFonts w:ascii="Arial" w:eastAsia="Times New Roman" w:hAnsi="Arial" w:cs="Arial"/>
          <w:color w:val="000000" w:themeColor="text1"/>
        </w:rPr>
      </w:pPr>
      <w:r w:rsidRPr="00171D4E">
        <w:rPr>
          <w:rFonts w:ascii="Arial" w:eastAsia="Times New Roman" w:hAnsi="Arial" w:cs="Arial"/>
          <w:color w:val="000000" w:themeColor="text1"/>
        </w:rPr>
        <w:t>- les prestations préventives de dératisation (souris, surmulots et rats)</w:t>
      </w:r>
      <w:r w:rsidR="002B22F1">
        <w:rPr>
          <w:rFonts w:ascii="Arial" w:eastAsia="Times New Roman" w:hAnsi="Arial" w:cs="Arial"/>
          <w:color w:val="000000" w:themeColor="text1"/>
        </w:rPr>
        <w:t xml:space="preserve">, </w:t>
      </w:r>
      <w:r w:rsidRPr="00171D4E">
        <w:rPr>
          <w:rFonts w:ascii="Arial" w:eastAsia="Times New Roman" w:hAnsi="Arial" w:cs="Arial"/>
          <w:color w:val="000000" w:themeColor="text1"/>
        </w:rPr>
        <w:t>de désinsectisation des blattes</w:t>
      </w:r>
      <w:r w:rsidR="002B22F1" w:rsidRPr="002B22F1">
        <w:rPr>
          <w:rFonts w:ascii="Arial" w:eastAsia="Times New Roman" w:hAnsi="Arial" w:cs="Arial"/>
          <w:color w:val="000000" w:themeColor="text1"/>
        </w:rPr>
        <w:t>, ainsi qu’à l’entretien et au contrôle des destructeurs électriques d’insectes volants (DEIV)</w:t>
      </w:r>
      <w:r w:rsidR="002B22F1">
        <w:rPr>
          <w:rFonts w:ascii="Arial" w:eastAsia="Times New Roman" w:hAnsi="Arial" w:cs="Arial"/>
          <w:color w:val="000000" w:themeColor="text1"/>
        </w:rPr>
        <w:t xml:space="preserve">, </w:t>
      </w:r>
      <w:r w:rsidRPr="00171D4E">
        <w:rPr>
          <w:rFonts w:ascii="Arial" w:eastAsia="Times New Roman" w:hAnsi="Arial" w:cs="Arial"/>
          <w:color w:val="000000" w:themeColor="text1"/>
        </w:rPr>
        <w:t>font l’objet d’une programmation annuelle par le titulaire en accord avec les responsables de site (programmation valant bon de commande),</w:t>
      </w:r>
    </w:p>
    <w:p w14:paraId="4B8A4E79" w14:textId="77777777" w:rsidR="00171D4E" w:rsidRPr="00171D4E" w:rsidRDefault="00171D4E" w:rsidP="00171D4E">
      <w:pPr>
        <w:ind w:left="426" w:right="36"/>
        <w:jc w:val="both"/>
        <w:textAlignment w:val="baseline"/>
        <w:rPr>
          <w:rFonts w:ascii="Arial" w:eastAsia="Times New Roman" w:hAnsi="Arial" w:cs="Arial"/>
          <w:color w:val="000000" w:themeColor="text1"/>
        </w:rPr>
      </w:pPr>
    </w:p>
    <w:p w14:paraId="01639C15" w14:textId="13F1498F" w:rsidR="00171D4E" w:rsidRDefault="00171D4E" w:rsidP="00171D4E">
      <w:pPr>
        <w:ind w:left="426" w:right="36"/>
        <w:jc w:val="both"/>
        <w:textAlignment w:val="baseline"/>
        <w:rPr>
          <w:rFonts w:ascii="Arial" w:eastAsia="Times New Roman" w:hAnsi="Arial" w:cs="Arial"/>
          <w:color w:val="000000" w:themeColor="text1"/>
        </w:rPr>
      </w:pPr>
      <w:r w:rsidRPr="00171D4E">
        <w:rPr>
          <w:rFonts w:ascii="Arial" w:eastAsia="Times New Roman" w:hAnsi="Arial" w:cs="Arial"/>
          <w:color w:val="000000" w:themeColor="text1"/>
        </w:rPr>
        <w:t xml:space="preserve">- les prestations curatives de désinsectisation des punaises de lit qui sont faites à la demande des responsables de site </w:t>
      </w:r>
    </w:p>
    <w:p w14:paraId="2A9F9F02" w14:textId="77777777" w:rsidR="00171D4E" w:rsidRPr="00171D4E" w:rsidRDefault="00171D4E" w:rsidP="00171D4E">
      <w:pPr>
        <w:ind w:left="426" w:right="36"/>
        <w:jc w:val="both"/>
        <w:textAlignment w:val="baseline"/>
        <w:rPr>
          <w:rFonts w:ascii="Arial" w:eastAsia="Times New Roman" w:hAnsi="Arial" w:cs="Arial"/>
          <w:color w:val="000000" w:themeColor="text1"/>
        </w:rPr>
      </w:pPr>
    </w:p>
    <w:p w14:paraId="65677FEF" w14:textId="48A3E213" w:rsidR="00171D4E" w:rsidRPr="00171D4E" w:rsidRDefault="00171D4E" w:rsidP="00171D4E">
      <w:pPr>
        <w:ind w:left="426" w:right="36"/>
        <w:jc w:val="both"/>
        <w:textAlignment w:val="baseline"/>
        <w:rPr>
          <w:rFonts w:ascii="Arial" w:eastAsia="Times New Roman" w:hAnsi="Arial" w:cs="Arial"/>
          <w:color w:val="000000" w:themeColor="text1"/>
        </w:rPr>
      </w:pPr>
      <w:r w:rsidRPr="00171D4E">
        <w:rPr>
          <w:rFonts w:ascii="Arial" w:eastAsia="Times New Roman" w:hAnsi="Arial" w:cs="Arial"/>
          <w:color w:val="000000" w:themeColor="text1"/>
        </w:rPr>
        <w:t>- les prestations curatives de désinsectisation ponctuelles d’autres insectes, de dératisation (souris, surmulots et rats) et prestation divers</w:t>
      </w:r>
      <w:r>
        <w:rPr>
          <w:rFonts w:ascii="Arial" w:eastAsia="Times New Roman" w:hAnsi="Arial" w:cs="Arial"/>
          <w:color w:val="000000" w:themeColor="text1"/>
        </w:rPr>
        <w:t>e</w:t>
      </w:r>
      <w:r w:rsidRPr="00171D4E">
        <w:rPr>
          <w:rFonts w:ascii="Arial" w:eastAsia="Times New Roman" w:hAnsi="Arial" w:cs="Arial"/>
          <w:color w:val="000000" w:themeColor="text1"/>
        </w:rPr>
        <w:t xml:space="preserve"> de détection, faites à la demande des responsables de site.</w:t>
      </w:r>
    </w:p>
    <w:p w14:paraId="18A0DD75" w14:textId="77777777" w:rsidR="00171D4E" w:rsidRDefault="00171D4E" w:rsidP="00171D4E">
      <w:pPr>
        <w:ind w:right="36"/>
        <w:jc w:val="both"/>
        <w:textAlignment w:val="baseline"/>
        <w:rPr>
          <w:rFonts w:ascii="Arial" w:eastAsia="Times New Roman" w:hAnsi="Arial" w:cs="Arial"/>
          <w:color w:val="000000" w:themeColor="text1"/>
        </w:rPr>
      </w:pPr>
    </w:p>
    <w:p w14:paraId="6D064E57" w14:textId="732FB321" w:rsidR="00D57AE6" w:rsidRDefault="00B60C31" w:rsidP="003700B4">
      <w:pPr>
        <w:pStyle w:val="Titre3"/>
        <w:spacing w:before="0"/>
        <w:ind w:left="426"/>
        <w:rPr>
          <w:rFonts w:ascii="Arial" w:eastAsia="Times New Roman" w:hAnsi="Arial" w:cs="Arial"/>
          <w:color w:val="000000"/>
          <w:sz w:val="24"/>
        </w:rPr>
      </w:pPr>
      <w:bookmarkStart w:id="19" w:name="_Toc235171973"/>
      <w:r>
        <w:rPr>
          <w:rFonts w:ascii="Arial" w:eastAsia="Times New Roman" w:hAnsi="Arial" w:cs="Arial"/>
          <w:color w:val="000000"/>
          <w:sz w:val="24"/>
        </w:rPr>
        <w:lastRenderedPageBreak/>
        <w:t>6</w:t>
      </w:r>
      <w:r w:rsidR="00F84899" w:rsidRPr="00AC4154">
        <w:rPr>
          <w:rFonts w:ascii="Arial" w:eastAsia="Times New Roman" w:hAnsi="Arial" w:cs="Arial"/>
          <w:color w:val="000000"/>
          <w:sz w:val="24"/>
        </w:rPr>
        <w:t>.2.</w:t>
      </w:r>
      <w:r w:rsidR="00B10217">
        <w:rPr>
          <w:rFonts w:ascii="Arial" w:eastAsia="Times New Roman" w:hAnsi="Arial" w:cs="Arial"/>
          <w:color w:val="000000"/>
          <w:sz w:val="24"/>
        </w:rPr>
        <w:t xml:space="preserve"> </w:t>
      </w:r>
      <w:r w:rsidR="002A35ED" w:rsidRPr="00AC4154">
        <w:rPr>
          <w:rFonts w:ascii="Arial" w:eastAsia="Times New Roman" w:hAnsi="Arial" w:cs="Arial"/>
          <w:color w:val="000000"/>
          <w:sz w:val="24"/>
        </w:rPr>
        <w:t>Forme spécifique du marché</w:t>
      </w:r>
      <w:bookmarkEnd w:id="19"/>
    </w:p>
    <w:p w14:paraId="25F85CD0" w14:textId="444201A0" w:rsidR="00DC650A" w:rsidRDefault="00DC650A" w:rsidP="003700B4"/>
    <w:p w14:paraId="7361C822" w14:textId="448F4EA9" w:rsidR="00B10217" w:rsidRPr="00B10217" w:rsidRDefault="00B10217" w:rsidP="005D1705">
      <w:pPr>
        <w:numPr>
          <w:ilvl w:val="0"/>
          <w:numId w:val="19"/>
        </w:numPr>
        <w:tabs>
          <w:tab w:val="clear" w:pos="1068"/>
          <w:tab w:val="left" w:pos="7088"/>
          <w:tab w:val="left" w:pos="7513"/>
          <w:tab w:val="left" w:pos="8505"/>
          <w:tab w:val="left" w:pos="8930"/>
        </w:tabs>
        <w:ind w:left="1135" w:hanging="284"/>
        <w:jc w:val="both"/>
        <w:rPr>
          <w:rFonts w:ascii="Arial" w:hAnsi="Arial" w:cs="Arial"/>
          <w:bCs/>
        </w:rPr>
      </w:pPr>
      <w:r w:rsidRPr="00B10217">
        <w:rPr>
          <w:rFonts w:ascii="Arial" w:hAnsi="Arial" w:cs="Arial"/>
          <w:bCs/>
        </w:rPr>
        <w:t>Accord-cadre avec « bons de commande »</w:t>
      </w:r>
      <w:r w:rsidRPr="00B10217">
        <w:rPr>
          <w:rFonts w:ascii="Arial" w:hAnsi="Arial" w:cs="Arial"/>
          <w:bCs/>
        </w:rPr>
        <w:tab/>
      </w:r>
      <w:r w:rsidRPr="00B10217">
        <w:rPr>
          <w:rFonts w:ascii="Arial" w:hAnsi="Arial" w:cs="Arial"/>
          <w:bCs/>
        </w:rPr>
        <w:fldChar w:fldCharType="begin">
          <w:ffData>
            <w:name w:val=""/>
            <w:enabled/>
            <w:calcOnExit w:val="0"/>
            <w:checkBox>
              <w:sizeAuto/>
              <w:default w:val="1"/>
            </w:checkBox>
          </w:ffData>
        </w:fldChar>
      </w:r>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Oui</w:t>
      </w:r>
      <w:r w:rsidRPr="00B10217">
        <w:rPr>
          <w:rFonts w:ascii="Arial" w:hAnsi="Arial" w:cs="Arial"/>
          <w:bCs/>
        </w:rPr>
        <w:tab/>
      </w:r>
      <w:r w:rsidRPr="00B10217">
        <w:rPr>
          <w:rFonts w:ascii="Arial" w:hAnsi="Arial" w:cs="Arial"/>
          <w:bCs/>
        </w:rPr>
        <w:fldChar w:fldCharType="begin">
          <w:ffData>
            <w:name w:val=""/>
            <w:enabled/>
            <w:calcOnExit w:val="0"/>
            <w:checkBox>
              <w:sizeAuto/>
              <w:default w:val="0"/>
            </w:checkBox>
          </w:ffData>
        </w:fldChar>
      </w:r>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Non</w:t>
      </w:r>
    </w:p>
    <w:p w14:paraId="0947BB3D" w14:textId="775A5270" w:rsidR="00B10217" w:rsidRPr="00B10217" w:rsidRDefault="00B10217" w:rsidP="005D1705">
      <w:pPr>
        <w:numPr>
          <w:ilvl w:val="0"/>
          <w:numId w:val="19"/>
        </w:numPr>
        <w:tabs>
          <w:tab w:val="clear" w:pos="1068"/>
          <w:tab w:val="left" w:pos="7088"/>
          <w:tab w:val="left" w:pos="7513"/>
          <w:tab w:val="left" w:pos="8505"/>
          <w:tab w:val="left" w:pos="8930"/>
        </w:tabs>
        <w:ind w:left="1135" w:hanging="284"/>
        <w:jc w:val="both"/>
        <w:rPr>
          <w:rFonts w:ascii="Arial" w:hAnsi="Arial" w:cs="Arial"/>
          <w:bCs/>
        </w:rPr>
      </w:pPr>
      <w:r w:rsidRPr="00B10217">
        <w:rPr>
          <w:rFonts w:ascii="Arial" w:hAnsi="Arial" w:cs="Arial"/>
          <w:bCs/>
        </w:rPr>
        <w:t>Accord-cadre avec « marchés subséquents »</w:t>
      </w:r>
      <w:r w:rsidRPr="00B10217">
        <w:rPr>
          <w:rFonts w:ascii="Arial" w:hAnsi="Arial" w:cs="Arial"/>
          <w:bCs/>
        </w:rPr>
        <w:tab/>
      </w:r>
      <w:r w:rsidR="00650DDF">
        <w:rPr>
          <w:rFonts w:ascii="Arial" w:hAnsi="Arial" w:cs="Arial"/>
          <w:bCs/>
        </w:rPr>
        <w:fldChar w:fldCharType="begin">
          <w:ffData>
            <w:name w:val="CaseACocher60"/>
            <w:enabled/>
            <w:calcOnExit w:val="0"/>
            <w:checkBox>
              <w:sizeAuto/>
              <w:default w:val="0"/>
            </w:checkBox>
          </w:ffData>
        </w:fldChar>
      </w:r>
      <w:bookmarkStart w:id="20" w:name="CaseACocher60"/>
      <w:r w:rsidR="00650DDF">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00650DDF">
        <w:rPr>
          <w:rFonts w:ascii="Arial" w:hAnsi="Arial" w:cs="Arial"/>
          <w:bCs/>
        </w:rPr>
        <w:fldChar w:fldCharType="end"/>
      </w:r>
      <w:bookmarkEnd w:id="20"/>
      <w:r w:rsidRPr="00B10217">
        <w:rPr>
          <w:rFonts w:ascii="Arial" w:hAnsi="Arial" w:cs="Arial"/>
          <w:bCs/>
        </w:rPr>
        <w:tab/>
        <w:t>Oui</w:t>
      </w:r>
      <w:r w:rsidRPr="00B10217">
        <w:rPr>
          <w:rFonts w:ascii="Arial" w:hAnsi="Arial" w:cs="Arial"/>
          <w:bCs/>
        </w:rPr>
        <w:tab/>
      </w:r>
      <w:r w:rsidR="00650DDF">
        <w:rPr>
          <w:rFonts w:ascii="Arial" w:hAnsi="Arial" w:cs="Arial"/>
          <w:bCs/>
        </w:rPr>
        <w:fldChar w:fldCharType="begin">
          <w:ffData>
            <w:name w:val="CaseACocher61"/>
            <w:enabled/>
            <w:calcOnExit w:val="0"/>
            <w:checkBox>
              <w:sizeAuto/>
              <w:default w:val="1"/>
            </w:checkBox>
          </w:ffData>
        </w:fldChar>
      </w:r>
      <w:bookmarkStart w:id="21" w:name="CaseACocher61"/>
      <w:r w:rsidR="00650DDF">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00650DDF">
        <w:rPr>
          <w:rFonts w:ascii="Arial" w:hAnsi="Arial" w:cs="Arial"/>
          <w:bCs/>
        </w:rPr>
        <w:fldChar w:fldCharType="end"/>
      </w:r>
      <w:bookmarkEnd w:id="21"/>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Non</w:t>
      </w:r>
    </w:p>
    <w:p w14:paraId="1FE6C271" w14:textId="77777777" w:rsidR="00B10217" w:rsidRPr="00B10217" w:rsidRDefault="00B10217" w:rsidP="005D1705">
      <w:pPr>
        <w:numPr>
          <w:ilvl w:val="0"/>
          <w:numId w:val="19"/>
        </w:numPr>
        <w:tabs>
          <w:tab w:val="clear" w:pos="1068"/>
          <w:tab w:val="left" w:pos="7088"/>
          <w:tab w:val="left" w:pos="7513"/>
          <w:tab w:val="left" w:pos="8505"/>
          <w:tab w:val="left" w:pos="8930"/>
        </w:tabs>
        <w:ind w:left="1135" w:hanging="284"/>
        <w:jc w:val="both"/>
        <w:rPr>
          <w:rFonts w:ascii="Arial" w:hAnsi="Arial" w:cs="Arial"/>
          <w:bCs/>
        </w:rPr>
      </w:pPr>
      <w:r w:rsidRPr="00B10217">
        <w:rPr>
          <w:rFonts w:ascii="Arial" w:hAnsi="Arial" w:cs="Arial"/>
          <w:bCs/>
        </w:rPr>
        <w:t>Marché passé pour l’achat d’énergie</w:t>
      </w:r>
      <w:r w:rsidRPr="00B10217">
        <w:rPr>
          <w:rFonts w:ascii="Arial" w:hAnsi="Arial" w:cs="Arial"/>
          <w:bCs/>
        </w:rPr>
        <w:tab/>
      </w:r>
      <w:r w:rsidRPr="00B10217">
        <w:rPr>
          <w:rFonts w:ascii="Arial" w:hAnsi="Arial" w:cs="Arial"/>
          <w:bCs/>
        </w:rPr>
        <w:fldChar w:fldCharType="begin">
          <w:ffData>
            <w:name w:val="CaseACocher62"/>
            <w:enabled/>
            <w:calcOnExit w:val="0"/>
            <w:checkBox>
              <w:sizeAuto/>
              <w:default w:val="0"/>
            </w:checkBox>
          </w:ffData>
        </w:fldChar>
      </w:r>
      <w:bookmarkStart w:id="22" w:name="CaseACocher62"/>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bookmarkEnd w:id="22"/>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Oui</w:t>
      </w:r>
      <w:r w:rsidRPr="00B10217">
        <w:rPr>
          <w:rFonts w:ascii="Arial" w:hAnsi="Arial" w:cs="Arial"/>
          <w:bCs/>
        </w:rPr>
        <w:tab/>
      </w:r>
      <w:bookmarkStart w:id="23" w:name="CaseACocher63"/>
      <w:r w:rsidRPr="00B10217">
        <w:rPr>
          <w:rFonts w:ascii="Arial" w:hAnsi="Arial" w:cs="Arial"/>
          <w:bCs/>
        </w:rPr>
        <w:fldChar w:fldCharType="begin">
          <w:ffData>
            <w:name w:val="CaseACocher63"/>
            <w:enabled/>
            <w:calcOnExit w:val="0"/>
            <w:checkBox>
              <w:sizeAuto/>
              <w:default w:val="1"/>
            </w:checkBox>
          </w:ffData>
        </w:fldChar>
      </w:r>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bookmarkEnd w:id="23"/>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Non</w:t>
      </w:r>
    </w:p>
    <w:p w14:paraId="72BE3420" w14:textId="77777777" w:rsidR="00B10217" w:rsidRPr="00B10217" w:rsidRDefault="00B10217" w:rsidP="005D1705">
      <w:pPr>
        <w:numPr>
          <w:ilvl w:val="0"/>
          <w:numId w:val="19"/>
        </w:numPr>
        <w:tabs>
          <w:tab w:val="clear" w:pos="1068"/>
          <w:tab w:val="left" w:pos="7088"/>
          <w:tab w:val="left" w:pos="7513"/>
          <w:tab w:val="left" w:pos="8505"/>
          <w:tab w:val="left" w:pos="8930"/>
        </w:tabs>
        <w:ind w:left="1135" w:hanging="284"/>
        <w:jc w:val="both"/>
        <w:rPr>
          <w:rFonts w:ascii="Arial" w:hAnsi="Arial" w:cs="Arial"/>
          <w:bCs/>
        </w:rPr>
      </w:pPr>
      <w:r w:rsidRPr="00B10217">
        <w:rPr>
          <w:rFonts w:ascii="Arial" w:hAnsi="Arial" w:cs="Arial"/>
          <w:bCs/>
        </w:rPr>
        <w:t>Marché à tranches</w:t>
      </w:r>
      <w:r w:rsidRPr="00B10217">
        <w:rPr>
          <w:rFonts w:ascii="Arial" w:hAnsi="Arial" w:cs="Arial"/>
          <w:bCs/>
        </w:rPr>
        <w:tab/>
      </w:r>
      <w:r w:rsidRPr="00B10217">
        <w:rPr>
          <w:rFonts w:ascii="Arial" w:hAnsi="Arial" w:cs="Arial"/>
          <w:bCs/>
        </w:rPr>
        <w:fldChar w:fldCharType="begin">
          <w:ffData>
            <w:name w:val=""/>
            <w:enabled/>
            <w:calcOnExit w:val="0"/>
            <w:checkBox>
              <w:sizeAuto/>
              <w:default w:val="0"/>
            </w:checkBox>
          </w:ffData>
        </w:fldChar>
      </w:r>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 xml:space="preserve">Oui </w:t>
      </w:r>
      <w:r w:rsidRPr="00B10217">
        <w:rPr>
          <w:rFonts w:ascii="Arial" w:hAnsi="Arial" w:cs="Arial"/>
          <w:bCs/>
        </w:rPr>
        <w:tab/>
      </w:r>
      <w:r w:rsidRPr="00B10217">
        <w:rPr>
          <w:rFonts w:ascii="Arial" w:hAnsi="Arial" w:cs="Arial"/>
          <w:bCs/>
        </w:rPr>
        <w:fldChar w:fldCharType="begin">
          <w:ffData>
            <w:name w:val=""/>
            <w:enabled/>
            <w:calcOnExit w:val="0"/>
            <w:checkBox>
              <w:sizeAuto/>
              <w:default w:val="1"/>
            </w:checkBox>
          </w:ffData>
        </w:fldChar>
      </w:r>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Non</w:t>
      </w:r>
    </w:p>
    <w:p w14:paraId="05E2AFFB" w14:textId="590B5A80" w:rsidR="00B10217" w:rsidRDefault="00B10217" w:rsidP="005D1705">
      <w:pPr>
        <w:numPr>
          <w:ilvl w:val="0"/>
          <w:numId w:val="19"/>
        </w:numPr>
        <w:tabs>
          <w:tab w:val="clear" w:pos="1068"/>
          <w:tab w:val="left" w:pos="7088"/>
          <w:tab w:val="left" w:pos="7513"/>
          <w:tab w:val="left" w:pos="8505"/>
          <w:tab w:val="left" w:pos="8930"/>
        </w:tabs>
        <w:ind w:left="1135" w:hanging="284"/>
        <w:jc w:val="both"/>
        <w:rPr>
          <w:rFonts w:ascii="Arial" w:hAnsi="Arial" w:cs="Arial"/>
          <w:bCs/>
        </w:rPr>
      </w:pPr>
      <w:r w:rsidRPr="00B10217">
        <w:rPr>
          <w:rFonts w:ascii="Arial" w:hAnsi="Arial" w:cs="Arial"/>
          <w:bCs/>
        </w:rPr>
        <w:t>Marché « ordinaire »</w:t>
      </w:r>
      <w:r w:rsidRPr="00B10217">
        <w:rPr>
          <w:rFonts w:ascii="Arial" w:hAnsi="Arial" w:cs="Arial"/>
          <w:bCs/>
        </w:rPr>
        <w:tab/>
      </w:r>
      <w:r w:rsidRPr="00B10217">
        <w:rPr>
          <w:rFonts w:ascii="Arial" w:hAnsi="Arial" w:cs="Arial"/>
          <w:bCs/>
        </w:rPr>
        <w:fldChar w:fldCharType="begin">
          <w:ffData>
            <w:name w:val=""/>
            <w:enabled/>
            <w:calcOnExit w:val="0"/>
            <w:checkBox>
              <w:sizeAuto/>
              <w:default w:val="0"/>
            </w:checkBox>
          </w:ffData>
        </w:fldChar>
      </w:r>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 xml:space="preserve">Oui </w:t>
      </w:r>
      <w:r w:rsidRPr="00B10217">
        <w:rPr>
          <w:rFonts w:ascii="Arial" w:hAnsi="Arial" w:cs="Arial"/>
          <w:bCs/>
        </w:rPr>
        <w:tab/>
      </w:r>
      <w:r w:rsidRPr="00B10217">
        <w:rPr>
          <w:rFonts w:ascii="Arial" w:hAnsi="Arial" w:cs="Arial"/>
          <w:bCs/>
        </w:rPr>
        <w:fldChar w:fldCharType="begin">
          <w:ffData>
            <w:name w:val=""/>
            <w:enabled/>
            <w:calcOnExit w:val="0"/>
            <w:checkBox>
              <w:sizeAuto/>
              <w:default w:val="1"/>
            </w:checkBox>
          </w:ffData>
        </w:fldChar>
      </w:r>
      <w:r w:rsidRPr="00B10217">
        <w:rPr>
          <w:rFonts w:ascii="Arial" w:hAnsi="Arial" w:cs="Arial"/>
          <w:bCs/>
        </w:rPr>
        <w:instrText xml:space="preserve"> FORMCHECKBOX </w:instrText>
      </w:r>
      <w:r w:rsidR="000A116B">
        <w:rPr>
          <w:rFonts w:ascii="Arial" w:hAnsi="Arial" w:cs="Arial"/>
          <w:bCs/>
        </w:rPr>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fldChar w:fldCharType="begin"/>
      </w:r>
      <w:r w:rsidRPr="00B10217">
        <w:rPr>
          <w:rFonts w:ascii="Arial" w:hAnsi="Arial" w:cs="Arial"/>
          <w:bCs/>
        </w:rPr>
        <w:instrText xml:space="preserve"> FORMCHECKBOX </w:instrText>
      </w:r>
      <w:r w:rsidR="000A116B">
        <w:rPr>
          <w:rFonts w:ascii="Arial" w:hAnsi="Arial" w:cs="Arial"/>
          <w:bCs/>
        </w:rPr>
        <w:fldChar w:fldCharType="separate"/>
      </w:r>
      <w:r w:rsidRPr="00B10217">
        <w:rPr>
          <w:rFonts w:ascii="Arial" w:hAnsi="Arial" w:cs="Arial"/>
          <w:bCs/>
        </w:rPr>
        <w:fldChar w:fldCharType="end"/>
      </w:r>
      <w:r w:rsidRPr="00B10217">
        <w:rPr>
          <w:rFonts w:ascii="Arial" w:hAnsi="Arial" w:cs="Arial"/>
          <w:bCs/>
        </w:rPr>
        <w:tab/>
        <w:t>Non</w:t>
      </w:r>
    </w:p>
    <w:p w14:paraId="6485E980" w14:textId="6726E043" w:rsidR="00B10217" w:rsidRDefault="00B10217" w:rsidP="003700B4">
      <w:pPr>
        <w:tabs>
          <w:tab w:val="left" w:pos="7088"/>
          <w:tab w:val="left" w:pos="7513"/>
          <w:tab w:val="left" w:pos="8505"/>
          <w:tab w:val="left" w:pos="8930"/>
        </w:tabs>
        <w:rPr>
          <w:rFonts w:asciiTheme="minorHAnsi" w:hAnsiTheme="minorHAnsi"/>
          <w:bCs/>
        </w:rPr>
      </w:pPr>
    </w:p>
    <w:p w14:paraId="5976678B" w14:textId="63623F94" w:rsidR="003279C2" w:rsidRPr="003279C2" w:rsidRDefault="003279C2" w:rsidP="008D420D">
      <w:pPr>
        <w:autoSpaceDE w:val="0"/>
        <w:autoSpaceDN w:val="0"/>
        <w:adjustRightInd w:val="0"/>
        <w:jc w:val="both"/>
        <w:rPr>
          <w:rFonts w:ascii="Arial" w:eastAsia="Times New Roman" w:hAnsi="Arial" w:cs="Arial"/>
          <w:color w:val="000000" w:themeColor="text1"/>
        </w:rPr>
      </w:pPr>
      <w:r w:rsidRPr="003279C2">
        <w:rPr>
          <w:rFonts w:ascii="Arial" w:eastAsia="Times New Roman" w:hAnsi="Arial" w:cs="Arial"/>
          <w:color w:val="000000" w:themeColor="text1"/>
        </w:rPr>
        <w:t>L'accord-cadre avec maximum est passé en application des articles L2125-1 1°, R. 2162-1 à R. 2162-6, R.2162-13 et R. 2162-14 du Code de la commande publique. Il donnera lieu à l'émission de bons de commande.</w:t>
      </w:r>
    </w:p>
    <w:p w14:paraId="0994CAE3" w14:textId="77777777" w:rsidR="003279C2" w:rsidRDefault="003279C2" w:rsidP="003279C2">
      <w:pPr>
        <w:tabs>
          <w:tab w:val="left" w:pos="7088"/>
          <w:tab w:val="left" w:pos="7513"/>
          <w:tab w:val="left" w:pos="8505"/>
          <w:tab w:val="left" w:pos="8930"/>
        </w:tabs>
        <w:rPr>
          <w:rFonts w:asciiTheme="minorHAnsi" w:hAnsiTheme="minorHAnsi"/>
          <w:bCs/>
        </w:rPr>
      </w:pPr>
    </w:p>
    <w:p w14:paraId="6C02A59D" w14:textId="4F649B71" w:rsidR="00D57AE6" w:rsidRDefault="00B60C31" w:rsidP="003700B4">
      <w:pPr>
        <w:pStyle w:val="Titre3"/>
        <w:spacing w:before="0"/>
        <w:ind w:left="426"/>
        <w:rPr>
          <w:rFonts w:ascii="Arial" w:eastAsia="Times New Roman" w:hAnsi="Arial" w:cs="Arial"/>
          <w:color w:val="000000"/>
          <w:sz w:val="24"/>
        </w:rPr>
      </w:pPr>
      <w:bookmarkStart w:id="24" w:name="_Toc235171974"/>
      <w:r>
        <w:rPr>
          <w:rFonts w:ascii="Arial" w:eastAsia="Times New Roman" w:hAnsi="Arial" w:cs="Arial"/>
          <w:color w:val="000000"/>
          <w:sz w:val="24"/>
        </w:rPr>
        <w:t>6</w:t>
      </w:r>
      <w:r w:rsidR="002A35ED" w:rsidRPr="00AC4154">
        <w:rPr>
          <w:rFonts w:ascii="Arial" w:eastAsia="Times New Roman" w:hAnsi="Arial" w:cs="Arial"/>
          <w:color w:val="000000"/>
          <w:sz w:val="24"/>
        </w:rPr>
        <w:t>.3. Classification CPV (vocabulaire commun des marchés)</w:t>
      </w:r>
      <w:bookmarkEnd w:id="24"/>
    </w:p>
    <w:p w14:paraId="0CAC2E6B" w14:textId="77777777" w:rsidR="00925276" w:rsidRDefault="00925276" w:rsidP="00925276">
      <w:pPr>
        <w:tabs>
          <w:tab w:val="left" w:pos="6408"/>
        </w:tabs>
        <w:textAlignment w:val="baseline"/>
        <w:rPr>
          <w:rFonts w:ascii="Arial" w:eastAsia="Times New Roman" w:hAnsi="Arial" w:cs="Arial"/>
          <w:color w:val="000000"/>
        </w:rPr>
      </w:pPr>
    </w:p>
    <w:tbl>
      <w:tblPr>
        <w:tblStyle w:val="Grilledutableau"/>
        <w:tblW w:w="0" w:type="auto"/>
        <w:jc w:val="center"/>
        <w:tblLook w:val="04A0" w:firstRow="1" w:lastRow="0" w:firstColumn="1" w:lastColumn="0" w:noHBand="0" w:noVBand="1"/>
      </w:tblPr>
      <w:tblGrid>
        <w:gridCol w:w="3175"/>
        <w:gridCol w:w="6435"/>
      </w:tblGrid>
      <w:tr w:rsidR="00A31BCB" w:rsidRPr="00925276" w14:paraId="318D8837" w14:textId="77777777" w:rsidTr="00003A05">
        <w:trPr>
          <w:jc w:val="center"/>
        </w:trPr>
        <w:tc>
          <w:tcPr>
            <w:tcW w:w="3261" w:type="dxa"/>
            <w:shd w:val="clear" w:color="auto" w:fill="D9D9D9" w:themeFill="background1" w:themeFillShade="D9"/>
          </w:tcPr>
          <w:p w14:paraId="176A4F19" w14:textId="77777777" w:rsidR="00A31BCB" w:rsidRPr="00925276" w:rsidRDefault="00A31BCB" w:rsidP="00003A05">
            <w:pPr>
              <w:suppressAutoHyphens/>
              <w:spacing w:before="57"/>
              <w:ind w:left="142"/>
              <w:jc w:val="center"/>
              <w:textAlignment w:val="center"/>
              <w:rPr>
                <w:rFonts w:ascii="Arial" w:hAnsi="Arial"/>
                <w:b/>
                <w:sz w:val="22"/>
                <w:szCs w:val="22"/>
              </w:rPr>
            </w:pPr>
            <w:r w:rsidRPr="00925276">
              <w:rPr>
                <w:rFonts w:ascii="Arial" w:hAnsi="Arial"/>
                <w:b/>
                <w:sz w:val="22"/>
                <w:szCs w:val="22"/>
              </w:rPr>
              <w:t>Code CPV</w:t>
            </w:r>
          </w:p>
        </w:tc>
        <w:tc>
          <w:tcPr>
            <w:tcW w:w="6797" w:type="dxa"/>
            <w:shd w:val="clear" w:color="auto" w:fill="D9D9D9" w:themeFill="background1" w:themeFillShade="D9"/>
          </w:tcPr>
          <w:p w14:paraId="64692A6D" w14:textId="77777777" w:rsidR="00A31BCB" w:rsidRPr="00925276" w:rsidRDefault="00A31BCB" w:rsidP="00003A05">
            <w:pPr>
              <w:suppressAutoHyphens/>
              <w:spacing w:before="57"/>
              <w:ind w:left="142"/>
              <w:jc w:val="center"/>
              <w:textAlignment w:val="center"/>
              <w:rPr>
                <w:rFonts w:ascii="Arial" w:hAnsi="Arial"/>
                <w:b/>
                <w:sz w:val="22"/>
                <w:szCs w:val="22"/>
              </w:rPr>
            </w:pPr>
            <w:r w:rsidRPr="00925276">
              <w:rPr>
                <w:rFonts w:ascii="Arial" w:hAnsi="Arial"/>
                <w:b/>
                <w:sz w:val="22"/>
                <w:szCs w:val="22"/>
              </w:rPr>
              <w:t>Descriptif</w:t>
            </w:r>
          </w:p>
        </w:tc>
      </w:tr>
      <w:tr w:rsidR="00A31BCB" w:rsidRPr="00E1224C" w14:paraId="787F306D" w14:textId="77777777" w:rsidTr="00003A05">
        <w:trPr>
          <w:jc w:val="center"/>
        </w:trPr>
        <w:tc>
          <w:tcPr>
            <w:tcW w:w="3261" w:type="dxa"/>
          </w:tcPr>
          <w:p w14:paraId="1DAF800C" w14:textId="66A49FA7" w:rsidR="00A31BCB" w:rsidRPr="00E1224C" w:rsidRDefault="00171D4E" w:rsidP="00003A05">
            <w:pPr>
              <w:suppressAutoHyphens/>
              <w:spacing w:before="57"/>
              <w:ind w:left="142"/>
              <w:textAlignment w:val="center"/>
              <w:rPr>
                <w:rFonts w:ascii="Arial" w:hAnsi="Arial"/>
                <w:sz w:val="22"/>
                <w:szCs w:val="22"/>
              </w:rPr>
            </w:pPr>
            <w:r w:rsidRPr="00171D4E">
              <w:rPr>
                <w:rFonts w:ascii="Arial" w:hAnsi="Arial"/>
                <w:sz w:val="22"/>
                <w:szCs w:val="22"/>
              </w:rPr>
              <w:t>90921000-9</w:t>
            </w:r>
          </w:p>
        </w:tc>
        <w:tc>
          <w:tcPr>
            <w:tcW w:w="6797" w:type="dxa"/>
          </w:tcPr>
          <w:p w14:paraId="70D00C92" w14:textId="28523CD6" w:rsidR="00A31BCB" w:rsidRPr="00E1224C" w:rsidRDefault="00171D4E" w:rsidP="00003A05">
            <w:pPr>
              <w:suppressAutoHyphens/>
              <w:spacing w:before="57"/>
              <w:ind w:left="142"/>
              <w:textAlignment w:val="center"/>
              <w:rPr>
                <w:rFonts w:ascii="Arial" w:hAnsi="Arial"/>
                <w:sz w:val="22"/>
                <w:szCs w:val="22"/>
              </w:rPr>
            </w:pPr>
            <w:r w:rsidRPr="00171D4E">
              <w:rPr>
                <w:rFonts w:ascii="Arial" w:hAnsi="Arial"/>
                <w:sz w:val="22"/>
                <w:szCs w:val="22"/>
              </w:rPr>
              <w:t>Service de désinfection et de désinfestation</w:t>
            </w:r>
          </w:p>
        </w:tc>
      </w:tr>
      <w:tr w:rsidR="00A31BCB" w:rsidRPr="00E1224C" w14:paraId="46A52B02" w14:textId="77777777" w:rsidTr="00003A05">
        <w:trPr>
          <w:jc w:val="center"/>
        </w:trPr>
        <w:tc>
          <w:tcPr>
            <w:tcW w:w="3261" w:type="dxa"/>
            <w:shd w:val="clear" w:color="auto" w:fill="D9D9D9" w:themeFill="background1" w:themeFillShade="D9"/>
          </w:tcPr>
          <w:p w14:paraId="4271BB4F" w14:textId="77777777" w:rsidR="00A31BCB" w:rsidRPr="00925276" w:rsidRDefault="00A31BCB" w:rsidP="00003A05">
            <w:pPr>
              <w:suppressAutoHyphens/>
              <w:spacing w:before="57"/>
              <w:ind w:left="142"/>
              <w:jc w:val="center"/>
              <w:textAlignment w:val="center"/>
              <w:rPr>
                <w:rFonts w:ascii="Arial" w:hAnsi="Arial"/>
                <w:b/>
                <w:sz w:val="22"/>
                <w:szCs w:val="22"/>
              </w:rPr>
            </w:pPr>
            <w:r w:rsidRPr="00925276">
              <w:rPr>
                <w:rFonts w:ascii="Arial" w:hAnsi="Arial"/>
                <w:b/>
                <w:sz w:val="22"/>
                <w:szCs w:val="22"/>
              </w:rPr>
              <w:t>Code CPV</w:t>
            </w:r>
            <w:r>
              <w:rPr>
                <w:rFonts w:ascii="Arial" w:hAnsi="Arial"/>
                <w:b/>
                <w:sz w:val="22"/>
                <w:szCs w:val="22"/>
              </w:rPr>
              <w:t xml:space="preserve"> complémentaire</w:t>
            </w:r>
          </w:p>
        </w:tc>
        <w:tc>
          <w:tcPr>
            <w:tcW w:w="6797" w:type="dxa"/>
            <w:shd w:val="clear" w:color="auto" w:fill="D9D9D9" w:themeFill="background1" w:themeFillShade="D9"/>
          </w:tcPr>
          <w:p w14:paraId="202BAD54" w14:textId="77777777" w:rsidR="00A31BCB" w:rsidRPr="00925276" w:rsidRDefault="00A31BCB" w:rsidP="00003A05">
            <w:pPr>
              <w:suppressAutoHyphens/>
              <w:spacing w:before="57"/>
              <w:ind w:left="142"/>
              <w:jc w:val="center"/>
              <w:textAlignment w:val="center"/>
              <w:rPr>
                <w:rFonts w:ascii="Arial" w:hAnsi="Arial"/>
                <w:b/>
                <w:sz w:val="22"/>
                <w:szCs w:val="22"/>
              </w:rPr>
            </w:pPr>
            <w:r w:rsidRPr="00925276">
              <w:rPr>
                <w:rFonts w:ascii="Arial" w:hAnsi="Arial"/>
                <w:b/>
                <w:sz w:val="22"/>
                <w:szCs w:val="22"/>
              </w:rPr>
              <w:t>Descriptif</w:t>
            </w:r>
          </w:p>
        </w:tc>
      </w:tr>
      <w:tr w:rsidR="00A31BCB" w:rsidRPr="00E1224C" w14:paraId="5AFCE041" w14:textId="77777777" w:rsidTr="00003A05">
        <w:trPr>
          <w:jc w:val="center"/>
        </w:trPr>
        <w:tc>
          <w:tcPr>
            <w:tcW w:w="3261" w:type="dxa"/>
          </w:tcPr>
          <w:p w14:paraId="496FCE1B" w14:textId="23C674B5" w:rsidR="00A31BCB" w:rsidRPr="00E1224C" w:rsidRDefault="00171D4E" w:rsidP="00003A05">
            <w:pPr>
              <w:suppressAutoHyphens/>
              <w:spacing w:before="57"/>
              <w:ind w:left="142"/>
              <w:textAlignment w:val="center"/>
              <w:rPr>
                <w:rFonts w:ascii="Arial" w:hAnsi="Arial"/>
                <w:sz w:val="22"/>
                <w:szCs w:val="22"/>
              </w:rPr>
            </w:pPr>
            <w:r w:rsidRPr="00171D4E">
              <w:rPr>
                <w:rFonts w:ascii="Arial" w:hAnsi="Arial"/>
                <w:sz w:val="22"/>
                <w:szCs w:val="22"/>
              </w:rPr>
              <w:t xml:space="preserve">90922000-6 </w:t>
            </w:r>
          </w:p>
        </w:tc>
        <w:tc>
          <w:tcPr>
            <w:tcW w:w="6797" w:type="dxa"/>
          </w:tcPr>
          <w:p w14:paraId="6142CE9A" w14:textId="01120AA4" w:rsidR="00A31BCB" w:rsidRPr="00E1224C" w:rsidRDefault="00171D4E" w:rsidP="00003A05">
            <w:pPr>
              <w:suppressAutoHyphens/>
              <w:spacing w:before="57"/>
              <w:ind w:left="142"/>
              <w:textAlignment w:val="center"/>
              <w:rPr>
                <w:rFonts w:ascii="Arial" w:hAnsi="Arial"/>
                <w:sz w:val="22"/>
                <w:szCs w:val="22"/>
              </w:rPr>
            </w:pPr>
            <w:r w:rsidRPr="00171D4E">
              <w:rPr>
                <w:rFonts w:ascii="Arial" w:hAnsi="Arial"/>
                <w:sz w:val="22"/>
                <w:szCs w:val="22"/>
              </w:rPr>
              <w:t>Service de lutte contre les parasites</w:t>
            </w:r>
          </w:p>
        </w:tc>
      </w:tr>
      <w:tr w:rsidR="00A31BCB" w:rsidRPr="00E1224C" w14:paraId="46042394" w14:textId="77777777" w:rsidTr="00003A05">
        <w:trPr>
          <w:jc w:val="center"/>
        </w:trPr>
        <w:tc>
          <w:tcPr>
            <w:tcW w:w="3261" w:type="dxa"/>
          </w:tcPr>
          <w:p w14:paraId="3234168C" w14:textId="4B0AE0A1" w:rsidR="00A31BCB" w:rsidRPr="00E1224C" w:rsidRDefault="00171D4E" w:rsidP="00003A05">
            <w:pPr>
              <w:suppressAutoHyphens/>
              <w:spacing w:before="57"/>
              <w:ind w:left="142"/>
              <w:textAlignment w:val="center"/>
              <w:rPr>
                <w:rFonts w:ascii="Arial" w:hAnsi="Arial"/>
                <w:sz w:val="22"/>
                <w:szCs w:val="22"/>
              </w:rPr>
            </w:pPr>
            <w:r w:rsidRPr="00171D4E">
              <w:rPr>
                <w:rFonts w:ascii="Arial" w:hAnsi="Arial"/>
                <w:sz w:val="22"/>
                <w:szCs w:val="22"/>
              </w:rPr>
              <w:t xml:space="preserve">90923000-3 </w:t>
            </w:r>
            <w:r w:rsidR="00A31BCB" w:rsidRPr="00E1224C">
              <w:rPr>
                <w:rFonts w:ascii="Arial" w:hAnsi="Arial"/>
                <w:sz w:val="22"/>
                <w:szCs w:val="22"/>
              </w:rPr>
              <w:t xml:space="preserve"> </w:t>
            </w:r>
          </w:p>
        </w:tc>
        <w:tc>
          <w:tcPr>
            <w:tcW w:w="6797" w:type="dxa"/>
          </w:tcPr>
          <w:p w14:paraId="1351D925" w14:textId="265EE7FC" w:rsidR="00A31BCB" w:rsidRPr="00E1224C" w:rsidRDefault="00171D4E" w:rsidP="00003A05">
            <w:pPr>
              <w:suppressAutoHyphens/>
              <w:spacing w:before="57"/>
              <w:ind w:left="142"/>
              <w:textAlignment w:val="center"/>
              <w:rPr>
                <w:rFonts w:ascii="Arial" w:hAnsi="Arial"/>
                <w:sz w:val="22"/>
                <w:szCs w:val="22"/>
              </w:rPr>
            </w:pPr>
            <w:r w:rsidRPr="00171D4E">
              <w:rPr>
                <w:rFonts w:ascii="Arial" w:hAnsi="Arial"/>
                <w:sz w:val="22"/>
                <w:szCs w:val="22"/>
              </w:rPr>
              <w:t>Service de dératisation</w:t>
            </w:r>
          </w:p>
        </w:tc>
      </w:tr>
    </w:tbl>
    <w:p w14:paraId="5257E6AB" w14:textId="77777777" w:rsidR="001222F9" w:rsidRPr="001222F9" w:rsidRDefault="001222F9" w:rsidP="001222F9"/>
    <w:p w14:paraId="423949DE" w14:textId="25845051" w:rsidR="00D57AE6" w:rsidRPr="001222F9" w:rsidRDefault="00B60C31" w:rsidP="001222F9">
      <w:pPr>
        <w:pStyle w:val="Titre3"/>
        <w:spacing w:before="0"/>
        <w:ind w:left="426"/>
        <w:rPr>
          <w:rFonts w:ascii="Arial" w:eastAsia="Times New Roman" w:hAnsi="Arial" w:cs="Arial"/>
          <w:color w:val="000000"/>
          <w:sz w:val="24"/>
        </w:rPr>
      </w:pPr>
      <w:bookmarkStart w:id="25" w:name="_Toc235171975"/>
      <w:r>
        <w:rPr>
          <w:rFonts w:ascii="Arial" w:eastAsia="Times New Roman" w:hAnsi="Arial" w:cs="Arial"/>
          <w:color w:val="000000"/>
          <w:sz w:val="24"/>
        </w:rPr>
        <w:t>6</w:t>
      </w:r>
      <w:r w:rsidR="002A35ED" w:rsidRPr="006B5177">
        <w:rPr>
          <w:rFonts w:ascii="Arial" w:eastAsia="Times New Roman" w:hAnsi="Arial" w:cs="Arial"/>
          <w:color w:val="000000"/>
          <w:sz w:val="24"/>
        </w:rPr>
        <w:t>.4. Décomposition en tranches ou en lots et étendue</w:t>
      </w:r>
      <w:bookmarkEnd w:id="25"/>
    </w:p>
    <w:p w14:paraId="0224D609" w14:textId="77777777" w:rsidR="003700B4" w:rsidRPr="006B5177" w:rsidRDefault="003700B4" w:rsidP="003700B4">
      <w:pPr>
        <w:tabs>
          <w:tab w:val="right" w:pos="2088"/>
          <w:tab w:val="left" w:pos="3312"/>
          <w:tab w:val="left" w:pos="5832"/>
          <w:tab w:val="left" w:pos="7272"/>
          <w:tab w:val="left" w:pos="8568"/>
        </w:tabs>
        <w:ind w:left="426"/>
        <w:textAlignment w:val="baseline"/>
        <w:rPr>
          <w:rFonts w:ascii="Arial" w:eastAsia="Times New Roman" w:hAnsi="Arial" w:cs="Arial"/>
          <w:b/>
          <w:color w:val="000000"/>
        </w:rPr>
      </w:pPr>
    </w:p>
    <w:p w14:paraId="2AD38F69" w14:textId="7459001D" w:rsidR="00D57AE6" w:rsidRPr="001C1FE5" w:rsidRDefault="002A35ED" w:rsidP="005D1705">
      <w:pPr>
        <w:numPr>
          <w:ilvl w:val="0"/>
          <w:numId w:val="1"/>
        </w:numPr>
        <w:tabs>
          <w:tab w:val="clear" w:pos="288"/>
          <w:tab w:val="left" w:pos="864"/>
          <w:tab w:val="left" w:pos="3544"/>
          <w:tab w:val="left" w:pos="5103"/>
        </w:tabs>
        <w:ind w:left="426"/>
        <w:textAlignment w:val="baseline"/>
        <w:rPr>
          <w:rFonts w:ascii="Arial" w:eastAsia="Times New Roman" w:hAnsi="Arial" w:cs="Arial"/>
          <w:b/>
          <w:color w:val="000000"/>
        </w:rPr>
      </w:pPr>
      <w:bookmarkStart w:id="26" w:name="_Hlk216938855"/>
      <w:r w:rsidRPr="001C1FE5">
        <w:rPr>
          <w:rFonts w:ascii="Arial" w:eastAsia="Times New Roman" w:hAnsi="Arial" w:cs="Arial"/>
          <w:color w:val="000000"/>
        </w:rPr>
        <w:t xml:space="preserve">Prestations </w:t>
      </w:r>
      <w:r w:rsidR="004B059A" w:rsidRPr="001C1FE5">
        <w:rPr>
          <w:rFonts w:ascii="Arial" w:eastAsia="Times New Roman" w:hAnsi="Arial" w:cs="Arial"/>
          <w:color w:val="000000"/>
        </w:rPr>
        <w:t xml:space="preserve">divisées en lots :   </w:t>
      </w:r>
      <w:bookmarkStart w:id="27" w:name="_Hlk233884590"/>
      <w:r w:rsidR="00171D4E" w:rsidRPr="001C1FE5">
        <w:rPr>
          <w:rFonts w:ascii="Arial" w:hAnsi="Arial" w:cs="Arial"/>
        </w:rPr>
        <w:fldChar w:fldCharType="begin">
          <w:ffData>
            <w:name w:val=""/>
            <w:enabled/>
            <w:calcOnExit w:val="0"/>
            <w:checkBox>
              <w:size w:val="20"/>
              <w:default w:val="0"/>
            </w:checkBox>
          </w:ffData>
        </w:fldChar>
      </w:r>
      <w:r w:rsidR="00171D4E" w:rsidRPr="001C1FE5">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171D4E" w:rsidRPr="001C1FE5">
        <w:rPr>
          <w:rFonts w:ascii="Arial" w:hAnsi="Arial" w:cs="Arial"/>
        </w:rPr>
        <w:fldChar w:fldCharType="end"/>
      </w:r>
      <w:r w:rsidRPr="001C1FE5">
        <w:rPr>
          <w:rFonts w:ascii="Arial" w:eastAsia="Times New Roman" w:hAnsi="Arial" w:cs="Arial"/>
          <w:color w:val="000000"/>
        </w:rPr>
        <w:t>oui</w:t>
      </w:r>
      <w:r w:rsidR="00C520B0">
        <w:rPr>
          <w:rFonts w:ascii="Arial" w:eastAsia="Times New Roman" w:hAnsi="Arial" w:cs="Arial"/>
          <w:color w:val="000000"/>
        </w:rPr>
        <w:t xml:space="preserve">       </w:t>
      </w:r>
      <w:r w:rsidR="001C1FE5" w:rsidRPr="001C1FE5">
        <w:rPr>
          <w:rFonts w:ascii="Arial" w:hAnsi="Arial" w:cs="Arial"/>
        </w:rPr>
        <w:fldChar w:fldCharType="begin">
          <w:ffData>
            <w:name w:val=""/>
            <w:enabled/>
            <w:calcOnExit w:val="0"/>
            <w:checkBox>
              <w:size w:val="20"/>
              <w:default w:val="1"/>
            </w:checkBox>
          </w:ffData>
        </w:fldChar>
      </w:r>
      <w:r w:rsidR="001C1FE5" w:rsidRPr="001C1FE5">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1C1FE5" w:rsidRPr="001C1FE5">
        <w:rPr>
          <w:rFonts w:ascii="Arial" w:hAnsi="Arial" w:cs="Arial"/>
        </w:rPr>
        <w:fldChar w:fldCharType="end"/>
      </w:r>
      <w:r w:rsidRPr="001C1FE5">
        <w:rPr>
          <w:rFonts w:ascii="Arial" w:eastAsia="Times New Roman" w:hAnsi="Arial" w:cs="Arial"/>
          <w:color w:val="000000"/>
        </w:rPr>
        <w:t>non</w:t>
      </w:r>
      <w:bookmarkEnd w:id="27"/>
    </w:p>
    <w:p w14:paraId="3824E68A" w14:textId="77777777" w:rsidR="002845CE" w:rsidRPr="00A675F5" w:rsidRDefault="002845CE" w:rsidP="002845CE">
      <w:pPr>
        <w:ind w:right="-43"/>
        <w:jc w:val="both"/>
        <w:textAlignment w:val="baseline"/>
        <w:rPr>
          <w:rFonts w:ascii="Arial" w:eastAsia="Times New Roman" w:hAnsi="Arial" w:cs="Arial"/>
          <w:color w:val="000000" w:themeColor="text1"/>
        </w:rPr>
      </w:pPr>
      <w:bookmarkStart w:id="28" w:name="_Hlk216938786"/>
    </w:p>
    <w:p w14:paraId="295EDA5C" w14:textId="7972C07D" w:rsidR="00D57AE6" w:rsidRDefault="00B60C31" w:rsidP="003700B4">
      <w:pPr>
        <w:pStyle w:val="Titre3"/>
        <w:spacing w:before="0"/>
        <w:ind w:left="426"/>
        <w:rPr>
          <w:rFonts w:ascii="Arial" w:eastAsia="Times New Roman" w:hAnsi="Arial" w:cs="Arial"/>
          <w:color w:val="000000"/>
          <w:spacing w:val="-1"/>
          <w:sz w:val="24"/>
        </w:rPr>
      </w:pPr>
      <w:bookmarkStart w:id="29" w:name="_Toc235171976"/>
      <w:bookmarkEnd w:id="26"/>
      <w:bookmarkEnd w:id="28"/>
      <w:r>
        <w:rPr>
          <w:rFonts w:ascii="Arial" w:eastAsia="Times New Roman" w:hAnsi="Arial" w:cs="Arial"/>
          <w:color w:val="000000"/>
          <w:spacing w:val="-1"/>
          <w:sz w:val="24"/>
        </w:rPr>
        <w:t>6</w:t>
      </w:r>
      <w:r w:rsidR="002A35ED" w:rsidRPr="00AC4154">
        <w:rPr>
          <w:rFonts w:ascii="Arial" w:eastAsia="Times New Roman" w:hAnsi="Arial" w:cs="Arial"/>
          <w:color w:val="000000"/>
          <w:spacing w:val="-1"/>
          <w:sz w:val="24"/>
        </w:rPr>
        <w:t>.5. Variantes</w:t>
      </w:r>
      <w:bookmarkEnd w:id="29"/>
    </w:p>
    <w:p w14:paraId="3C980608" w14:textId="77777777" w:rsidR="003700B4" w:rsidRPr="003700B4" w:rsidRDefault="003700B4" w:rsidP="003700B4"/>
    <w:p w14:paraId="36EBCB4C" w14:textId="7D3AB3E1" w:rsidR="00280312" w:rsidRDefault="00B60C31" w:rsidP="003700B4">
      <w:pPr>
        <w:ind w:left="426" w:right="4"/>
        <w:textAlignment w:val="baseline"/>
        <w:rPr>
          <w:rFonts w:ascii="Arial" w:eastAsia="Times New Roman" w:hAnsi="Arial" w:cs="Arial"/>
          <w:color w:val="000000"/>
          <w:spacing w:val="-2"/>
          <w:sz w:val="24"/>
        </w:rPr>
      </w:pPr>
      <w:r>
        <w:rPr>
          <w:rFonts w:ascii="Arial" w:eastAsia="Times New Roman" w:hAnsi="Arial" w:cs="Arial"/>
          <w:color w:val="000000"/>
          <w:spacing w:val="-2"/>
          <w:sz w:val="24"/>
        </w:rPr>
        <w:t>6</w:t>
      </w:r>
      <w:r w:rsidR="002A35ED" w:rsidRPr="00AC4154">
        <w:rPr>
          <w:rFonts w:ascii="Arial" w:eastAsia="Times New Roman" w:hAnsi="Arial" w:cs="Arial"/>
          <w:color w:val="000000"/>
          <w:spacing w:val="-2"/>
          <w:sz w:val="24"/>
        </w:rPr>
        <w:t xml:space="preserve">.5.1 Variantes à l’initiative du </w:t>
      </w:r>
      <w:r w:rsidR="00280312" w:rsidRPr="00AC4154">
        <w:rPr>
          <w:rFonts w:ascii="Arial" w:eastAsia="Times New Roman" w:hAnsi="Arial" w:cs="Arial"/>
          <w:color w:val="000000"/>
          <w:spacing w:val="-2"/>
          <w:sz w:val="24"/>
        </w:rPr>
        <w:t>s</w:t>
      </w:r>
      <w:r w:rsidR="002A35ED" w:rsidRPr="00AC4154">
        <w:rPr>
          <w:rFonts w:ascii="Arial" w:eastAsia="Times New Roman" w:hAnsi="Arial" w:cs="Arial"/>
          <w:color w:val="000000"/>
          <w:spacing w:val="-2"/>
          <w:sz w:val="24"/>
        </w:rPr>
        <w:t>oumissionnaire</w:t>
      </w:r>
      <w:r w:rsidR="00501E22">
        <w:rPr>
          <w:rFonts w:ascii="Arial" w:eastAsia="Times New Roman" w:hAnsi="Arial" w:cs="Arial"/>
          <w:color w:val="000000"/>
          <w:spacing w:val="-2"/>
          <w:sz w:val="24"/>
        </w:rPr>
        <w:t> </w:t>
      </w:r>
      <w:r w:rsidR="000D6EA2">
        <w:rPr>
          <w:rFonts w:ascii="Arial" w:eastAsia="Times New Roman" w:hAnsi="Arial" w:cs="Arial"/>
          <w:color w:val="000000"/>
          <w:spacing w:val="-2"/>
          <w:sz w:val="24"/>
        </w:rPr>
        <w:t>:</w:t>
      </w:r>
    </w:p>
    <w:p w14:paraId="2C5D3698" w14:textId="77777777" w:rsidR="003700B4" w:rsidRPr="00AC4154" w:rsidRDefault="003700B4" w:rsidP="003700B4">
      <w:pPr>
        <w:ind w:left="426" w:right="4"/>
        <w:textAlignment w:val="baseline"/>
        <w:rPr>
          <w:rFonts w:ascii="Arial" w:eastAsia="Times New Roman" w:hAnsi="Arial" w:cs="Arial"/>
          <w:color w:val="000000"/>
          <w:spacing w:val="-2"/>
          <w:sz w:val="24"/>
        </w:rPr>
      </w:pPr>
    </w:p>
    <w:p w14:paraId="0EE2EE37" w14:textId="7A83D5D4" w:rsidR="009B1E70" w:rsidRDefault="002E2CC6" w:rsidP="003700B4">
      <w:pPr>
        <w:tabs>
          <w:tab w:val="left" w:pos="5812"/>
        </w:tabs>
        <w:ind w:left="426" w:right="4"/>
        <w:textAlignment w:val="baseline"/>
        <w:rPr>
          <w:rFonts w:ascii="Arial" w:eastAsia="Times New Roman" w:hAnsi="Arial" w:cs="Arial"/>
          <w:color w:val="000000"/>
        </w:rPr>
      </w:pPr>
      <w:r w:rsidRPr="00AC4154">
        <w:rPr>
          <w:rFonts w:ascii="Arial" w:eastAsia="Times New Roman" w:hAnsi="Arial" w:cs="Arial"/>
          <w:color w:val="000000"/>
        </w:rPr>
        <w:t>Variantes autorisées</w:t>
      </w:r>
      <w:r w:rsidR="00501E22">
        <w:rPr>
          <w:rFonts w:ascii="Arial" w:eastAsia="Times New Roman" w:hAnsi="Arial" w:cs="Arial"/>
          <w:color w:val="000000"/>
        </w:rPr>
        <w:t> </w:t>
      </w:r>
      <w:r w:rsidRPr="00AC4154">
        <w:rPr>
          <w:rFonts w:ascii="Arial" w:eastAsia="Times New Roman" w:hAnsi="Arial" w:cs="Arial"/>
          <w:color w:val="000000"/>
        </w:rPr>
        <w:t>:</w:t>
      </w:r>
      <w:r w:rsidR="00C520B0">
        <w:rPr>
          <w:rFonts w:ascii="Arial" w:eastAsia="Times New Roman" w:hAnsi="Arial" w:cs="Arial"/>
          <w:color w:val="000000"/>
        </w:rPr>
        <w:t xml:space="preserve"> </w:t>
      </w:r>
      <w:r w:rsidR="00F84899" w:rsidRPr="00AC4154">
        <w:rPr>
          <w:rFonts w:ascii="Arial" w:hAnsi="Arial" w:cs="Arial"/>
        </w:rPr>
        <w:fldChar w:fldCharType="begin">
          <w:ffData>
            <w:name w:val=""/>
            <w:enabled/>
            <w:calcOnExit w:val="0"/>
            <w:checkBox>
              <w:size w:val="20"/>
              <w:default w:val="0"/>
            </w:checkBox>
          </w:ffData>
        </w:fldChar>
      </w:r>
      <w:r w:rsidR="00F84899" w:rsidRPr="00AC4154">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F84899" w:rsidRPr="00AC4154">
        <w:rPr>
          <w:rFonts w:ascii="Arial" w:hAnsi="Arial" w:cs="Arial"/>
        </w:rPr>
        <w:fldChar w:fldCharType="end"/>
      </w:r>
      <w:r w:rsidR="002A35ED" w:rsidRPr="00AC4154">
        <w:rPr>
          <w:rFonts w:ascii="Arial" w:eastAsia="Times New Roman" w:hAnsi="Arial" w:cs="Arial"/>
          <w:color w:val="000000"/>
        </w:rPr>
        <w:t>oui</w:t>
      </w:r>
      <w:r w:rsidR="00C520B0">
        <w:rPr>
          <w:rFonts w:ascii="Arial" w:eastAsia="Times New Roman" w:hAnsi="Arial" w:cs="Arial"/>
          <w:color w:val="000000"/>
        </w:rPr>
        <w:t xml:space="preserve">       </w:t>
      </w:r>
      <w:r w:rsidR="00F84899" w:rsidRPr="00AC4154">
        <w:rPr>
          <w:rFonts w:ascii="Arial" w:hAnsi="Arial" w:cs="Arial"/>
        </w:rPr>
        <w:fldChar w:fldCharType="begin">
          <w:ffData>
            <w:name w:val=""/>
            <w:enabled/>
            <w:calcOnExit w:val="0"/>
            <w:checkBox>
              <w:size w:val="20"/>
              <w:default w:val="1"/>
            </w:checkBox>
          </w:ffData>
        </w:fldChar>
      </w:r>
      <w:r w:rsidR="00F84899" w:rsidRPr="00AC4154">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F84899" w:rsidRPr="00AC4154">
        <w:rPr>
          <w:rFonts w:ascii="Arial" w:hAnsi="Arial" w:cs="Arial"/>
        </w:rPr>
        <w:fldChar w:fldCharType="end"/>
      </w:r>
      <w:r w:rsidR="002A35ED" w:rsidRPr="00AC4154">
        <w:rPr>
          <w:rFonts w:ascii="Arial" w:eastAsia="Times New Roman" w:hAnsi="Arial" w:cs="Arial"/>
          <w:color w:val="000000"/>
        </w:rPr>
        <w:t xml:space="preserve">non </w:t>
      </w:r>
    </w:p>
    <w:p w14:paraId="3E8FB083" w14:textId="29736596" w:rsidR="00885A2D" w:rsidRPr="002B225C" w:rsidRDefault="00885A2D" w:rsidP="002B225C">
      <w:pPr>
        <w:ind w:left="426" w:firstLine="282"/>
        <w:textAlignment w:val="baseline"/>
        <w:rPr>
          <w:rFonts w:ascii="Arial" w:eastAsia="Times New Roman" w:hAnsi="Arial" w:cs="Arial"/>
          <w:color w:val="000000"/>
          <w:sz w:val="24"/>
          <w:szCs w:val="24"/>
        </w:rPr>
      </w:pPr>
    </w:p>
    <w:p w14:paraId="5AF812F1" w14:textId="2287FEBE" w:rsidR="00D57AE6" w:rsidRDefault="00B60C31" w:rsidP="002B225C">
      <w:pPr>
        <w:ind w:left="426" w:firstLine="282"/>
        <w:textAlignment w:val="baseline"/>
        <w:rPr>
          <w:rFonts w:ascii="Arial" w:eastAsia="Times New Roman" w:hAnsi="Arial" w:cs="Arial"/>
          <w:color w:val="000000"/>
          <w:sz w:val="24"/>
          <w:szCs w:val="24"/>
        </w:rPr>
      </w:pPr>
      <w:r>
        <w:rPr>
          <w:rFonts w:ascii="Arial" w:eastAsia="Times New Roman" w:hAnsi="Arial" w:cs="Arial"/>
          <w:color w:val="000000"/>
          <w:sz w:val="24"/>
          <w:szCs w:val="24"/>
        </w:rPr>
        <w:t>6</w:t>
      </w:r>
      <w:r w:rsidR="002A35ED" w:rsidRPr="00433B29">
        <w:rPr>
          <w:rFonts w:ascii="Arial" w:eastAsia="Times New Roman" w:hAnsi="Arial" w:cs="Arial"/>
          <w:color w:val="000000"/>
          <w:sz w:val="24"/>
          <w:szCs w:val="24"/>
        </w:rPr>
        <w:t>.5.2 Variantes à l’initiative du pouvoir adjudicateur</w:t>
      </w:r>
      <w:r w:rsidR="00501E22">
        <w:rPr>
          <w:rFonts w:ascii="Arial" w:eastAsia="Times New Roman" w:hAnsi="Arial" w:cs="Arial"/>
          <w:color w:val="000000"/>
          <w:sz w:val="24"/>
          <w:szCs w:val="24"/>
        </w:rPr>
        <w:t> </w:t>
      </w:r>
      <w:r w:rsidR="000D6EA2">
        <w:rPr>
          <w:rFonts w:ascii="Arial" w:eastAsia="Times New Roman" w:hAnsi="Arial" w:cs="Arial"/>
          <w:color w:val="000000"/>
          <w:sz w:val="24"/>
          <w:szCs w:val="24"/>
        </w:rPr>
        <w:t>:</w:t>
      </w:r>
    </w:p>
    <w:p w14:paraId="584A62EA" w14:textId="77777777" w:rsidR="003700B4" w:rsidRPr="00433B29" w:rsidRDefault="003700B4" w:rsidP="003700B4">
      <w:pPr>
        <w:tabs>
          <w:tab w:val="left" w:pos="6663"/>
          <w:tab w:val="left" w:pos="7938"/>
        </w:tabs>
        <w:ind w:left="426" w:right="1405"/>
        <w:jc w:val="both"/>
        <w:textAlignment w:val="baseline"/>
        <w:rPr>
          <w:rFonts w:ascii="Arial" w:eastAsia="Times New Roman" w:hAnsi="Arial" w:cs="Arial"/>
          <w:color w:val="000000"/>
          <w:sz w:val="24"/>
          <w:szCs w:val="24"/>
        </w:rPr>
      </w:pPr>
    </w:p>
    <w:p w14:paraId="79FB7B51" w14:textId="03D4217D" w:rsidR="00433B29" w:rsidRDefault="00B60C31" w:rsidP="002B225C">
      <w:pPr>
        <w:ind w:left="426" w:firstLine="282"/>
        <w:textAlignment w:val="baseline"/>
        <w:rPr>
          <w:rFonts w:ascii="Arial" w:eastAsia="Times New Roman" w:hAnsi="Arial" w:cs="Arial"/>
          <w:color w:val="000000"/>
          <w:sz w:val="24"/>
          <w:szCs w:val="24"/>
        </w:rPr>
      </w:pPr>
      <w:r>
        <w:rPr>
          <w:rFonts w:ascii="Arial" w:eastAsia="Times New Roman" w:hAnsi="Arial" w:cs="Arial"/>
          <w:color w:val="000000"/>
          <w:sz w:val="24"/>
          <w:szCs w:val="24"/>
        </w:rPr>
        <w:t>6</w:t>
      </w:r>
      <w:r w:rsidR="002A35ED" w:rsidRPr="00433B29">
        <w:rPr>
          <w:rFonts w:ascii="Arial" w:eastAsia="Times New Roman" w:hAnsi="Arial" w:cs="Arial"/>
          <w:color w:val="000000"/>
          <w:sz w:val="24"/>
          <w:szCs w:val="24"/>
        </w:rPr>
        <w:t>.5.2.1 Solutions alternatives</w:t>
      </w:r>
    </w:p>
    <w:p w14:paraId="184B4C35" w14:textId="77777777" w:rsidR="003700B4" w:rsidRPr="00433B29" w:rsidRDefault="003700B4" w:rsidP="003700B4">
      <w:pPr>
        <w:ind w:firstLine="426"/>
        <w:textAlignment w:val="baseline"/>
        <w:rPr>
          <w:rFonts w:ascii="Arial" w:eastAsia="Times New Roman" w:hAnsi="Arial" w:cs="Arial"/>
          <w:color w:val="000000"/>
          <w:sz w:val="24"/>
          <w:szCs w:val="24"/>
        </w:rPr>
      </w:pPr>
    </w:p>
    <w:p w14:paraId="3FB6D57A" w14:textId="236AF239" w:rsidR="00D57AE6" w:rsidRPr="00AC4154" w:rsidRDefault="002A35ED" w:rsidP="003700B4">
      <w:pPr>
        <w:tabs>
          <w:tab w:val="left" w:pos="5812"/>
          <w:tab w:val="left" w:pos="7088"/>
        </w:tabs>
        <w:ind w:left="426"/>
        <w:textAlignment w:val="baseline"/>
        <w:rPr>
          <w:rFonts w:ascii="Arial" w:eastAsia="Times New Roman" w:hAnsi="Arial" w:cs="Arial"/>
          <w:color w:val="000000"/>
        </w:rPr>
      </w:pPr>
      <w:r w:rsidRPr="00AC4154">
        <w:rPr>
          <w:rFonts w:ascii="Arial" w:eastAsia="Times New Roman" w:hAnsi="Arial" w:cs="Arial"/>
          <w:color w:val="000000"/>
        </w:rPr>
        <w:t>Solutions alternatives imposées</w:t>
      </w:r>
      <w:r w:rsidR="00501E22">
        <w:rPr>
          <w:rFonts w:ascii="Arial" w:eastAsia="Times New Roman" w:hAnsi="Arial" w:cs="Arial"/>
          <w:color w:val="000000"/>
        </w:rPr>
        <w:t> </w:t>
      </w:r>
      <w:r w:rsidRPr="00AC4154">
        <w:rPr>
          <w:rFonts w:ascii="Arial" w:eastAsia="Times New Roman" w:hAnsi="Arial" w:cs="Arial"/>
          <w:color w:val="000000"/>
        </w:rPr>
        <w:t>:</w:t>
      </w:r>
      <w:r w:rsidR="00C520B0">
        <w:rPr>
          <w:rFonts w:ascii="Arial" w:eastAsia="Times New Roman" w:hAnsi="Arial" w:cs="Arial"/>
          <w:color w:val="000000"/>
        </w:rPr>
        <w:t xml:space="preserve"> </w:t>
      </w:r>
      <w:r w:rsidR="00C520B0" w:rsidRPr="001C1FE5">
        <w:rPr>
          <w:rFonts w:ascii="Arial" w:hAnsi="Arial" w:cs="Arial"/>
        </w:rPr>
        <w:fldChar w:fldCharType="begin">
          <w:ffData>
            <w:name w:val=""/>
            <w:enabled/>
            <w:calcOnExit w:val="0"/>
            <w:checkBox>
              <w:size w:val="20"/>
              <w:default w:val="0"/>
            </w:checkBox>
          </w:ffData>
        </w:fldChar>
      </w:r>
      <w:r w:rsidR="00C520B0" w:rsidRPr="001C1FE5">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C520B0" w:rsidRPr="001C1FE5">
        <w:rPr>
          <w:rFonts w:ascii="Arial" w:hAnsi="Arial" w:cs="Arial"/>
        </w:rPr>
        <w:fldChar w:fldCharType="end"/>
      </w:r>
      <w:r w:rsidR="00C520B0" w:rsidRPr="001C1FE5">
        <w:rPr>
          <w:rFonts w:ascii="Arial" w:eastAsia="Times New Roman" w:hAnsi="Arial" w:cs="Arial"/>
          <w:color w:val="000000"/>
        </w:rPr>
        <w:t>oui</w:t>
      </w:r>
      <w:r w:rsidR="00C520B0">
        <w:rPr>
          <w:rFonts w:ascii="Arial" w:eastAsia="Times New Roman" w:hAnsi="Arial" w:cs="Arial"/>
          <w:color w:val="000000"/>
        </w:rPr>
        <w:t xml:space="preserve">       </w:t>
      </w:r>
      <w:r w:rsidR="00C520B0" w:rsidRPr="001C1FE5">
        <w:rPr>
          <w:rFonts w:ascii="Arial" w:hAnsi="Arial" w:cs="Arial"/>
        </w:rPr>
        <w:fldChar w:fldCharType="begin">
          <w:ffData>
            <w:name w:val=""/>
            <w:enabled/>
            <w:calcOnExit w:val="0"/>
            <w:checkBox>
              <w:size w:val="20"/>
              <w:default w:val="1"/>
            </w:checkBox>
          </w:ffData>
        </w:fldChar>
      </w:r>
      <w:r w:rsidR="00C520B0" w:rsidRPr="001C1FE5">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00C520B0" w:rsidRPr="001C1FE5">
        <w:rPr>
          <w:rFonts w:ascii="Arial" w:hAnsi="Arial" w:cs="Arial"/>
        </w:rPr>
        <w:fldChar w:fldCharType="end"/>
      </w:r>
      <w:r w:rsidR="00C520B0" w:rsidRPr="001C1FE5">
        <w:rPr>
          <w:rFonts w:ascii="Arial" w:eastAsia="Times New Roman" w:hAnsi="Arial" w:cs="Arial"/>
          <w:color w:val="000000"/>
        </w:rPr>
        <w:t>non</w:t>
      </w:r>
      <w:r w:rsidR="00280312" w:rsidRPr="00AC4154">
        <w:rPr>
          <w:rFonts w:ascii="Arial" w:eastAsia="Times New Roman" w:hAnsi="Arial" w:cs="Arial"/>
          <w:color w:val="000000"/>
        </w:rPr>
        <w:tab/>
      </w:r>
    </w:p>
    <w:p w14:paraId="64287752" w14:textId="77777777" w:rsidR="00283C4D" w:rsidRPr="00AC4154" w:rsidRDefault="00283C4D" w:rsidP="003700B4">
      <w:pPr>
        <w:tabs>
          <w:tab w:val="left" w:pos="5812"/>
          <w:tab w:val="left" w:pos="7088"/>
        </w:tabs>
        <w:ind w:left="426"/>
        <w:textAlignment w:val="baseline"/>
        <w:rPr>
          <w:rFonts w:ascii="Arial" w:eastAsia="Times New Roman" w:hAnsi="Arial" w:cs="Arial"/>
          <w:color w:val="000000"/>
        </w:rPr>
      </w:pPr>
    </w:p>
    <w:p w14:paraId="7F7661FF" w14:textId="5ADECBE6" w:rsidR="00433B29" w:rsidRDefault="00B60C31" w:rsidP="003700B4">
      <w:pPr>
        <w:ind w:left="426" w:firstLine="282"/>
        <w:textAlignment w:val="baseline"/>
        <w:rPr>
          <w:rFonts w:ascii="Arial" w:eastAsia="Times New Roman" w:hAnsi="Arial" w:cs="Arial"/>
          <w:color w:val="000000"/>
          <w:sz w:val="24"/>
          <w:szCs w:val="24"/>
        </w:rPr>
      </w:pPr>
      <w:r>
        <w:rPr>
          <w:rFonts w:ascii="Arial" w:eastAsia="Times New Roman" w:hAnsi="Arial" w:cs="Arial"/>
          <w:color w:val="000000"/>
          <w:sz w:val="24"/>
          <w:szCs w:val="24"/>
        </w:rPr>
        <w:t>6</w:t>
      </w:r>
      <w:r w:rsidR="002A35ED" w:rsidRPr="00433B29">
        <w:rPr>
          <w:rFonts w:ascii="Arial" w:eastAsia="Times New Roman" w:hAnsi="Arial" w:cs="Arial"/>
          <w:color w:val="000000"/>
          <w:sz w:val="24"/>
          <w:szCs w:val="24"/>
        </w:rPr>
        <w:t>.5.2.2. Prestations Supplémentaires Éventuelles obligatoires</w:t>
      </w:r>
      <w:r w:rsidR="00501E22">
        <w:rPr>
          <w:rFonts w:ascii="Arial" w:eastAsia="Times New Roman" w:hAnsi="Arial" w:cs="Arial"/>
          <w:color w:val="000000"/>
          <w:sz w:val="24"/>
          <w:szCs w:val="24"/>
        </w:rPr>
        <w:t> </w:t>
      </w:r>
      <w:r w:rsidR="000D6EA2">
        <w:rPr>
          <w:rFonts w:ascii="Arial" w:eastAsia="Times New Roman" w:hAnsi="Arial" w:cs="Arial"/>
          <w:color w:val="000000"/>
          <w:sz w:val="24"/>
          <w:szCs w:val="24"/>
        </w:rPr>
        <w:t>:</w:t>
      </w:r>
    </w:p>
    <w:p w14:paraId="7B9A7256" w14:textId="77777777" w:rsidR="000D6EA2" w:rsidRPr="00433B29" w:rsidRDefault="000D6EA2" w:rsidP="003700B4">
      <w:pPr>
        <w:ind w:left="426"/>
        <w:textAlignment w:val="baseline"/>
        <w:rPr>
          <w:rFonts w:ascii="Arial" w:eastAsia="Times New Roman" w:hAnsi="Arial" w:cs="Arial"/>
          <w:color w:val="000000"/>
          <w:sz w:val="24"/>
          <w:szCs w:val="24"/>
        </w:rPr>
      </w:pPr>
    </w:p>
    <w:p w14:paraId="6F215370" w14:textId="00EEB2A6" w:rsidR="00D57AE6" w:rsidRDefault="00C520B0" w:rsidP="003700B4">
      <w:pPr>
        <w:tabs>
          <w:tab w:val="left" w:pos="709"/>
          <w:tab w:val="left" w:pos="5812"/>
          <w:tab w:val="left" w:pos="7088"/>
        </w:tabs>
        <w:ind w:left="426"/>
        <w:textAlignment w:val="baseline"/>
        <w:rPr>
          <w:rFonts w:ascii="Arial" w:eastAsia="Times New Roman" w:hAnsi="Arial" w:cs="Arial"/>
          <w:color w:val="000000"/>
        </w:rPr>
      </w:pPr>
      <w:r>
        <w:rPr>
          <w:rFonts w:ascii="Arial" w:eastAsia="Times New Roman" w:hAnsi="Arial" w:cs="Arial"/>
          <w:color w:val="000000"/>
        </w:rPr>
        <w:t>D</w:t>
      </w:r>
      <w:r w:rsidRPr="00AC4154">
        <w:rPr>
          <w:rFonts w:ascii="Arial" w:eastAsia="Times New Roman" w:hAnsi="Arial" w:cs="Arial"/>
          <w:color w:val="000000"/>
        </w:rPr>
        <w:t xml:space="preserve">es </w:t>
      </w:r>
      <w:r w:rsidR="002A35ED" w:rsidRPr="00AC4154">
        <w:rPr>
          <w:rFonts w:ascii="Arial" w:eastAsia="Times New Roman" w:hAnsi="Arial" w:cs="Arial"/>
          <w:color w:val="000000"/>
        </w:rPr>
        <w:t>PSE obligatoires sont-elles demandées</w:t>
      </w:r>
      <w:r w:rsidR="00501E22">
        <w:rPr>
          <w:rFonts w:ascii="Arial" w:eastAsia="Times New Roman" w:hAnsi="Arial" w:cs="Arial"/>
          <w:color w:val="000000"/>
        </w:rPr>
        <w:t> </w:t>
      </w:r>
      <w:r w:rsidR="002A35ED" w:rsidRPr="00AC4154">
        <w:rPr>
          <w:rFonts w:ascii="Arial" w:eastAsia="Times New Roman" w:hAnsi="Arial" w:cs="Arial"/>
          <w:color w:val="000000"/>
        </w:rPr>
        <w:t>?</w:t>
      </w:r>
      <w:r w:rsidR="00501E22">
        <w:rPr>
          <w:rFonts w:ascii="Arial" w:eastAsia="Times New Roman" w:hAnsi="Arial" w:cs="Arial"/>
          <w:color w:val="000000"/>
        </w:rPr>
        <w:t> </w:t>
      </w:r>
      <w:r w:rsidR="002A35ED" w:rsidRPr="00AC4154">
        <w:rPr>
          <w:rFonts w:ascii="Arial" w:eastAsia="Times New Roman" w:hAnsi="Arial" w:cs="Arial"/>
          <w:color w:val="000000"/>
        </w:rPr>
        <w:t>:</w:t>
      </w:r>
      <w:r>
        <w:rPr>
          <w:rFonts w:ascii="Arial" w:eastAsia="Times New Roman" w:hAnsi="Arial" w:cs="Arial"/>
          <w:color w:val="000000"/>
        </w:rPr>
        <w:t xml:space="preserve"> </w:t>
      </w:r>
      <w:r w:rsidRPr="001C1FE5">
        <w:rPr>
          <w:rFonts w:ascii="Arial" w:hAnsi="Arial" w:cs="Arial"/>
        </w:rPr>
        <w:fldChar w:fldCharType="begin">
          <w:ffData>
            <w:name w:val=""/>
            <w:enabled/>
            <w:calcOnExit w:val="0"/>
            <w:checkBox>
              <w:size w:val="20"/>
              <w:default w:val="0"/>
            </w:checkBox>
          </w:ffData>
        </w:fldChar>
      </w:r>
      <w:r w:rsidRPr="001C1FE5">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Pr="001C1FE5">
        <w:rPr>
          <w:rFonts w:ascii="Arial" w:hAnsi="Arial" w:cs="Arial"/>
        </w:rPr>
        <w:fldChar w:fldCharType="end"/>
      </w:r>
      <w:r w:rsidRPr="001C1FE5">
        <w:rPr>
          <w:rFonts w:ascii="Arial" w:eastAsia="Times New Roman" w:hAnsi="Arial" w:cs="Arial"/>
          <w:color w:val="000000"/>
        </w:rPr>
        <w:t>oui</w:t>
      </w:r>
      <w:r>
        <w:rPr>
          <w:rFonts w:ascii="Arial" w:eastAsia="Times New Roman" w:hAnsi="Arial" w:cs="Arial"/>
          <w:color w:val="000000"/>
        </w:rPr>
        <w:t xml:space="preserve">       </w:t>
      </w:r>
      <w:r w:rsidRPr="001C1FE5">
        <w:rPr>
          <w:rFonts w:ascii="Arial" w:hAnsi="Arial" w:cs="Arial"/>
        </w:rPr>
        <w:fldChar w:fldCharType="begin">
          <w:ffData>
            <w:name w:val=""/>
            <w:enabled/>
            <w:calcOnExit w:val="0"/>
            <w:checkBox>
              <w:size w:val="20"/>
              <w:default w:val="1"/>
            </w:checkBox>
          </w:ffData>
        </w:fldChar>
      </w:r>
      <w:r w:rsidRPr="001C1FE5">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sidRPr="001C1FE5">
        <w:rPr>
          <w:rFonts w:ascii="Arial" w:hAnsi="Arial" w:cs="Arial"/>
        </w:rPr>
        <w:fldChar w:fldCharType="end"/>
      </w:r>
      <w:r w:rsidRPr="001C1FE5">
        <w:rPr>
          <w:rFonts w:ascii="Arial" w:eastAsia="Times New Roman" w:hAnsi="Arial" w:cs="Arial"/>
          <w:color w:val="000000"/>
        </w:rPr>
        <w:t>non</w:t>
      </w:r>
      <w:r w:rsidR="002A35ED" w:rsidRPr="00AC4154">
        <w:rPr>
          <w:rFonts w:ascii="Arial" w:eastAsia="Times New Roman" w:hAnsi="Arial" w:cs="Arial"/>
          <w:color w:val="000000"/>
        </w:rPr>
        <w:tab/>
      </w:r>
    </w:p>
    <w:p w14:paraId="60484100" w14:textId="4EF28DC5" w:rsidR="00F872CD" w:rsidRDefault="00F872CD" w:rsidP="003700B4">
      <w:pPr>
        <w:tabs>
          <w:tab w:val="left" w:pos="709"/>
          <w:tab w:val="left" w:pos="5812"/>
          <w:tab w:val="left" w:pos="7088"/>
        </w:tabs>
        <w:ind w:left="426"/>
        <w:textAlignment w:val="baseline"/>
        <w:rPr>
          <w:rFonts w:ascii="Arial" w:eastAsia="Times New Roman" w:hAnsi="Arial" w:cs="Arial"/>
          <w:color w:val="000000"/>
        </w:rPr>
      </w:pPr>
    </w:p>
    <w:p w14:paraId="431EC080" w14:textId="3B550538" w:rsidR="00683ECF" w:rsidRDefault="00683ECF" w:rsidP="00683ECF">
      <w:pPr>
        <w:pStyle w:val="Titre3"/>
        <w:spacing w:before="0"/>
        <w:ind w:left="426"/>
        <w:rPr>
          <w:rFonts w:ascii="Arial" w:hAnsi="Arial" w:cs="Arial"/>
          <w:color w:val="auto"/>
          <w:sz w:val="24"/>
          <w:szCs w:val="24"/>
        </w:rPr>
      </w:pPr>
      <w:bookmarkStart w:id="30" w:name="_Toc235171977"/>
      <w:r w:rsidRPr="00683ECF">
        <w:rPr>
          <w:rFonts w:ascii="Arial" w:eastAsia="Times New Roman" w:hAnsi="Arial" w:cs="Arial"/>
          <w:color w:val="000000"/>
          <w:spacing w:val="-1"/>
          <w:sz w:val="24"/>
        </w:rPr>
        <w:t xml:space="preserve">6.6. </w:t>
      </w:r>
      <w:r w:rsidRPr="007A655D">
        <w:rPr>
          <w:rFonts w:ascii="Arial" w:hAnsi="Arial" w:cs="Arial"/>
          <w:color w:val="auto"/>
          <w:sz w:val="24"/>
          <w:szCs w:val="24"/>
        </w:rPr>
        <w:t>Clause de réexamen</w:t>
      </w:r>
      <w:bookmarkEnd w:id="30"/>
    </w:p>
    <w:p w14:paraId="47B60F7B" w14:textId="77777777" w:rsidR="009C3AAE" w:rsidRPr="009C3AAE" w:rsidRDefault="009C3AAE" w:rsidP="009C3AAE"/>
    <w:p w14:paraId="0DCBD5AE" w14:textId="77777777" w:rsidR="00683ECF" w:rsidRPr="00683ECF" w:rsidRDefault="00683ECF" w:rsidP="00683ECF">
      <w:pPr>
        <w:autoSpaceDE w:val="0"/>
        <w:autoSpaceDN w:val="0"/>
        <w:adjustRightInd w:val="0"/>
        <w:jc w:val="both"/>
        <w:rPr>
          <w:rFonts w:ascii="Arial" w:hAnsi="Arial" w:cs="Arial"/>
        </w:rPr>
      </w:pPr>
      <w:r w:rsidRPr="00683ECF">
        <w:rPr>
          <w:rFonts w:ascii="Arial" w:hAnsi="Arial" w:cs="Arial"/>
        </w:rPr>
        <w:t>Une clause de réexamen est intégrée au présent contrat.</w:t>
      </w:r>
    </w:p>
    <w:p w14:paraId="3D3E8890" w14:textId="3B38B86B" w:rsidR="007A655D" w:rsidRDefault="00683ECF" w:rsidP="007A655D">
      <w:pPr>
        <w:autoSpaceDE w:val="0"/>
        <w:autoSpaceDN w:val="0"/>
        <w:adjustRightInd w:val="0"/>
        <w:jc w:val="both"/>
        <w:rPr>
          <w:rFonts w:ascii="Arial" w:hAnsi="Arial" w:cs="Arial"/>
        </w:rPr>
      </w:pPr>
      <w:r w:rsidRPr="00683ECF">
        <w:rPr>
          <w:rFonts w:ascii="Arial" w:hAnsi="Arial" w:cs="Arial"/>
        </w:rPr>
        <w:t>En effet, une procédure de réexamen des conditions d'exécution du contrat pourra être menée en application des articles L. 2194-1 1° et R. 2194-1 du Code de la commande publique.</w:t>
      </w:r>
    </w:p>
    <w:p w14:paraId="0A07BCD0" w14:textId="77777777" w:rsidR="007A655D" w:rsidRDefault="007A655D">
      <w:pPr>
        <w:rPr>
          <w:rFonts w:ascii="Arial" w:hAnsi="Arial" w:cs="Arial"/>
        </w:rPr>
      </w:pPr>
      <w:r>
        <w:rPr>
          <w:rFonts w:ascii="Arial" w:hAnsi="Arial" w:cs="Arial"/>
        </w:rPr>
        <w:br w:type="page"/>
      </w:r>
    </w:p>
    <w:p w14:paraId="25397C95" w14:textId="396AE908" w:rsidR="00D57AE6" w:rsidRDefault="002A35ED" w:rsidP="003700B4">
      <w:pPr>
        <w:pStyle w:val="Titre2"/>
        <w:spacing w:before="0"/>
        <w:ind w:left="426"/>
        <w:rPr>
          <w:rFonts w:ascii="Arial" w:eastAsia="Times New Roman" w:hAnsi="Arial" w:cs="Arial"/>
          <w:color w:val="000000"/>
          <w:sz w:val="24"/>
        </w:rPr>
      </w:pPr>
      <w:bookmarkStart w:id="31" w:name="_Toc235171978"/>
      <w:r w:rsidRPr="00AC4154">
        <w:rPr>
          <w:rFonts w:ascii="Arial" w:eastAsia="Times New Roman" w:hAnsi="Arial" w:cs="Arial"/>
          <w:color w:val="000000"/>
          <w:sz w:val="24"/>
        </w:rPr>
        <w:lastRenderedPageBreak/>
        <w:t xml:space="preserve">Article </w:t>
      </w:r>
      <w:r w:rsidR="00B60C31">
        <w:rPr>
          <w:rFonts w:ascii="Arial" w:eastAsia="Times New Roman" w:hAnsi="Arial" w:cs="Arial"/>
          <w:color w:val="000000"/>
          <w:sz w:val="24"/>
        </w:rPr>
        <w:t>7</w:t>
      </w:r>
      <w:r w:rsidRPr="00AC4154">
        <w:rPr>
          <w:rFonts w:ascii="Arial" w:eastAsia="Times New Roman" w:hAnsi="Arial" w:cs="Arial"/>
          <w:color w:val="000000"/>
          <w:sz w:val="24"/>
        </w:rPr>
        <w:t xml:space="preserve"> </w:t>
      </w:r>
      <w:r w:rsidR="00DF48E8">
        <w:rPr>
          <w:rFonts w:ascii="Arial" w:eastAsia="Times New Roman" w:hAnsi="Arial" w:cs="Arial"/>
          <w:color w:val="000000"/>
          <w:sz w:val="24"/>
        </w:rPr>
        <w:t>-</w:t>
      </w:r>
      <w:r w:rsidR="00DF48E8" w:rsidRPr="00AC4154">
        <w:rPr>
          <w:rFonts w:ascii="Arial" w:eastAsia="Times New Roman" w:hAnsi="Arial" w:cs="Arial"/>
          <w:color w:val="000000"/>
          <w:sz w:val="24"/>
        </w:rPr>
        <w:t xml:space="preserve"> </w:t>
      </w:r>
      <w:r w:rsidRPr="00AC4154">
        <w:rPr>
          <w:rFonts w:ascii="Arial" w:eastAsia="Times New Roman" w:hAnsi="Arial" w:cs="Arial"/>
          <w:color w:val="000000"/>
          <w:sz w:val="24"/>
        </w:rPr>
        <w:t>Durée du (des) marché(s) et reconduction</w:t>
      </w:r>
      <w:bookmarkEnd w:id="31"/>
    </w:p>
    <w:p w14:paraId="5ACF0FF9" w14:textId="77777777" w:rsidR="00925276" w:rsidRPr="00925276" w:rsidRDefault="00925276" w:rsidP="00925276">
      <w:pPr>
        <w:widowControl w:val="0"/>
        <w:suppressAutoHyphens/>
        <w:autoSpaceDN w:val="0"/>
        <w:spacing w:before="57"/>
        <w:ind w:left="142"/>
        <w:jc w:val="both"/>
        <w:textAlignment w:val="center"/>
        <w:rPr>
          <w:rFonts w:ascii="Arial" w:eastAsia="Andale Sans UI" w:hAnsi="Arial" w:cs="Tahoma"/>
          <w:kern w:val="3"/>
          <w:sz w:val="20"/>
          <w:szCs w:val="24"/>
          <w:lang w:eastAsia="ja-JP" w:bidi="fa-IR"/>
        </w:rPr>
      </w:pPr>
    </w:p>
    <w:p w14:paraId="502EDF8F" w14:textId="3143610B" w:rsidR="00F872CD" w:rsidRPr="00925276" w:rsidRDefault="00BF2039" w:rsidP="00F872CD">
      <w:pPr>
        <w:ind w:left="426" w:right="-43"/>
        <w:jc w:val="both"/>
        <w:textAlignment w:val="baseline"/>
        <w:rPr>
          <w:rFonts w:ascii="Arial" w:eastAsia="Times New Roman" w:hAnsi="Arial" w:cs="Arial"/>
          <w:color w:val="000000" w:themeColor="text1"/>
        </w:rPr>
      </w:pPr>
      <w:r w:rsidRPr="00925276">
        <w:rPr>
          <w:rFonts w:ascii="Arial" w:eastAsia="Times New Roman" w:hAnsi="Arial" w:cs="Arial"/>
          <w:color w:val="000000" w:themeColor="text1"/>
        </w:rPr>
        <w:t xml:space="preserve">Le marché est conclu pour une durée initiale de 12 mois à compter </w:t>
      </w:r>
      <w:r w:rsidR="00716450" w:rsidRPr="00716450">
        <w:rPr>
          <w:rFonts w:ascii="Arial" w:eastAsia="Times New Roman" w:hAnsi="Arial" w:cs="Arial"/>
          <w:color w:val="000000" w:themeColor="text1"/>
        </w:rPr>
        <w:t>du 1</w:t>
      </w:r>
      <w:r w:rsidR="00716450" w:rsidRPr="00716450">
        <w:rPr>
          <w:rFonts w:ascii="Arial" w:eastAsia="Times New Roman" w:hAnsi="Arial" w:cs="Arial"/>
          <w:color w:val="000000" w:themeColor="text1"/>
          <w:vertAlign w:val="superscript"/>
        </w:rPr>
        <w:t>er</w:t>
      </w:r>
      <w:r w:rsidR="00716450" w:rsidRPr="00716450">
        <w:rPr>
          <w:rFonts w:ascii="Arial" w:eastAsia="Times New Roman" w:hAnsi="Arial" w:cs="Arial"/>
          <w:color w:val="000000" w:themeColor="text1"/>
        </w:rPr>
        <w:t xml:space="preserve"> </w:t>
      </w:r>
      <w:r w:rsidR="00171D4E">
        <w:rPr>
          <w:rFonts w:ascii="Arial" w:eastAsia="Times New Roman" w:hAnsi="Arial" w:cs="Arial"/>
          <w:color w:val="000000" w:themeColor="text1"/>
        </w:rPr>
        <w:t xml:space="preserve">décembre </w:t>
      </w:r>
      <w:r w:rsidR="00716450" w:rsidRPr="00716450">
        <w:rPr>
          <w:rFonts w:ascii="Arial" w:eastAsia="Times New Roman" w:hAnsi="Arial" w:cs="Arial"/>
          <w:color w:val="000000" w:themeColor="text1"/>
        </w:rPr>
        <w:t>2026</w:t>
      </w:r>
      <w:r w:rsidRPr="00716450">
        <w:rPr>
          <w:rFonts w:ascii="Arial" w:eastAsia="Times New Roman" w:hAnsi="Arial" w:cs="Arial"/>
          <w:color w:val="000000" w:themeColor="text1"/>
        </w:rPr>
        <w:t>.</w:t>
      </w:r>
      <w:r w:rsidR="004D4908" w:rsidRPr="00716450">
        <w:rPr>
          <w:rFonts w:ascii="Arial" w:eastAsia="Times New Roman" w:hAnsi="Arial" w:cs="Arial"/>
          <w:color w:val="000000" w:themeColor="text1"/>
        </w:rPr>
        <w:t xml:space="preserve"> </w:t>
      </w:r>
    </w:p>
    <w:p w14:paraId="30BFD927" w14:textId="77777777" w:rsidR="00BF2039" w:rsidRPr="00B10217" w:rsidRDefault="00BF2039" w:rsidP="00BF2039">
      <w:pPr>
        <w:ind w:right="-43"/>
        <w:jc w:val="both"/>
        <w:textAlignment w:val="baseline"/>
        <w:rPr>
          <w:rFonts w:ascii="Arial" w:eastAsia="Times New Roman" w:hAnsi="Arial" w:cs="Arial"/>
          <w:color w:val="000000" w:themeColor="text1"/>
        </w:rPr>
      </w:pPr>
    </w:p>
    <w:p w14:paraId="4AFA71E0" w14:textId="03A690B2" w:rsidR="00BF2039" w:rsidRDefault="00B60C31" w:rsidP="00BF2039">
      <w:pPr>
        <w:pStyle w:val="Titre3"/>
        <w:spacing w:before="0"/>
        <w:ind w:left="426"/>
        <w:rPr>
          <w:rFonts w:ascii="Arial" w:eastAsia="Times New Roman" w:hAnsi="Arial" w:cs="Arial"/>
          <w:color w:val="000000"/>
          <w:sz w:val="24"/>
        </w:rPr>
      </w:pPr>
      <w:bookmarkStart w:id="32" w:name="_Toc195772242"/>
      <w:bookmarkStart w:id="33" w:name="_Toc235171979"/>
      <w:r>
        <w:rPr>
          <w:rFonts w:ascii="Arial" w:eastAsia="Times New Roman" w:hAnsi="Arial" w:cs="Arial"/>
          <w:color w:val="000000"/>
          <w:sz w:val="24"/>
        </w:rPr>
        <w:t>7</w:t>
      </w:r>
      <w:r w:rsidR="00BF2039" w:rsidRPr="00AC4154">
        <w:rPr>
          <w:rFonts w:ascii="Arial" w:eastAsia="Times New Roman" w:hAnsi="Arial" w:cs="Arial"/>
          <w:color w:val="000000"/>
          <w:sz w:val="24"/>
        </w:rPr>
        <w:t>.1. Reconduction</w:t>
      </w:r>
      <w:bookmarkEnd w:id="32"/>
      <w:bookmarkEnd w:id="33"/>
    </w:p>
    <w:p w14:paraId="04EF8DDF" w14:textId="77777777" w:rsidR="00BF2039" w:rsidRPr="003700B4" w:rsidRDefault="00BF2039" w:rsidP="00BF2039"/>
    <w:p w14:paraId="74BD66AD" w14:textId="0526D358" w:rsidR="00C520B0" w:rsidRDefault="00C520B0" w:rsidP="00BF2039">
      <w:pPr>
        <w:ind w:left="426" w:right="6336"/>
        <w:textAlignment w:val="baseline"/>
        <w:rPr>
          <w:rFonts w:ascii="Arial" w:eastAsia="Times New Roman" w:hAnsi="Arial" w:cs="Arial"/>
          <w:color w:val="000000"/>
        </w:rPr>
      </w:pPr>
      <w:r>
        <w:rPr>
          <w:rFonts w:ascii="Arial" w:hAnsi="Arial" w:cs="Arial"/>
        </w:rPr>
        <w:fldChar w:fldCharType="begin">
          <w:ffData>
            <w:name w:val=""/>
            <w:enabled/>
            <w:calcOnExit w:val="0"/>
            <w:checkBox>
              <w:size w:val="20"/>
              <w:default w:val="1"/>
            </w:checkBox>
          </w:ffData>
        </w:fldChar>
      </w:r>
      <w:r>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Pr>
          <w:rFonts w:ascii="Arial" w:hAnsi="Arial" w:cs="Arial"/>
        </w:rPr>
        <w:fldChar w:fldCharType="end"/>
      </w:r>
      <w:r w:rsidR="009C3AAE">
        <w:rPr>
          <w:rFonts w:ascii="Arial" w:hAnsi="Arial" w:cs="Arial"/>
        </w:rPr>
        <w:t xml:space="preserve"> </w:t>
      </w:r>
      <w:proofErr w:type="gramStart"/>
      <w:r w:rsidRPr="001C1FE5">
        <w:rPr>
          <w:rFonts w:ascii="Arial" w:eastAsia="Times New Roman" w:hAnsi="Arial" w:cs="Arial"/>
          <w:color w:val="000000"/>
        </w:rPr>
        <w:t>oui</w:t>
      </w:r>
      <w:proofErr w:type="gramEnd"/>
      <w:r>
        <w:rPr>
          <w:rFonts w:ascii="Arial" w:eastAsia="Times New Roman" w:hAnsi="Arial" w:cs="Arial"/>
          <w:color w:val="000000"/>
        </w:rPr>
        <w:t xml:space="preserve">       </w:t>
      </w:r>
      <w:r>
        <w:rPr>
          <w:rFonts w:ascii="Arial" w:hAnsi="Arial" w:cs="Arial"/>
        </w:rPr>
        <w:fldChar w:fldCharType="begin">
          <w:ffData>
            <w:name w:val=""/>
            <w:enabled/>
            <w:calcOnExit w:val="0"/>
            <w:checkBox>
              <w:size w:val="20"/>
              <w:default w:val="0"/>
            </w:checkBox>
          </w:ffData>
        </w:fldChar>
      </w:r>
      <w:r>
        <w:rPr>
          <w:rFonts w:ascii="Arial" w:hAnsi="Arial" w:cs="Arial"/>
        </w:rPr>
        <w:instrText xml:space="preserve"> FORMCHECKBOX </w:instrText>
      </w:r>
      <w:r w:rsidR="000A116B">
        <w:rPr>
          <w:rFonts w:ascii="Arial" w:hAnsi="Arial" w:cs="Arial"/>
        </w:rPr>
      </w:r>
      <w:r w:rsidR="000A116B">
        <w:rPr>
          <w:rFonts w:ascii="Arial" w:hAnsi="Arial" w:cs="Arial"/>
        </w:rPr>
        <w:fldChar w:fldCharType="separate"/>
      </w:r>
      <w:r>
        <w:rPr>
          <w:rFonts w:ascii="Arial" w:hAnsi="Arial" w:cs="Arial"/>
        </w:rPr>
        <w:fldChar w:fldCharType="end"/>
      </w:r>
      <w:r w:rsidR="009C3AAE">
        <w:rPr>
          <w:rFonts w:ascii="Arial" w:hAnsi="Arial" w:cs="Arial"/>
        </w:rPr>
        <w:t xml:space="preserve"> </w:t>
      </w:r>
      <w:r w:rsidRPr="001C1FE5">
        <w:rPr>
          <w:rFonts w:ascii="Arial" w:eastAsia="Times New Roman" w:hAnsi="Arial" w:cs="Arial"/>
          <w:color w:val="000000"/>
        </w:rPr>
        <w:t>non</w:t>
      </w:r>
    </w:p>
    <w:p w14:paraId="43211576" w14:textId="4E3C2752" w:rsidR="00BF2039" w:rsidRDefault="00BF2039" w:rsidP="00BF2039">
      <w:pPr>
        <w:ind w:left="426" w:right="6336"/>
        <w:textAlignment w:val="baseline"/>
        <w:rPr>
          <w:rFonts w:ascii="Arial" w:eastAsia="Times New Roman" w:hAnsi="Arial" w:cs="Arial"/>
          <w:color w:val="000000"/>
          <w:spacing w:val="44"/>
        </w:rPr>
      </w:pPr>
      <w:r w:rsidRPr="00AC4154">
        <w:rPr>
          <w:rFonts w:ascii="Arial" w:eastAsia="Times New Roman" w:hAnsi="Arial" w:cs="Arial"/>
          <w:color w:val="000000"/>
          <w:spacing w:val="44"/>
        </w:rPr>
        <w:t xml:space="preserve">  </w:t>
      </w:r>
    </w:p>
    <w:p w14:paraId="6741176C" w14:textId="77777777" w:rsidR="00BF2039" w:rsidRPr="00925276" w:rsidRDefault="00BF2039" w:rsidP="00BF2039">
      <w:pPr>
        <w:ind w:left="426" w:right="-43"/>
        <w:jc w:val="both"/>
        <w:textAlignment w:val="baseline"/>
        <w:rPr>
          <w:rFonts w:ascii="Arial" w:eastAsia="Times New Roman" w:hAnsi="Arial" w:cs="Arial"/>
          <w:color w:val="000000" w:themeColor="text1"/>
        </w:rPr>
      </w:pPr>
      <w:r w:rsidRPr="00925276">
        <w:rPr>
          <w:rFonts w:ascii="Arial" w:eastAsia="Times New Roman" w:hAnsi="Arial" w:cs="Arial"/>
          <w:color w:val="000000" w:themeColor="text1"/>
        </w:rPr>
        <w:t>Le marché pourra être renouvelé trois fois par reconduction tacite à sa date anniversaire, pour une durée de 12 mois sans que sa durée totale ne puisse excéder quatre ans.</w:t>
      </w:r>
    </w:p>
    <w:p w14:paraId="472C75FB" w14:textId="77777777" w:rsidR="00BF2039" w:rsidRPr="00925276" w:rsidRDefault="00BF2039" w:rsidP="00BF2039">
      <w:pPr>
        <w:ind w:left="426" w:right="-43"/>
        <w:jc w:val="both"/>
        <w:textAlignment w:val="baseline"/>
        <w:rPr>
          <w:rFonts w:ascii="Arial" w:eastAsia="Times New Roman" w:hAnsi="Arial" w:cs="Arial"/>
          <w:color w:val="000000" w:themeColor="text1"/>
        </w:rPr>
      </w:pPr>
    </w:p>
    <w:p w14:paraId="0FB6FFAB" w14:textId="11390E69" w:rsidR="00BF2039" w:rsidRDefault="00BF2039" w:rsidP="00BF2039">
      <w:pPr>
        <w:ind w:left="426" w:right="-43"/>
        <w:jc w:val="both"/>
        <w:textAlignment w:val="baseline"/>
        <w:rPr>
          <w:rFonts w:ascii="Arial" w:eastAsia="Times New Roman" w:hAnsi="Arial" w:cs="Arial"/>
          <w:color w:val="000000" w:themeColor="text1"/>
        </w:rPr>
      </w:pPr>
      <w:r w:rsidRPr="00925276">
        <w:rPr>
          <w:rFonts w:ascii="Arial" w:eastAsia="Times New Roman" w:hAnsi="Arial" w:cs="Arial"/>
          <w:color w:val="000000" w:themeColor="text1"/>
        </w:rPr>
        <w:t>A la date d’échéance, moyennant un préavis d’un mois, le contrat pourra ne pas être reconduit par le C</w:t>
      </w:r>
      <w:r>
        <w:rPr>
          <w:rFonts w:ascii="Arial" w:eastAsia="Times New Roman" w:hAnsi="Arial" w:cs="Arial"/>
          <w:color w:val="000000" w:themeColor="text1"/>
        </w:rPr>
        <w:t xml:space="preserve">rous Bourgogne-Franche-Comté </w:t>
      </w:r>
      <w:r w:rsidRPr="00925276">
        <w:rPr>
          <w:rFonts w:ascii="Arial" w:eastAsia="Times New Roman" w:hAnsi="Arial" w:cs="Arial"/>
          <w:color w:val="000000" w:themeColor="text1"/>
        </w:rPr>
        <w:t xml:space="preserve">sans que le titulaire ne puisse s’y opposer ou réclamer une indemnité financière. </w:t>
      </w:r>
    </w:p>
    <w:p w14:paraId="22B6EFDA" w14:textId="77777777" w:rsidR="001222F9" w:rsidRDefault="001222F9" w:rsidP="00BF2039">
      <w:pPr>
        <w:ind w:left="426" w:right="-43"/>
        <w:jc w:val="both"/>
        <w:textAlignment w:val="baseline"/>
        <w:rPr>
          <w:rFonts w:ascii="Arial" w:eastAsia="Times New Roman" w:hAnsi="Arial" w:cs="Arial"/>
          <w:color w:val="000000" w:themeColor="text1"/>
        </w:rPr>
      </w:pPr>
    </w:p>
    <w:p w14:paraId="2E20F984" w14:textId="3A47303E" w:rsidR="00F81EDE" w:rsidRDefault="00F81EDE" w:rsidP="00F81EDE">
      <w:pPr>
        <w:pStyle w:val="Titre2"/>
        <w:spacing w:before="0"/>
        <w:ind w:left="426"/>
        <w:rPr>
          <w:rFonts w:ascii="Arial" w:eastAsia="Times New Roman" w:hAnsi="Arial" w:cs="Arial"/>
          <w:color w:val="000000"/>
          <w:sz w:val="24"/>
        </w:rPr>
      </w:pPr>
      <w:bookmarkStart w:id="34" w:name="_Toc235171980"/>
      <w:r w:rsidRPr="00AC4154">
        <w:rPr>
          <w:rFonts w:ascii="Arial" w:eastAsia="Times New Roman" w:hAnsi="Arial" w:cs="Arial"/>
          <w:color w:val="000000"/>
          <w:sz w:val="24"/>
        </w:rPr>
        <w:t xml:space="preserve">Article </w:t>
      </w:r>
      <w:r w:rsidR="00B60C31">
        <w:rPr>
          <w:rFonts w:ascii="Arial" w:eastAsia="Times New Roman" w:hAnsi="Arial" w:cs="Arial"/>
          <w:color w:val="000000"/>
          <w:sz w:val="24"/>
        </w:rPr>
        <w:t>8</w:t>
      </w:r>
      <w:r w:rsidRPr="00AC4154">
        <w:rPr>
          <w:rFonts w:ascii="Arial" w:eastAsia="Times New Roman" w:hAnsi="Arial" w:cs="Arial"/>
          <w:color w:val="000000"/>
          <w:sz w:val="24"/>
        </w:rPr>
        <w:t xml:space="preserve"> </w:t>
      </w:r>
      <w:r w:rsidR="00DF48E8">
        <w:rPr>
          <w:rFonts w:ascii="Arial" w:eastAsia="Times New Roman" w:hAnsi="Arial" w:cs="Arial"/>
          <w:color w:val="000000"/>
          <w:sz w:val="24"/>
        </w:rPr>
        <w:t>-</w:t>
      </w:r>
      <w:r w:rsidR="00DF48E8" w:rsidRPr="00AC4154">
        <w:rPr>
          <w:rFonts w:ascii="Arial" w:eastAsia="Times New Roman" w:hAnsi="Arial" w:cs="Arial"/>
          <w:color w:val="000000"/>
          <w:sz w:val="24"/>
        </w:rPr>
        <w:t xml:space="preserve"> </w:t>
      </w:r>
      <w:r>
        <w:rPr>
          <w:rFonts w:ascii="Arial" w:eastAsia="Times New Roman" w:hAnsi="Arial" w:cs="Arial"/>
          <w:color w:val="000000"/>
          <w:sz w:val="24"/>
        </w:rPr>
        <w:t>Lieu d</w:t>
      </w:r>
      <w:r w:rsidR="00793050">
        <w:rPr>
          <w:rFonts w:ascii="Arial" w:eastAsia="Times New Roman" w:hAnsi="Arial" w:cs="Arial"/>
          <w:color w:val="000000"/>
          <w:sz w:val="24"/>
        </w:rPr>
        <w:t>’exécution des prestations</w:t>
      </w:r>
      <w:bookmarkEnd w:id="34"/>
    </w:p>
    <w:p w14:paraId="421101E3" w14:textId="0C0FB6AA" w:rsidR="00F81EDE" w:rsidRDefault="00F81EDE" w:rsidP="00F81EDE">
      <w:pPr>
        <w:ind w:left="426" w:right="-43"/>
        <w:jc w:val="both"/>
        <w:textAlignment w:val="baseline"/>
        <w:rPr>
          <w:rFonts w:ascii="Arial" w:eastAsia="Times New Roman" w:hAnsi="Arial" w:cs="Arial"/>
          <w:color w:val="000000" w:themeColor="text1"/>
        </w:rPr>
      </w:pPr>
    </w:p>
    <w:p w14:paraId="6BA6AC8A" w14:textId="41244472" w:rsidR="00DF48E8" w:rsidRDefault="00171D4E" w:rsidP="002E2CA2">
      <w:pPr>
        <w:ind w:left="426" w:right="-43"/>
        <w:jc w:val="both"/>
        <w:textAlignment w:val="baseline"/>
        <w:rPr>
          <w:rFonts w:ascii="Arial" w:eastAsia="Times New Roman" w:hAnsi="Arial" w:cs="Arial"/>
          <w:color w:val="000000" w:themeColor="text1"/>
        </w:rPr>
      </w:pPr>
      <w:r w:rsidRPr="001C1FE5">
        <w:rPr>
          <w:rFonts w:ascii="Arial" w:eastAsia="Times New Roman" w:hAnsi="Arial" w:cs="Arial"/>
          <w:color w:val="000000" w:themeColor="text1"/>
        </w:rPr>
        <w:t>Voir annexe </w:t>
      </w:r>
      <w:r w:rsidR="001C1FE5" w:rsidRPr="001C1FE5">
        <w:rPr>
          <w:rFonts w:ascii="Arial" w:eastAsia="Times New Roman" w:hAnsi="Arial" w:cs="Arial"/>
          <w:color w:val="000000" w:themeColor="text1"/>
        </w:rPr>
        <w:t>1 du CCP.</w:t>
      </w:r>
    </w:p>
    <w:p w14:paraId="26E52E0C" w14:textId="77777777" w:rsidR="002E2CA2" w:rsidRPr="002E2CA2" w:rsidRDefault="002E2CA2" w:rsidP="002E2CA2">
      <w:pPr>
        <w:ind w:left="426" w:right="-43"/>
        <w:jc w:val="both"/>
        <w:textAlignment w:val="baseline"/>
        <w:rPr>
          <w:rFonts w:ascii="Arial" w:eastAsia="Times New Roman" w:hAnsi="Arial" w:cs="Arial"/>
          <w:color w:val="000000" w:themeColor="text1"/>
        </w:rPr>
      </w:pPr>
    </w:p>
    <w:p w14:paraId="1A18CD5E" w14:textId="77777777" w:rsidR="002E2CA2" w:rsidRPr="002E2CA2" w:rsidRDefault="002E2CA2" w:rsidP="00C73E82">
      <w:pPr>
        <w:ind w:left="426" w:right="-43"/>
        <w:jc w:val="both"/>
        <w:textAlignment w:val="baseline"/>
        <w:rPr>
          <w:rFonts w:ascii="Arial" w:eastAsia="Times New Roman" w:hAnsi="Arial" w:cs="Arial"/>
          <w:color w:val="000000" w:themeColor="text1"/>
        </w:rPr>
      </w:pPr>
    </w:p>
    <w:p w14:paraId="3D1CBE0B" w14:textId="40D5A6F8" w:rsidR="0083448C" w:rsidRPr="00AC4154" w:rsidRDefault="00644C5F" w:rsidP="003700B4">
      <w:pPr>
        <w:pStyle w:val="Titre1"/>
        <w:pBdr>
          <w:top w:val="single" w:sz="4" w:space="1" w:color="auto"/>
          <w:left w:val="single" w:sz="4" w:space="4" w:color="auto"/>
          <w:bottom w:val="single" w:sz="4" w:space="1" w:color="auto"/>
          <w:right w:val="single" w:sz="4" w:space="4" w:color="auto"/>
        </w:pBdr>
        <w:shd w:val="clear" w:color="auto" w:fill="D9D9D9" w:themeFill="background1" w:themeFillShade="D9"/>
        <w:spacing w:before="0"/>
        <w:ind w:left="426"/>
        <w:jc w:val="center"/>
        <w:rPr>
          <w:rFonts w:ascii="Arial" w:eastAsia="Times New Roman" w:hAnsi="Arial" w:cs="Arial"/>
          <w:b w:val="0"/>
          <w:color w:val="000000" w:themeColor="text1"/>
          <w:spacing w:val="4"/>
        </w:rPr>
      </w:pPr>
      <w:bookmarkStart w:id="35" w:name="_Toc235171981"/>
      <w:r w:rsidRPr="00AC4154">
        <w:rPr>
          <w:rFonts w:ascii="Arial" w:eastAsia="Times New Roman" w:hAnsi="Arial" w:cs="Arial"/>
          <w:color w:val="000000" w:themeColor="text1"/>
          <w:spacing w:val="4"/>
        </w:rPr>
        <w:t xml:space="preserve">III </w:t>
      </w:r>
      <w:r w:rsidR="00501E22">
        <w:rPr>
          <w:rFonts w:ascii="Arial" w:eastAsia="Times New Roman" w:hAnsi="Arial" w:cs="Arial"/>
          <w:color w:val="000000" w:themeColor="text1"/>
          <w:spacing w:val="4"/>
        </w:rPr>
        <w:t>–</w:t>
      </w:r>
      <w:r w:rsidRPr="00AC4154">
        <w:rPr>
          <w:rFonts w:ascii="Arial" w:eastAsia="Times New Roman" w:hAnsi="Arial" w:cs="Arial"/>
          <w:color w:val="000000" w:themeColor="text1"/>
          <w:spacing w:val="4"/>
        </w:rPr>
        <w:t xml:space="preserve"> PROCEDURE</w:t>
      </w:r>
      <w:bookmarkEnd w:id="35"/>
    </w:p>
    <w:p w14:paraId="12B38996" w14:textId="77777777" w:rsidR="008209C5" w:rsidRDefault="008209C5" w:rsidP="003700B4">
      <w:pPr>
        <w:pStyle w:val="Titre2"/>
        <w:spacing w:before="0"/>
        <w:ind w:left="426"/>
        <w:rPr>
          <w:rFonts w:ascii="Arial" w:eastAsia="Times New Roman" w:hAnsi="Arial" w:cs="Arial"/>
          <w:color w:val="000000"/>
          <w:sz w:val="24"/>
        </w:rPr>
      </w:pPr>
    </w:p>
    <w:p w14:paraId="5FD1CC75" w14:textId="5D1476F9" w:rsidR="00611F80" w:rsidRDefault="002A35ED" w:rsidP="003700B4">
      <w:pPr>
        <w:pStyle w:val="Titre2"/>
        <w:spacing w:before="0"/>
        <w:ind w:left="426"/>
        <w:jc w:val="both"/>
        <w:rPr>
          <w:rFonts w:ascii="Arial" w:eastAsia="Times New Roman" w:hAnsi="Arial" w:cs="Arial"/>
          <w:color w:val="000000"/>
          <w:sz w:val="24"/>
        </w:rPr>
      </w:pPr>
      <w:bookmarkStart w:id="36" w:name="_Toc235171982"/>
      <w:r w:rsidRPr="00AC4154">
        <w:rPr>
          <w:rFonts w:ascii="Arial" w:eastAsia="Times New Roman" w:hAnsi="Arial" w:cs="Arial"/>
          <w:color w:val="000000"/>
          <w:sz w:val="24"/>
        </w:rPr>
        <w:t xml:space="preserve">Article </w:t>
      </w:r>
      <w:r w:rsidR="00B60C31">
        <w:rPr>
          <w:rFonts w:ascii="Arial" w:eastAsia="Times New Roman" w:hAnsi="Arial" w:cs="Arial"/>
          <w:color w:val="000000"/>
          <w:sz w:val="24"/>
        </w:rPr>
        <w:t>9</w:t>
      </w:r>
      <w:r w:rsidRPr="00AC4154">
        <w:rPr>
          <w:rFonts w:ascii="Arial" w:eastAsia="Times New Roman" w:hAnsi="Arial" w:cs="Arial"/>
          <w:color w:val="000000"/>
          <w:sz w:val="24"/>
        </w:rPr>
        <w:t xml:space="preserve"> </w:t>
      </w:r>
      <w:r w:rsidR="00DF48E8">
        <w:rPr>
          <w:rFonts w:ascii="Arial" w:eastAsia="Times New Roman" w:hAnsi="Arial" w:cs="Arial"/>
          <w:color w:val="000000"/>
          <w:sz w:val="24"/>
        </w:rPr>
        <w:t>-</w:t>
      </w:r>
      <w:r w:rsidR="00DF48E8" w:rsidRPr="00AC4154">
        <w:rPr>
          <w:rFonts w:ascii="Arial" w:eastAsia="Times New Roman" w:hAnsi="Arial" w:cs="Arial"/>
          <w:color w:val="000000"/>
          <w:sz w:val="24"/>
        </w:rPr>
        <w:t xml:space="preserve"> </w:t>
      </w:r>
      <w:r w:rsidRPr="00AC4154">
        <w:rPr>
          <w:rFonts w:ascii="Arial" w:eastAsia="Times New Roman" w:hAnsi="Arial" w:cs="Arial"/>
          <w:color w:val="000000"/>
          <w:sz w:val="24"/>
        </w:rPr>
        <w:t>Type de procédure</w:t>
      </w:r>
      <w:bookmarkEnd w:id="36"/>
    </w:p>
    <w:p w14:paraId="7979FB6C" w14:textId="77777777" w:rsidR="003700B4" w:rsidRPr="003700B4" w:rsidRDefault="003700B4" w:rsidP="00E62731">
      <w:pPr>
        <w:jc w:val="both"/>
      </w:pPr>
    </w:p>
    <w:p w14:paraId="5B9806B9" w14:textId="0F62B1EC" w:rsidR="009A0D08" w:rsidRDefault="00611F80" w:rsidP="00CB7B67">
      <w:pPr>
        <w:ind w:left="426"/>
        <w:jc w:val="both"/>
        <w:rPr>
          <w:rFonts w:ascii="Arial" w:eastAsia="Times New Roman" w:hAnsi="Arial" w:cs="Arial"/>
          <w:color w:val="000000" w:themeColor="text1"/>
        </w:rPr>
      </w:pPr>
      <w:r w:rsidRPr="00B10217">
        <w:rPr>
          <w:rFonts w:ascii="Arial" w:eastAsia="Times New Roman" w:hAnsi="Arial" w:cs="Arial"/>
          <w:color w:val="000000" w:themeColor="text1"/>
        </w:rPr>
        <w:t xml:space="preserve">Le présent marché est passé </w:t>
      </w:r>
      <w:r w:rsidR="009A0D08">
        <w:rPr>
          <w:rFonts w:ascii="Arial" w:eastAsia="Times New Roman" w:hAnsi="Arial" w:cs="Arial"/>
          <w:color w:val="000000" w:themeColor="text1"/>
        </w:rPr>
        <w:t>en appel d’offres ouvert</w:t>
      </w:r>
      <w:r w:rsidRPr="00B10217">
        <w:rPr>
          <w:rFonts w:ascii="Arial" w:eastAsia="Times New Roman" w:hAnsi="Arial" w:cs="Arial"/>
          <w:color w:val="000000" w:themeColor="text1"/>
        </w:rPr>
        <w:t xml:space="preserve"> sous la forme </w:t>
      </w:r>
      <w:r w:rsidR="00CB7B67">
        <w:rPr>
          <w:rFonts w:ascii="Arial" w:eastAsia="Times New Roman" w:hAnsi="Arial" w:cs="Arial"/>
          <w:color w:val="000000" w:themeColor="text1"/>
        </w:rPr>
        <w:t xml:space="preserve">d’un </w:t>
      </w:r>
      <w:r w:rsidR="009A0D08" w:rsidRPr="00CB7B67">
        <w:rPr>
          <w:rFonts w:ascii="Arial" w:eastAsia="Times New Roman" w:hAnsi="Arial" w:cs="Arial"/>
          <w:b/>
          <w:color w:val="000000" w:themeColor="text1"/>
        </w:rPr>
        <w:t xml:space="preserve">accord-cadre à </w:t>
      </w:r>
      <w:r w:rsidR="00885A2D">
        <w:rPr>
          <w:rFonts w:ascii="Arial" w:eastAsia="Times New Roman" w:hAnsi="Arial" w:cs="Arial"/>
          <w:b/>
          <w:color w:val="000000" w:themeColor="text1"/>
        </w:rPr>
        <w:t>bon de commande mono</w:t>
      </w:r>
      <w:r w:rsidR="009A0D08" w:rsidRPr="00CB7B67">
        <w:rPr>
          <w:rFonts w:ascii="Arial" w:eastAsia="Times New Roman" w:hAnsi="Arial" w:cs="Arial"/>
          <w:b/>
          <w:color w:val="000000" w:themeColor="text1"/>
        </w:rPr>
        <w:t xml:space="preserve"> attributaire</w:t>
      </w:r>
      <w:r w:rsidR="00CB7B67">
        <w:rPr>
          <w:rFonts w:ascii="Arial" w:eastAsia="Times New Roman" w:hAnsi="Arial" w:cs="Arial"/>
          <w:color w:val="000000" w:themeColor="text1"/>
        </w:rPr>
        <w:t>.</w:t>
      </w:r>
      <w:r w:rsidR="009A0D08" w:rsidRPr="00CB7B67">
        <w:rPr>
          <w:rFonts w:ascii="Arial" w:eastAsia="Times New Roman" w:hAnsi="Arial" w:cs="Arial"/>
          <w:color w:val="000000" w:themeColor="text1"/>
        </w:rPr>
        <w:t xml:space="preserve"> </w:t>
      </w:r>
    </w:p>
    <w:p w14:paraId="585069E6" w14:textId="1FFB7B1E" w:rsidR="00AF4741" w:rsidRDefault="00AF4741" w:rsidP="00CB7B67">
      <w:pPr>
        <w:ind w:left="426"/>
        <w:jc w:val="both"/>
        <w:rPr>
          <w:rFonts w:ascii="Arial" w:eastAsia="Times New Roman" w:hAnsi="Arial" w:cs="Arial"/>
          <w:color w:val="000000" w:themeColor="text1"/>
        </w:rPr>
      </w:pPr>
    </w:p>
    <w:p w14:paraId="6FE47324" w14:textId="0F4E7894" w:rsidR="009A7743" w:rsidRPr="003279C2" w:rsidRDefault="00C428B1" w:rsidP="00DF48E8">
      <w:pPr>
        <w:autoSpaceDE w:val="0"/>
        <w:autoSpaceDN w:val="0"/>
        <w:adjustRightInd w:val="0"/>
        <w:ind w:left="426"/>
        <w:jc w:val="both"/>
        <w:rPr>
          <w:rFonts w:ascii="Arial" w:eastAsia="Times New Roman" w:hAnsi="Arial" w:cs="Arial"/>
          <w:color w:val="000000" w:themeColor="text1"/>
        </w:rPr>
      </w:pPr>
      <w:r>
        <w:rPr>
          <w:rFonts w:ascii="Arial" w:eastAsia="Times New Roman" w:hAnsi="Arial" w:cs="Arial"/>
          <w:color w:val="000000" w:themeColor="text1"/>
        </w:rPr>
        <w:t>L</w:t>
      </w:r>
      <w:r w:rsidR="00501E22">
        <w:rPr>
          <w:rFonts w:ascii="Arial" w:eastAsia="Times New Roman" w:hAnsi="Arial" w:cs="Arial"/>
          <w:color w:val="000000" w:themeColor="text1"/>
        </w:rPr>
        <w:t>’</w:t>
      </w:r>
      <w:r>
        <w:rPr>
          <w:rFonts w:ascii="Arial" w:eastAsia="Times New Roman" w:hAnsi="Arial" w:cs="Arial"/>
          <w:color w:val="000000" w:themeColor="text1"/>
        </w:rPr>
        <w:t>accord-cadre est conclu</w:t>
      </w:r>
      <w:r w:rsidR="009A0D08" w:rsidRPr="009A0D08">
        <w:rPr>
          <w:rFonts w:ascii="Arial" w:eastAsia="Times New Roman" w:hAnsi="Arial" w:cs="Arial"/>
          <w:color w:val="000000" w:themeColor="text1"/>
        </w:rPr>
        <w:t xml:space="preserve"> sans minimum et avec un maximum exprimé en valeur, </w:t>
      </w:r>
      <w:r w:rsidR="009A7743" w:rsidRPr="003279C2">
        <w:rPr>
          <w:rFonts w:ascii="Arial" w:eastAsia="Times New Roman" w:hAnsi="Arial" w:cs="Arial"/>
          <w:color w:val="000000" w:themeColor="text1"/>
        </w:rPr>
        <w:t>en application des articles L2125-1 1°, R. 2162-1 à R. 2162-6, R.2162-13 et R. 2162-14 du Code de la commande publique. Il donnera lieu à l'émission de bons de commande.</w:t>
      </w:r>
    </w:p>
    <w:p w14:paraId="70B1FD6D" w14:textId="77777777" w:rsidR="009A0D08" w:rsidRPr="009A0D08" w:rsidRDefault="009A0D08" w:rsidP="009A0D08">
      <w:pPr>
        <w:ind w:left="426"/>
        <w:jc w:val="both"/>
        <w:rPr>
          <w:rFonts w:ascii="Arial" w:eastAsia="Times New Roman" w:hAnsi="Arial" w:cs="Arial"/>
          <w:color w:val="000000" w:themeColor="text1"/>
        </w:rPr>
      </w:pPr>
      <w:r w:rsidRPr="009A0D08">
        <w:rPr>
          <w:rFonts w:ascii="Arial" w:eastAsia="Times New Roman" w:hAnsi="Arial" w:cs="Arial"/>
          <w:color w:val="000000" w:themeColor="text1"/>
        </w:rPr>
        <w:t xml:space="preserve"> </w:t>
      </w:r>
    </w:p>
    <w:tbl>
      <w:tblPr>
        <w:tblStyle w:val="Grilledutableau"/>
        <w:tblW w:w="0" w:type="auto"/>
        <w:jc w:val="center"/>
        <w:tblLook w:val="04A0" w:firstRow="1" w:lastRow="0" w:firstColumn="1" w:lastColumn="0" w:noHBand="0" w:noVBand="1"/>
      </w:tblPr>
      <w:tblGrid>
        <w:gridCol w:w="8639"/>
      </w:tblGrid>
      <w:tr w:rsidR="00C428B1" w:rsidRPr="009A0D08" w14:paraId="2079EDDB" w14:textId="77777777" w:rsidTr="00C428B1">
        <w:trPr>
          <w:jc w:val="center"/>
        </w:trPr>
        <w:tc>
          <w:tcPr>
            <w:tcW w:w="8639" w:type="dxa"/>
            <w:shd w:val="clear" w:color="auto" w:fill="D9D9D9" w:themeFill="background1" w:themeFillShade="D9"/>
          </w:tcPr>
          <w:p w14:paraId="082FB420" w14:textId="77777777" w:rsidR="00F0251A" w:rsidRPr="00F0251A" w:rsidRDefault="00F0251A" w:rsidP="009A0D08">
            <w:pPr>
              <w:widowControl/>
              <w:autoSpaceDN/>
              <w:ind w:left="426"/>
              <w:jc w:val="center"/>
              <w:textAlignment w:val="auto"/>
              <w:rPr>
                <w:rFonts w:ascii="Arial" w:eastAsia="Times New Roman" w:hAnsi="Arial" w:cs="Arial"/>
                <w:b/>
                <w:color w:val="000000" w:themeColor="text1"/>
                <w:kern w:val="0"/>
                <w:sz w:val="10"/>
                <w:szCs w:val="10"/>
                <w:lang w:eastAsia="en-US" w:bidi="ar-SA"/>
              </w:rPr>
            </w:pPr>
            <w:bookmarkStart w:id="37" w:name="_Hlk216939071"/>
          </w:p>
          <w:p w14:paraId="79A1397F" w14:textId="5D3D6656" w:rsidR="00C428B1" w:rsidRDefault="00C428B1" w:rsidP="009A7743">
            <w:pPr>
              <w:widowControl/>
              <w:autoSpaceDN/>
              <w:ind w:left="426"/>
              <w:jc w:val="center"/>
              <w:textAlignment w:val="auto"/>
              <w:rPr>
                <w:rFonts w:ascii="Arial" w:eastAsia="Times New Roman" w:hAnsi="Arial" w:cs="Arial"/>
                <w:b/>
                <w:color w:val="000000" w:themeColor="text1"/>
                <w:kern w:val="0"/>
                <w:sz w:val="22"/>
                <w:szCs w:val="22"/>
                <w:lang w:eastAsia="en-US" w:bidi="ar-SA"/>
              </w:rPr>
            </w:pPr>
            <w:r w:rsidRPr="009A0D08">
              <w:rPr>
                <w:rFonts w:ascii="Arial" w:eastAsia="Times New Roman" w:hAnsi="Arial" w:cs="Arial"/>
                <w:b/>
                <w:color w:val="000000" w:themeColor="text1"/>
                <w:kern w:val="0"/>
                <w:sz w:val="22"/>
                <w:szCs w:val="22"/>
                <w:lang w:eastAsia="en-US" w:bidi="ar-SA"/>
              </w:rPr>
              <w:t>Montant maximum pour la durée maximale d</w:t>
            </w:r>
            <w:r w:rsidR="009A7743">
              <w:rPr>
                <w:rFonts w:ascii="Arial" w:eastAsia="Times New Roman" w:hAnsi="Arial" w:cs="Arial"/>
                <w:b/>
                <w:color w:val="000000" w:themeColor="text1"/>
                <w:kern w:val="0"/>
                <w:sz w:val="22"/>
                <w:szCs w:val="22"/>
                <w:lang w:eastAsia="en-US" w:bidi="ar-SA"/>
              </w:rPr>
              <w:t xml:space="preserve">e l’accord-cadre </w:t>
            </w:r>
            <w:r w:rsidRPr="00BF2039">
              <w:rPr>
                <w:rFonts w:ascii="Arial" w:eastAsia="Times New Roman" w:hAnsi="Arial" w:cs="Arial"/>
                <w:b/>
                <w:color w:val="000000" w:themeColor="text1"/>
                <w:kern w:val="0"/>
                <w:sz w:val="22"/>
                <w:szCs w:val="22"/>
                <w:lang w:eastAsia="en-US" w:bidi="ar-SA"/>
              </w:rPr>
              <w:t>(</w:t>
            </w:r>
            <w:r w:rsidR="00BF2039" w:rsidRPr="00BF2039">
              <w:rPr>
                <w:rFonts w:ascii="Arial" w:eastAsia="Times New Roman" w:hAnsi="Arial" w:cs="Arial"/>
                <w:b/>
                <w:color w:val="000000" w:themeColor="text1"/>
                <w:kern w:val="0"/>
                <w:sz w:val="22"/>
                <w:szCs w:val="22"/>
                <w:lang w:eastAsia="en-US" w:bidi="ar-SA"/>
              </w:rPr>
              <w:t>4</w:t>
            </w:r>
            <w:r w:rsidRPr="00BF2039">
              <w:rPr>
                <w:rFonts w:ascii="Arial" w:eastAsia="Times New Roman" w:hAnsi="Arial" w:cs="Arial"/>
                <w:b/>
                <w:color w:val="000000" w:themeColor="text1"/>
                <w:kern w:val="0"/>
                <w:sz w:val="22"/>
                <w:szCs w:val="22"/>
                <w:lang w:eastAsia="en-US" w:bidi="ar-SA"/>
              </w:rPr>
              <w:t xml:space="preserve"> ans) en HT</w:t>
            </w:r>
          </w:p>
          <w:p w14:paraId="3F2F9BD4" w14:textId="291DDC82" w:rsidR="00F0251A" w:rsidRPr="00F0251A" w:rsidRDefault="00F0251A" w:rsidP="009A0D08">
            <w:pPr>
              <w:widowControl/>
              <w:autoSpaceDN/>
              <w:ind w:left="426"/>
              <w:jc w:val="center"/>
              <w:textAlignment w:val="auto"/>
              <w:rPr>
                <w:rFonts w:ascii="Arial" w:eastAsia="Times New Roman" w:hAnsi="Arial" w:cs="Arial"/>
                <w:b/>
                <w:color w:val="000000" w:themeColor="text1"/>
                <w:kern w:val="0"/>
                <w:sz w:val="10"/>
                <w:szCs w:val="10"/>
                <w:lang w:eastAsia="en-US" w:bidi="ar-SA"/>
              </w:rPr>
            </w:pPr>
          </w:p>
        </w:tc>
      </w:tr>
      <w:tr w:rsidR="00357DE3" w:rsidRPr="009A0D08" w14:paraId="17437B91" w14:textId="77777777" w:rsidTr="00357DE3">
        <w:trPr>
          <w:jc w:val="center"/>
        </w:trPr>
        <w:tc>
          <w:tcPr>
            <w:tcW w:w="8639" w:type="dxa"/>
            <w:shd w:val="clear" w:color="auto" w:fill="auto"/>
          </w:tcPr>
          <w:p w14:paraId="41616957" w14:textId="77777777" w:rsidR="00F0251A" w:rsidRPr="00C27C1D" w:rsidRDefault="00F0251A" w:rsidP="00171D4E">
            <w:pPr>
              <w:ind w:left="426"/>
              <w:jc w:val="center"/>
              <w:rPr>
                <w:rFonts w:ascii="Arial" w:eastAsia="Times New Roman" w:hAnsi="Arial" w:cs="Arial"/>
                <w:b/>
                <w:color w:val="000000" w:themeColor="text1"/>
                <w:sz w:val="10"/>
                <w:szCs w:val="10"/>
                <w:highlight w:val="yellow"/>
              </w:rPr>
            </w:pPr>
          </w:p>
          <w:p w14:paraId="6199B632" w14:textId="73C90BA7" w:rsidR="00357DE3" w:rsidRPr="003042A0" w:rsidRDefault="003042A0" w:rsidP="00171D4E">
            <w:pPr>
              <w:ind w:left="426"/>
              <w:jc w:val="center"/>
              <w:rPr>
                <w:rFonts w:ascii="Arial" w:eastAsia="Times New Roman" w:hAnsi="Arial" w:cs="Arial"/>
                <w:b/>
                <w:color w:val="000000" w:themeColor="text1"/>
                <w:sz w:val="22"/>
                <w:szCs w:val="22"/>
              </w:rPr>
            </w:pPr>
            <w:r w:rsidRPr="003042A0">
              <w:rPr>
                <w:rFonts w:ascii="Arial" w:eastAsia="Times New Roman" w:hAnsi="Arial" w:cs="Arial"/>
                <w:b/>
                <w:color w:val="000000" w:themeColor="text1"/>
                <w:sz w:val="22"/>
                <w:szCs w:val="22"/>
              </w:rPr>
              <w:t>3</w:t>
            </w:r>
            <w:r w:rsidR="00171D4E" w:rsidRPr="003042A0">
              <w:rPr>
                <w:rFonts w:ascii="Arial" w:eastAsia="Times New Roman" w:hAnsi="Arial" w:cs="Arial"/>
                <w:b/>
                <w:color w:val="000000" w:themeColor="text1"/>
                <w:sz w:val="22"/>
                <w:szCs w:val="22"/>
              </w:rPr>
              <w:t>60</w:t>
            </w:r>
            <w:r w:rsidR="009F711B" w:rsidRPr="003042A0">
              <w:rPr>
                <w:rFonts w:ascii="Arial" w:eastAsia="Times New Roman" w:hAnsi="Arial" w:cs="Arial"/>
                <w:b/>
                <w:color w:val="000000" w:themeColor="text1"/>
                <w:sz w:val="22"/>
                <w:szCs w:val="22"/>
              </w:rPr>
              <w:t> </w:t>
            </w:r>
            <w:r w:rsidR="002506E4" w:rsidRPr="003042A0">
              <w:rPr>
                <w:rFonts w:ascii="Arial" w:eastAsia="Times New Roman" w:hAnsi="Arial" w:cs="Arial"/>
                <w:b/>
                <w:color w:val="000000" w:themeColor="text1"/>
                <w:sz w:val="22"/>
                <w:szCs w:val="22"/>
              </w:rPr>
              <w:t>000</w:t>
            </w:r>
            <w:r w:rsidR="009F711B" w:rsidRPr="003042A0">
              <w:rPr>
                <w:rFonts w:ascii="Arial" w:eastAsia="Times New Roman" w:hAnsi="Arial" w:cs="Arial"/>
                <w:b/>
                <w:color w:val="000000" w:themeColor="text1"/>
                <w:sz w:val="22"/>
                <w:szCs w:val="22"/>
              </w:rPr>
              <w:t xml:space="preserve"> €</w:t>
            </w:r>
          </w:p>
          <w:p w14:paraId="72FAB6CB" w14:textId="51130453" w:rsidR="00F0251A" w:rsidRPr="00C27C1D" w:rsidRDefault="00F0251A" w:rsidP="00171D4E">
            <w:pPr>
              <w:ind w:left="426"/>
              <w:jc w:val="center"/>
              <w:rPr>
                <w:rFonts w:ascii="Arial" w:eastAsia="Times New Roman" w:hAnsi="Arial" w:cs="Arial"/>
                <w:b/>
                <w:color w:val="000000" w:themeColor="text1"/>
                <w:sz w:val="10"/>
                <w:szCs w:val="10"/>
                <w:highlight w:val="yellow"/>
              </w:rPr>
            </w:pPr>
          </w:p>
        </w:tc>
      </w:tr>
      <w:bookmarkEnd w:id="37"/>
    </w:tbl>
    <w:p w14:paraId="6271CD6E" w14:textId="77777777" w:rsidR="00FB450C" w:rsidRDefault="00FB450C" w:rsidP="009A0D08">
      <w:pPr>
        <w:rPr>
          <w:rFonts w:ascii="Arial" w:eastAsia="Times New Roman" w:hAnsi="Arial" w:cs="Arial"/>
          <w:color w:val="000000" w:themeColor="text1"/>
        </w:rPr>
      </w:pPr>
    </w:p>
    <w:p w14:paraId="75451584" w14:textId="2F756E50" w:rsidR="00D57AE6" w:rsidRDefault="00662F83" w:rsidP="003700B4">
      <w:pPr>
        <w:pStyle w:val="Titre2"/>
        <w:spacing w:before="0"/>
        <w:ind w:left="426"/>
        <w:jc w:val="both"/>
        <w:rPr>
          <w:rFonts w:ascii="Arial" w:eastAsia="Times New Roman" w:hAnsi="Arial" w:cs="Arial"/>
          <w:color w:val="000000"/>
          <w:sz w:val="24"/>
        </w:rPr>
      </w:pPr>
      <w:bookmarkStart w:id="38" w:name="_Toc235171983"/>
      <w:r w:rsidRPr="00447BF5">
        <w:rPr>
          <w:rFonts w:ascii="Arial" w:eastAsia="Times New Roman" w:hAnsi="Arial" w:cs="Arial"/>
          <w:color w:val="000000"/>
          <w:sz w:val="24"/>
        </w:rPr>
        <w:t xml:space="preserve">Article </w:t>
      </w:r>
      <w:r w:rsidR="00B60C31">
        <w:rPr>
          <w:rFonts w:ascii="Arial" w:eastAsia="Times New Roman" w:hAnsi="Arial" w:cs="Arial"/>
          <w:color w:val="000000"/>
          <w:sz w:val="24"/>
        </w:rPr>
        <w:t>10</w:t>
      </w:r>
      <w:r w:rsidR="002A35ED" w:rsidRPr="00447BF5">
        <w:rPr>
          <w:rFonts w:ascii="Arial" w:eastAsia="Times New Roman" w:hAnsi="Arial" w:cs="Arial"/>
          <w:color w:val="000000"/>
          <w:sz w:val="24"/>
        </w:rPr>
        <w:t xml:space="preserve"> - Numéro de référence attribué par la personne publique</w:t>
      </w:r>
      <w:bookmarkEnd w:id="38"/>
    </w:p>
    <w:p w14:paraId="206FD32C" w14:textId="77777777" w:rsidR="003700B4" w:rsidRPr="003700B4" w:rsidRDefault="003700B4" w:rsidP="003700B4"/>
    <w:p w14:paraId="765761BC" w14:textId="4C0C27ED" w:rsidR="00DD7C95" w:rsidRDefault="001C69C6" w:rsidP="00E62731">
      <w:pPr>
        <w:ind w:left="426"/>
        <w:jc w:val="both"/>
        <w:rPr>
          <w:rFonts w:ascii="Arial" w:eastAsia="Times New Roman" w:hAnsi="Arial" w:cs="Arial"/>
          <w:color w:val="000000" w:themeColor="text1"/>
        </w:rPr>
      </w:pPr>
      <w:r w:rsidRPr="00E62731">
        <w:rPr>
          <w:rFonts w:ascii="Arial" w:eastAsia="Times New Roman" w:hAnsi="Arial" w:cs="Arial"/>
          <w:color w:val="000000" w:themeColor="text1"/>
        </w:rPr>
        <w:t>20</w:t>
      </w:r>
      <w:r w:rsidR="00830F24" w:rsidRPr="00E62731">
        <w:rPr>
          <w:rFonts w:ascii="Arial" w:eastAsia="Times New Roman" w:hAnsi="Arial" w:cs="Arial"/>
          <w:color w:val="000000" w:themeColor="text1"/>
        </w:rPr>
        <w:t>2</w:t>
      </w:r>
      <w:r w:rsidR="00793050">
        <w:rPr>
          <w:rFonts w:ascii="Arial" w:eastAsia="Times New Roman" w:hAnsi="Arial" w:cs="Arial"/>
          <w:color w:val="000000" w:themeColor="text1"/>
        </w:rPr>
        <w:t>6</w:t>
      </w:r>
      <w:r w:rsidR="009A0D08">
        <w:rPr>
          <w:rFonts w:ascii="Arial" w:eastAsia="Times New Roman" w:hAnsi="Arial" w:cs="Arial"/>
          <w:color w:val="000000" w:themeColor="text1"/>
        </w:rPr>
        <w:t>-0</w:t>
      </w:r>
      <w:r w:rsidR="00793050">
        <w:rPr>
          <w:rFonts w:ascii="Arial" w:eastAsia="Times New Roman" w:hAnsi="Arial" w:cs="Arial"/>
          <w:color w:val="000000" w:themeColor="text1"/>
        </w:rPr>
        <w:t>03</w:t>
      </w:r>
      <w:r w:rsidR="009A0D08">
        <w:rPr>
          <w:rFonts w:ascii="Arial" w:eastAsia="Times New Roman" w:hAnsi="Arial" w:cs="Arial"/>
          <w:color w:val="000000" w:themeColor="text1"/>
        </w:rPr>
        <w:t>-FCS</w:t>
      </w:r>
    </w:p>
    <w:p w14:paraId="0CC540E0" w14:textId="77777777" w:rsidR="00231F14" w:rsidRDefault="00231F14" w:rsidP="00F81432">
      <w:pPr>
        <w:pStyle w:val="Titre2"/>
        <w:spacing w:before="0"/>
        <w:rPr>
          <w:rFonts w:ascii="Arial" w:eastAsia="Times New Roman" w:hAnsi="Arial" w:cs="Arial"/>
          <w:color w:val="000000"/>
          <w:spacing w:val="-1"/>
          <w:sz w:val="24"/>
        </w:rPr>
      </w:pPr>
    </w:p>
    <w:p w14:paraId="3581652E" w14:textId="2A120F36" w:rsidR="00D57AE6" w:rsidRDefault="00662F83" w:rsidP="003700B4">
      <w:pPr>
        <w:pStyle w:val="Titre2"/>
        <w:spacing w:before="0"/>
        <w:ind w:left="426"/>
        <w:rPr>
          <w:rFonts w:ascii="Arial" w:eastAsia="Times New Roman" w:hAnsi="Arial" w:cs="Arial"/>
          <w:color w:val="000000"/>
          <w:spacing w:val="-1"/>
          <w:sz w:val="24"/>
        </w:rPr>
      </w:pPr>
      <w:bookmarkStart w:id="39" w:name="_Toc235171984"/>
      <w:r>
        <w:rPr>
          <w:rFonts w:ascii="Arial" w:eastAsia="Times New Roman" w:hAnsi="Arial" w:cs="Arial"/>
          <w:color w:val="000000"/>
          <w:spacing w:val="-1"/>
          <w:sz w:val="24"/>
        </w:rPr>
        <w:t xml:space="preserve">Article </w:t>
      </w:r>
      <w:r w:rsidR="00786E94">
        <w:rPr>
          <w:rFonts w:ascii="Arial" w:eastAsia="Times New Roman" w:hAnsi="Arial" w:cs="Arial"/>
          <w:color w:val="000000"/>
          <w:spacing w:val="-1"/>
          <w:sz w:val="24"/>
        </w:rPr>
        <w:t>1</w:t>
      </w:r>
      <w:r w:rsidR="00B60C31">
        <w:rPr>
          <w:rFonts w:ascii="Arial" w:eastAsia="Times New Roman" w:hAnsi="Arial" w:cs="Arial"/>
          <w:color w:val="000000"/>
          <w:spacing w:val="-1"/>
          <w:sz w:val="24"/>
        </w:rPr>
        <w:t>1</w:t>
      </w:r>
      <w:r w:rsidR="002A35ED" w:rsidRPr="00AC4154">
        <w:rPr>
          <w:rFonts w:ascii="Arial" w:eastAsia="Times New Roman" w:hAnsi="Arial" w:cs="Arial"/>
          <w:color w:val="000000"/>
          <w:spacing w:val="-1"/>
          <w:sz w:val="24"/>
        </w:rPr>
        <w:t xml:space="preserve"> - Délai de validité des offres</w:t>
      </w:r>
      <w:bookmarkEnd w:id="39"/>
    </w:p>
    <w:p w14:paraId="6021C674" w14:textId="77777777" w:rsidR="003700B4" w:rsidRPr="003700B4" w:rsidRDefault="003700B4" w:rsidP="003700B4"/>
    <w:p w14:paraId="401360B7" w14:textId="71C386E6" w:rsidR="004A25D8" w:rsidRDefault="004029CA" w:rsidP="003700B4">
      <w:pPr>
        <w:ind w:left="426"/>
        <w:textAlignment w:val="baseline"/>
        <w:rPr>
          <w:rFonts w:ascii="Arial" w:eastAsia="Times New Roman" w:hAnsi="Arial" w:cs="Arial"/>
          <w:color w:val="000000" w:themeColor="text1"/>
        </w:rPr>
      </w:pPr>
      <w:r>
        <w:rPr>
          <w:rFonts w:ascii="Arial" w:eastAsia="Times New Roman" w:hAnsi="Arial" w:cs="Arial"/>
          <w:color w:val="000000" w:themeColor="text1"/>
        </w:rPr>
        <w:t>120 j</w:t>
      </w:r>
      <w:r w:rsidR="004D6F3A">
        <w:rPr>
          <w:rFonts w:ascii="Arial" w:eastAsia="Times New Roman" w:hAnsi="Arial" w:cs="Arial"/>
          <w:color w:val="000000" w:themeColor="text1"/>
        </w:rPr>
        <w:t>o</w:t>
      </w:r>
      <w:r>
        <w:rPr>
          <w:rFonts w:ascii="Arial" w:eastAsia="Times New Roman" w:hAnsi="Arial" w:cs="Arial"/>
          <w:color w:val="000000" w:themeColor="text1"/>
        </w:rPr>
        <w:t>urs</w:t>
      </w:r>
      <w:r w:rsidR="000465E6" w:rsidRPr="00797322">
        <w:rPr>
          <w:rFonts w:ascii="Arial" w:eastAsia="Times New Roman" w:hAnsi="Arial" w:cs="Arial"/>
          <w:color w:val="000000" w:themeColor="text1"/>
        </w:rPr>
        <w:t xml:space="preserve"> </w:t>
      </w:r>
      <w:r w:rsidR="002A35ED" w:rsidRPr="00797322">
        <w:rPr>
          <w:rFonts w:ascii="Arial" w:eastAsia="Times New Roman" w:hAnsi="Arial" w:cs="Arial"/>
          <w:color w:val="000000" w:themeColor="text1"/>
        </w:rPr>
        <w:t>à compter de la date limite de réception des offres.</w:t>
      </w:r>
    </w:p>
    <w:p w14:paraId="751B1AE4" w14:textId="77777777" w:rsidR="00C21A8D" w:rsidRDefault="00C21A8D" w:rsidP="003700B4">
      <w:pPr>
        <w:ind w:left="426"/>
        <w:textAlignment w:val="baseline"/>
        <w:rPr>
          <w:rFonts w:ascii="Arial" w:eastAsia="Times New Roman" w:hAnsi="Arial" w:cs="Arial"/>
          <w:color w:val="000000" w:themeColor="text1"/>
        </w:rPr>
      </w:pPr>
    </w:p>
    <w:p w14:paraId="2F2F553B" w14:textId="162BB58D" w:rsidR="00B13A69" w:rsidRDefault="00662F83" w:rsidP="003700B4">
      <w:pPr>
        <w:pStyle w:val="Titre2"/>
        <w:spacing w:before="0"/>
        <w:ind w:left="426"/>
        <w:rPr>
          <w:rFonts w:ascii="Arial" w:eastAsia="Times New Roman" w:hAnsi="Arial" w:cs="Arial"/>
          <w:color w:val="000000"/>
          <w:spacing w:val="-1"/>
          <w:sz w:val="24"/>
        </w:rPr>
      </w:pPr>
      <w:bookmarkStart w:id="40" w:name="_Toc235171985"/>
      <w:r>
        <w:rPr>
          <w:rFonts w:ascii="Arial" w:eastAsia="Times New Roman" w:hAnsi="Arial" w:cs="Arial"/>
          <w:color w:val="000000"/>
          <w:spacing w:val="-1"/>
          <w:sz w:val="24"/>
        </w:rPr>
        <w:t>Article 1</w:t>
      </w:r>
      <w:r w:rsidR="00B60C31">
        <w:rPr>
          <w:rFonts w:ascii="Arial" w:eastAsia="Times New Roman" w:hAnsi="Arial" w:cs="Arial"/>
          <w:color w:val="000000"/>
          <w:spacing w:val="-1"/>
          <w:sz w:val="24"/>
        </w:rPr>
        <w:t>2</w:t>
      </w:r>
      <w:r w:rsidR="00B13A69" w:rsidRPr="00AC4154">
        <w:rPr>
          <w:rFonts w:ascii="Arial" w:eastAsia="Times New Roman" w:hAnsi="Arial" w:cs="Arial"/>
          <w:color w:val="000000"/>
          <w:spacing w:val="-1"/>
          <w:sz w:val="24"/>
        </w:rPr>
        <w:t xml:space="preserve"> </w:t>
      </w:r>
      <w:r w:rsidR="00AE2C76">
        <w:rPr>
          <w:rFonts w:ascii="Arial" w:eastAsia="Times New Roman" w:hAnsi="Arial" w:cs="Arial"/>
          <w:color w:val="000000"/>
          <w:spacing w:val="-1"/>
          <w:sz w:val="24"/>
        </w:rPr>
        <w:t>-</w:t>
      </w:r>
      <w:r w:rsidR="00AE2C76" w:rsidRPr="00AC4154">
        <w:rPr>
          <w:rFonts w:ascii="Arial" w:eastAsia="Times New Roman" w:hAnsi="Arial" w:cs="Arial"/>
          <w:color w:val="000000"/>
          <w:spacing w:val="-1"/>
          <w:sz w:val="24"/>
        </w:rPr>
        <w:t xml:space="preserve"> </w:t>
      </w:r>
      <w:r w:rsidR="00B13A69" w:rsidRPr="00AC4154">
        <w:rPr>
          <w:rFonts w:ascii="Arial" w:eastAsia="Times New Roman" w:hAnsi="Arial" w:cs="Arial"/>
          <w:color w:val="000000"/>
          <w:spacing w:val="-1"/>
          <w:sz w:val="24"/>
        </w:rPr>
        <w:t>Dossier de consultation</w:t>
      </w:r>
      <w:bookmarkEnd w:id="40"/>
    </w:p>
    <w:p w14:paraId="3DD86DF0" w14:textId="77777777" w:rsidR="003700B4" w:rsidRPr="003700B4" w:rsidRDefault="003700B4" w:rsidP="003700B4"/>
    <w:p w14:paraId="45E58935" w14:textId="10A201AA" w:rsidR="00125052" w:rsidRDefault="00125052" w:rsidP="003700B4">
      <w:pPr>
        <w:tabs>
          <w:tab w:val="left" w:pos="426"/>
        </w:tabs>
        <w:ind w:left="426"/>
        <w:rPr>
          <w:rStyle w:val="Lienhypertexte"/>
          <w:rFonts w:ascii="Arial" w:hAnsi="Arial" w:cs="Arial"/>
        </w:rPr>
      </w:pPr>
      <w:r w:rsidRPr="00125052">
        <w:rPr>
          <w:rFonts w:ascii="Arial" w:hAnsi="Arial" w:cs="Arial"/>
        </w:rPr>
        <w:t xml:space="preserve">Le dossier de </w:t>
      </w:r>
      <w:r>
        <w:rPr>
          <w:rFonts w:ascii="Arial" w:hAnsi="Arial" w:cs="Arial"/>
        </w:rPr>
        <w:t xml:space="preserve">consultation est téléchargeable librement et gratuitement depuis le site : </w:t>
      </w:r>
      <w:hyperlink r:id="rId27" w:history="1">
        <w:r w:rsidR="009A0D08" w:rsidRPr="0082309A">
          <w:rPr>
            <w:rStyle w:val="Lienhypertexte"/>
            <w:rFonts w:ascii="Arial" w:hAnsi="Arial" w:cs="Arial"/>
          </w:rPr>
          <w:t>http://www.marches-publics.gouv.fr</w:t>
        </w:r>
      </w:hyperlink>
    </w:p>
    <w:p w14:paraId="0BAE207F" w14:textId="32215518" w:rsidR="002E2CA2" w:rsidRDefault="002E2CA2" w:rsidP="003700B4">
      <w:pPr>
        <w:tabs>
          <w:tab w:val="left" w:pos="426"/>
        </w:tabs>
        <w:ind w:left="426"/>
        <w:rPr>
          <w:rStyle w:val="Lienhypertexte"/>
          <w:rFonts w:ascii="Arial" w:hAnsi="Arial" w:cs="Arial"/>
        </w:rPr>
      </w:pPr>
    </w:p>
    <w:p w14:paraId="563C18B6" w14:textId="77777777" w:rsidR="007A655D" w:rsidRDefault="007A655D">
      <w:pPr>
        <w:rPr>
          <w:rFonts w:ascii="Arial" w:hAnsi="Arial" w:cs="Arial"/>
        </w:rPr>
      </w:pPr>
      <w:r>
        <w:rPr>
          <w:rFonts w:ascii="Arial" w:hAnsi="Arial" w:cs="Arial"/>
        </w:rPr>
        <w:br w:type="page"/>
      </w:r>
    </w:p>
    <w:p w14:paraId="48CEDA1F" w14:textId="65E3262A" w:rsidR="001D4D8B" w:rsidRPr="001D4D8B" w:rsidRDefault="001D4D8B" w:rsidP="001D4D8B">
      <w:pPr>
        <w:tabs>
          <w:tab w:val="left" w:pos="426"/>
        </w:tabs>
        <w:ind w:left="426"/>
        <w:rPr>
          <w:rFonts w:ascii="Arial" w:hAnsi="Arial" w:cs="Arial"/>
        </w:rPr>
      </w:pPr>
      <w:r w:rsidRPr="001D4D8B">
        <w:rPr>
          <w:rFonts w:ascii="Arial" w:hAnsi="Arial" w:cs="Arial"/>
        </w:rPr>
        <w:lastRenderedPageBreak/>
        <w:t>Les documents de la consultation mis à disposition sont les suivants :</w:t>
      </w:r>
    </w:p>
    <w:p w14:paraId="40D4E800" w14:textId="6F0BD708" w:rsidR="00C428B1" w:rsidRDefault="00C428B1" w:rsidP="00C428B1">
      <w:pPr>
        <w:textAlignment w:val="baseline"/>
        <w:rPr>
          <w:rFonts w:ascii="Arial" w:eastAsia="Times New Roman" w:hAnsi="Arial" w:cs="Arial"/>
          <w:color w:val="000000"/>
        </w:rPr>
      </w:pPr>
    </w:p>
    <w:p w14:paraId="16F3AC0C" w14:textId="4AE1EBE3" w:rsidR="000B2AC3" w:rsidRPr="001C1FE5" w:rsidRDefault="000B2AC3" w:rsidP="007D21B4">
      <w:pPr>
        <w:pStyle w:val="Paragraphedeliste"/>
        <w:numPr>
          <w:ilvl w:val="0"/>
          <w:numId w:val="8"/>
        </w:numPr>
        <w:ind w:left="709" w:hanging="283"/>
        <w:textAlignment w:val="baseline"/>
        <w:rPr>
          <w:rFonts w:ascii="Arial" w:eastAsia="Times New Roman" w:hAnsi="Arial" w:cs="Arial"/>
        </w:rPr>
      </w:pPr>
      <w:r w:rsidRPr="001C1FE5">
        <w:rPr>
          <w:rFonts w:ascii="Arial" w:eastAsia="Times New Roman" w:hAnsi="Arial" w:cs="Arial"/>
        </w:rPr>
        <w:t>Le pr</w:t>
      </w:r>
      <w:r w:rsidRPr="001C1FE5">
        <w:rPr>
          <w:rFonts w:ascii="Arial" w:eastAsia="Times New Roman" w:hAnsi="Arial" w:cs="Arial" w:hint="eastAsia"/>
        </w:rPr>
        <w:t>é</w:t>
      </w:r>
      <w:r w:rsidRPr="001C1FE5">
        <w:rPr>
          <w:rFonts w:ascii="Arial" w:eastAsia="Times New Roman" w:hAnsi="Arial" w:cs="Arial"/>
        </w:rPr>
        <w:t>sent r</w:t>
      </w:r>
      <w:r w:rsidRPr="001C1FE5">
        <w:rPr>
          <w:rFonts w:ascii="Arial" w:eastAsia="Times New Roman" w:hAnsi="Arial" w:cs="Arial" w:hint="eastAsia"/>
        </w:rPr>
        <w:t>è</w:t>
      </w:r>
      <w:r w:rsidRPr="001C1FE5">
        <w:rPr>
          <w:rFonts w:ascii="Arial" w:eastAsia="Times New Roman" w:hAnsi="Arial" w:cs="Arial"/>
        </w:rPr>
        <w:t>glement de la consultation (RC)</w:t>
      </w:r>
      <w:r w:rsidR="00F50672" w:rsidRPr="001C1FE5">
        <w:rPr>
          <w:rFonts w:ascii="Arial" w:eastAsia="Times New Roman" w:hAnsi="Arial" w:cs="Arial"/>
        </w:rPr>
        <w:t xml:space="preserve"> </w:t>
      </w:r>
      <w:r w:rsidR="00565E2E" w:rsidRPr="001C1FE5">
        <w:rPr>
          <w:rFonts w:ascii="Arial" w:eastAsia="Times New Roman" w:hAnsi="Arial" w:cs="Arial"/>
        </w:rPr>
        <w:t>;</w:t>
      </w:r>
    </w:p>
    <w:p w14:paraId="4F68264F" w14:textId="2BFA740E" w:rsidR="00565E2E" w:rsidRPr="001C1FE5" w:rsidRDefault="00565E2E" w:rsidP="007D21B4">
      <w:pPr>
        <w:pStyle w:val="Paragraphedeliste"/>
        <w:numPr>
          <w:ilvl w:val="0"/>
          <w:numId w:val="8"/>
        </w:numPr>
        <w:ind w:left="709" w:hanging="283"/>
        <w:textAlignment w:val="baseline"/>
        <w:rPr>
          <w:rFonts w:ascii="Arial" w:eastAsia="Times New Roman" w:hAnsi="Arial" w:cs="Arial"/>
        </w:rPr>
      </w:pPr>
      <w:r w:rsidRPr="001C1FE5">
        <w:rPr>
          <w:rFonts w:ascii="Arial" w:eastAsia="Times New Roman" w:hAnsi="Arial" w:cs="Arial"/>
        </w:rPr>
        <w:t>Le Cahier des C</w:t>
      </w:r>
      <w:r w:rsidR="000B2AC3" w:rsidRPr="001C1FE5">
        <w:rPr>
          <w:rFonts w:ascii="Arial" w:eastAsia="Times New Roman" w:hAnsi="Arial" w:cs="Arial"/>
        </w:rPr>
        <w:t xml:space="preserve">lauses </w:t>
      </w:r>
      <w:r w:rsidR="00501E22" w:rsidRPr="001C1FE5">
        <w:rPr>
          <w:rFonts w:ascii="Arial" w:eastAsia="Times New Roman" w:hAnsi="Arial" w:cs="Arial"/>
        </w:rPr>
        <w:t>Particulières</w:t>
      </w:r>
      <w:r w:rsidR="000B2AC3" w:rsidRPr="001C1FE5">
        <w:rPr>
          <w:rFonts w:ascii="Arial" w:eastAsia="Times New Roman" w:hAnsi="Arial" w:cs="Arial"/>
        </w:rPr>
        <w:t xml:space="preserve"> (CC</w:t>
      </w:r>
      <w:r w:rsidRPr="001C1FE5">
        <w:rPr>
          <w:rFonts w:ascii="Arial" w:eastAsia="Times New Roman" w:hAnsi="Arial" w:cs="Arial"/>
        </w:rPr>
        <w:t>P) ;</w:t>
      </w:r>
      <w:r w:rsidR="000B2AC3" w:rsidRPr="001C1FE5">
        <w:rPr>
          <w:rFonts w:ascii="Arial" w:eastAsia="Times New Roman" w:hAnsi="Arial" w:cs="Arial"/>
        </w:rPr>
        <w:t xml:space="preserve"> </w:t>
      </w:r>
    </w:p>
    <w:p w14:paraId="1160FEDD" w14:textId="58D28DF8" w:rsidR="000B2AC3" w:rsidRPr="001C1FE5" w:rsidRDefault="000B2AC3" w:rsidP="007D21B4">
      <w:pPr>
        <w:pStyle w:val="Paragraphedeliste"/>
        <w:numPr>
          <w:ilvl w:val="0"/>
          <w:numId w:val="8"/>
        </w:numPr>
        <w:ind w:left="709" w:hanging="283"/>
        <w:textAlignment w:val="baseline"/>
        <w:rPr>
          <w:rFonts w:ascii="Arial" w:eastAsia="Times New Roman" w:hAnsi="Arial" w:cs="Arial"/>
        </w:rPr>
      </w:pPr>
      <w:r w:rsidRPr="001C1FE5">
        <w:rPr>
          <w:rFonts w:ascii="Arial" w:eastAsia="Times New Roman" w:hAnsi="Arial" w:cs="Arial"/>
        </w:rPr>
        <w:t>L</w:t>
      </w:r>
      <w:r w:rsidRPr="001C1FE5">
        <w:rPr>
          <w:rFonts w:ascii="Arial" w:eastAsia="Times New Roman" w:hAnsi="Arial" w:cs="Arial" w:hint="eastAsia"/>
        </w:rPr>
        <w:t>’</w:t>
      </w:r>
      <w:r w:rsidRPr="001C1FE5">
        <w:rPr>
          <w:rFonts w:ascii="Arial" w:eastAsia="Times New Roman" w:hAnsi="Arial" w:cs="Arial"/>
        </w:rPr>
        <w:t>acte d</w:t>
      </w:r>
      <w:r w:rsidRPr="001C1FE5">
        <w:rPr>
          <w:rFonts w:ascii="Arial" w:eastAsia="Times New Roman" w:hAnsi="Arial" w:cs="Arial" w:hint="eastAsia"/>
        </w:rPr>
        <w:t>’</w:t>
      </w:r>
      <w:r w:rsidRPr="001C1FE5">
        <w:rPr>
          <w:rFonts w:ascii="Arial" w:eastAsia="Times New Roman" w:hAnsi="Arial" w:cs="Arial"/>
        </w:rPr>
        <w:t>engagement (ATTRI1)</w:t>
      </w:r>
      <w:r w:rsidR="00565E2E" w:rsidRPr="001C1FE5">
        <w:rPr>
          <w:rFonts w:ascii="Arial" w:eastAsia="Times New Roman" w:hAnsi="Arial" w:cs="Arial"/>
        </w:rPr>
        <w:t> ;</w:t>
      </w:r>
    </w:p>
    <w:p w14:paraId="511E1536" w14:textId="0A70CEA5" w:rsidR="000B2AC3" w:rsidRPr="00C21A8D" w:rsidRDefault="001C1FE5" w:rsidP="007D21B4">
      <w:pPr>
        <w:pStyle w:val="Paragraphedeliste"/>
        <w:numPr>
          <w:ilvl w:val="0"/>
          <w:numId w:val="8"/>
        </w:numPr>
        <w:ind w:left="709" w:hanging="283"/>
        <w:textAlignment w:val="baseline"/>
        <w:rPr>
          <w:rFonts w:ascii="Arial" w:eastAsia="Times New Roman" w:hAnsi="Arial" w:cs="Arial"/>
        </w:rPr>
      </w:pPr>
      <w:r w:rsidRPr="00C21A8D">
        <w:rPr>
          <w:rFonts w:ascii="Arial" w:eastAsia="Times New Roman" w:hAnsi="Arial" w:cs="Arial"/>
        </w:rPr>
        <w:t>Les annexes financières</w:t>
      </w:r>
      <w:r w:rsidR="00000F7B" w:rsidRPr="00C21A8D">
        <w:rPr>
          <w:rFonts w:ascii="Arial" w:eastAsia="Times New Roman" w:hAnsi="Arial" w:cs="Arial"/>
        </w:rPr>
        <w:t xml:space="preserve"> : </w:t>
      </w:r>
      <w:r w:rsidRPr="00C21A8D">
        <w:rPr>
          <w:rFonts w:ascii="Arial" w:eastAsia="Times New Roman" w:hAnsi="Arial" w:cs="Arial"/>
        </w:rPr>
        <w:t>Décomposition du Prix Forfaitaire (DPF) et Bordereau du Prix Unitaire (BPU)</w:t>
      </w:r>
      <w:r w:rsidR="00C21A8D" w:rsidRPr="00C21A8D">
        <w:rPr>
          <w:rFonts w:ascii="Arial" w:eastAsia="Times New Roman" w:hAnsi="Arial" w:cs="Arial"/>
        </w:rPr>
        <w:t xml:space="preserve"> </w:t>
      </w:r>
      <w:r w:rsidR="00565E2E" w:rsidRPr="00C21A8D">
        <w:rPr>
          <w:rFonts w:ascii="Arial" w:eastAsia="Times New Roman" w:hAnsi="Arial" w:cs="Arial"/>
        </w:rPr>
        <w:t>;</w:t>
      </w:r>
    </w:p>
    <w:p w14:paraId="042FAB31" w14:textId="30B35F91" w:rsidR="00FB450C" w:rsidRPr="001C1FE5" w:rsidRDefault="00FB450C" w:rsidP="00FB450C">
      <w:pPr>
        <w:pStyle w:val="Paragraphedeliste"/>
        <w:numPr>
          <w:ilvl w:val="0"/>
          <w:numId w:val="8"/>
        </w:numPr>
        <w:ind w:left="709" w:hanging="283"/>
        <w:textAlignment w:val="baseline"/>
        <w:rPr>
          <w:rFonts w:ascii="Arial" w:eastAsia="Times New Roman" w:hAnsi="Arial" w:cs="Arial"/>
        </w:rPr>
      </w:pPr>
      <w:r w:rsidRPr="001C1FE5">
        <w:rPr>
          <w:rFonts w:ascii="Arial" w:eastAsia="Times New Roman" w:hAnsi="Arial" w:cs="Arial"/>
        </w:rPr>
        <w:t>L’annexe n°</w:t>
      </w:r>
      <w:r w:rsidR="00BD3B31" w:rsidRPr="001C1FE5">
        <w:rPr>
          <w:rFonts w:ascii="Arial" w:eastAsia="Times New Roman" w:hAnsi="Arial" w:cs="Arial"/>
        </w:rPr>
        <w:t> </w:t>
      </w:r>
      <w:r w:rsidR="006A332B" w:rsidRPr="001C1FE5">
        <w:rPr>
          <w:rFonts w:ascii="Arial" w:eastAsia="Times New Roman" w:hAnsi="Arial" w:cs="Arial"/>
        </w:rPr>
        <w:t>1</w:t>
      </w:r>
      <w:r w:rsidRPr="001C1FE5">
        <w:rPr>
          <w:rFonts w:ascii="Arial" w:eastAsia="Times New Roman" w:hAnsi="Arial" w:cs="Arial"/>
        </w:rPr>
        <w:t xml:space="preserve"> </w:t>
      </w:r>
      <w:r w:rsidR="006A332B" w:rsidRPr="001C1FE5">
        <w:rPr>
          <w:rFonts w:ascii="Arial" w:eastAsia="Times New Roman" w:hAnsi="Arial" w:cs="Arial"/>
        </w:rPr>
        <w:t>au CCP :</w:t>
      </w:r>
      <w:r w:rsidR="009A61B6" w:rsidRPr="001C1FE5">
        <w:rPr>
          <w:rFonts w:ascii="Arial" w:eastAsia="Times New Roman" w:hAnsi="Arial" w:cs="Arial"/>
        </w:rPr>
        <w:t xml:space="preserve"> </w:t>
      </w:r>
      <w:r w:rsidR="006A332B" w:rsidRPr="001C1FE5">
        <w:rPr>
          <w:rFonts w:ascii="Arial" w:eastAsia="Times New Roman" w:hAnsi="Arial" w:cs="Arial"/>
        </w:rPr>
        <w:t>Liste des sites</w:t>
      </w:r>
      <w:r w:rsidR="00793050" w:rsidRPr="001C1FE5">
        <w:rPr>
          <w:rFonts w:ascii="Arial" w:eastAsia="Times New Roman" w:hAnsi="Arial" w:cs="Arial"/>
        </w:rPr>
        <w:t>, leurs caractéristiques, les référents</w:t>
      </w:r>
    </w:p>
    <w:p w14:paraId="1D889AB1" w14:textId="08B6861C" w:rsidR="003700B4" w:rsidRPr="001C1FE5" w:rsidRDefault="00265A5C" w:rsidP="00F50672">
      <w:pPr>
        <w:pStyle w:val="Paragraphedeliste"/>
        <w:numPr>
          <w:ilvl w:val="0"/>
          <w:numId w:val="8"/>
        </w:numPr>
        <w:ind w:left="709" w:hanging="283"/>
        <w:textAlignment w:val="baseline"/>
        <w:rPr>
          <w:rFonts w:ascii="Arial" w:eastAsia="Times New Roman" w:hAnsi="Arial" w:cs="Arial"/>
          <w:color w:val="000000"/>
        </w:rPr>
      </w:pPr>
      <w:r>
        <w:rPr>
          <w:rFonts w:ascii="Arial" w:eastAsia="Times New Roman" w:hAnsi="Arial" w:cs="Arial"/>
        </w:rPr>
        <w:t>Le c</w:t>
      </w:r>
      <w:r w:rsidRPr="001C1FE5">
        <w:rPr>
          <w:rFonts w:ascii="Arial" w:eastAsia="Times New Roman" w:hAnsi="Arial" w:cs="Arial"/>
        </w:rPr>
        <w:t xml:space="preserve">adre </w:t>
      </w:r>
      <w:r w:rsidR="000B2AC3" w:rsidRPr="001C1FE5">
        <w:rPr>
          <w:rFonts w:ascii="Arial" w:eastAsia="Times New Roman" w:hAnsi="Arial" w:cs="Arial"/>
        </w:rPr>
        <w:t>de r</w:t>
      </w:r>
      <w:r w:rsidR="000B2AC3" w:rsidRPr="001C1FE5">
        <w:rPr>
          <w:rFonts w:ascii="Arial" w:eastAsia="Times New Roman" w:hAnsi="Arial" w:cs="Arial" w:hint="eastAsia"/>
        </w:rPr>
        <w:t>é</w:t>
      </w:r>
      <w:r w:rsidR="000B2AC3" w:rsidRPr="001C1FE5">
        <w:rPr>
          <w:rFonts w:ascii="Arial" w:eastAsia="Times New Roman" w:hAnsi="Arial" w:cs="Arial"/>
        </w:rPr>
        <w:t>ponse technique</w:t>
      </w:r>
      <w:r w:rsidR="00F50672" w:rsidRPr="001C1FE5">
        <w:rPr>
          <w:rFonts w:ascii="Arial" w:eastAsia="Times New Roman" w:hAnsi="Arial" w:cs="Arial"/>
        </w:rPr>
        <w:t>.</w:t>
      </w:r>
    </w:p>
    <w:p w14:paraId="11DFAB57" w14:textId="760D2563" w:rsidR="00F50672" w:rsidRDefault="00F50672" w:rsidP="00F50672">
      <w:pPr>
        <w:pStyle w:val="Paragraphedeliste"/>
        <w:ind w:left="709"/>
        <w:textAlignment w:val="baseline"/>
        <w:rPr>
          <w:rFonts w:ascii="Arial" w:eastAsia="Times New Roman" w:hAnsi="Arial" w:cs="Arial"/>
          <w:color w:val="000000"/>
        </w:rPr>
      </w:pPr>
    </w:p>
    <w:p w14:paraId="716037BB" w14:textId="040EF24A" w:rsidR="00CA2387" w:rsidRPr="00CA2387" w:rsidRDefault="00CA2387" w:rsidP="00CA2387">
      <w:pPr>
        <w:tabs>
          <w:tab w:val="left" w:pos="426"/>
        </w:tabs>
        <w:ind w:left="426"/>
        <w:jc w:val="both"/>
        <w:rPr>
          <w:rFonts w:ascii="Arial" w:hAnsi="Arial" w:cs="Arial"/>
        </w:rPr>
      </w:pPr>
      <w:r w:rsidRPr="00CA2387">
        <w:rPr>
          <w:rFonts w:ascii="Arial" w:hAnsi="Arial" w:cs="Arial"/>
        </w:rPr>
        <w:t>Le Cahier des Clauses Administratives Générales applicables aux marchés publics de fournitures courantes et de services (CCAG-FCS), approuvé par l’arrêté du 1er avril 2021.</w:t>
      </w:r>
      <w:r>
        <w:rPr>
          <w:rFonts w:ascii="Arial" w:hAnsi="Arial" w:cs="Arial"/>
        </w:rPr>
        <w:t xml:space="preserve"> Ce </w:t>
      </w:r>
      <w:r w:rsidRPr="00CA2387">
        <w:rPr>
          <w:rFonts w:ascii="Arial" w:hAnsi="Arial" w:cs="Arial"/>
        </w:rPr>
        <w:t>document n’est pas joint au présent dossier de consultation, mais il est réputé connu des candidats</w:t>
      </w:r>
      <w:r>
        <w:rPr>
          <w:rFonts w:ascii="Arial" w:hAnsi="Arial" w:cs="Arial"/>
        </w:rPr>
        <w:t>.</w:t>
      </w:r>
      <w:r w:rsidRPr="00CA2387">
        <w:rPr>
          <w:rFonts w:ascii="Arial" w:hAnsi="Arial" w:cs="Arial"/>
        </w:rPr>
        <w:t xml:space="preserve"> </w:t>
      </w:r>
    </w:p>
    <w:p w14:paraId="7CCB7471" w14:textId="4C7F52E0" w:rsidR="00FB450C" w:rsidRDefault="00FB450C" w:rsidP="00F50672">
      <w:pPr>
        <w:pStyle w:val="Paragraphedeliste"/>
        <w:ind w:left="709"/>
        <w:textAlignment w:val="baseline"/>
        <w:rPr>
          <w:rFonts w:ascii="Arial" w:eastAsia="Times New Roman" w:hAnsi="Arial" w:cs="Arial"/>
          <w:color w:val="000000"/>
        </w:rPr>
      </w:pPr>
    </w:p>
    <w:p w14:paraId="4B9B2BD9" w14:textId="77777777" w:rsidR="007A655D" w:rsidRPr="001D4D8B" w:rsidRDefault="007A655D" w:rsidP="00F50672">
      <w:pPr>
        <w:pStyle w:val="Paragraphedeliste"/>
        <w:ind w:left="709"/>
        <w:textAlignment w:val="baseline"/>
        <w:rPr>
          <w:rFonts w:ascii="Arial" w:eastAsia="Times New Roman" w:hAnsi="Arial" w:cs="Arial"/>
          <w:color w:val="000000"/>
        </w:rPr>
      </w:pPr>
    </w:p>
    <w:p w14:paraId="2EBF4DBB" w14:textId="77777777" w:rsidR="00D57AE6" w:rsidRPr="009B09C4" w:rsidRDefault="002A35ED" w:rsidP="003700B4">
      <w:pPr>
        <w:pStyle w:val="Titre1"/>
        <w:pBdr>
          <w:top w:val="single" w:sz="4" w:space="1" w:color="auto"/>
          <w:left w:val="single" w:sz="4" w:space="4" w:color="auto"/>
          <w:bottom w:val="single" w:sz="4" w:space="1" w:color="auto"/>
          <w:right w:val="single" w:sz="4" w:space="4" w:color="auto"/>
        </w:pBdr>
        <w:shd w:val="clear" w:color="auto" w:fill="D9D9D9" w:themeFill="background1" w:themeFillShade="D9"/>
        <w:spacing w:before="0"/>
        <w:ind w:left="426"/>
        <w:jc w:val="center"/>
        <w:rPr>
          <w:rFonts w:ascii="Arial" w:eastAsia="Times New Roman" w:hAnsi="Arial" w:cs="Arial"/>
          <w:color w:val="000000" w:themeColor="text1"/>
          <w:spacing w:val="4"/>
        </w:rPr>
      </w:pPr>
      <w:bookmarkStart w:id="41" w:name="_Toc235171986"/>
      <w:r w:rsidRPr="009B09C4">
        <w:rPr>
          <w:rFonts w:ascii="Arial" w:eastAsia="Times New Roman" w:hAnsi="Arial" w:cs="Arial"/>
          <w:color w:val="000000" w:themeColor="text1"/>
          <w:spacing w:val="4"/>
        </w:rPr>
        <w:t>IV - CONDITIONS DE REMISE DES PLIS</w:t>
      </w:r>
      <w:bookmarkEnd w:id="41"/>
    </w:p>
    <w:p w14:paraId="73C824A3" w14:textId="77777777" w:rsidR="003700B4" w:rsidRDefault="003700B4" w:rsidP="003700B4">
      <w:pPr>
        <w:pStyle w:val="Titre2"/>
        <w:spacing w:before="0"/>
        <w:ind w:left="426"/>
        <w:rPr>
          <w:rFonts w:ascii="Arial" w:eastAsia="Times New Roman" w:hAnsi="Arial" w:cs="Arial"/>
          <w:color w:val="000000"/>
          <w:sz w:val="24"/>
        </w:rPr>
      </w:pPr>
    </w:p>
    <w:p w14:paraId="6844ADFC" w14:textId="2FD6F97B" w:rsidR="00D57AE6" w:rsidRDefault="00662F83" w:rsidP="003700B4">
      <w:pPr>
        <w:pStyle w:val="Titre2"/>
        <w:spacing w:before="0"/>
        <w:ind w:left="426"/>
        <w:rPr>
          <w:rFonts w:ascii="Arial" w:eastAsia="Times New Roman" w:hAnsi="Arial" w:cs="Arial"/>
          <w:color w:val="000000"/>
          <w:sz w:val="24"/>
        </w:rPr>
      </w:pPr>
      <w:bookmarkStart w:id="42" w:name="_Toc235171987"/>
      <w:r>
        <w:rPr>
          <w:rFonts w:ascii="Arial" w:eastAsia="Times New Roman" w:hAnsi="Arial" w:cs="Arial"/>
          <w:color w:val="000000"/>
          <w:sz w:val="24"/>
        </w:rPr>
        <w:t>Article 1</w:t>
      </w:r>
      <w:r w:rsidR="00B60C31">
        <w:rPr>
          <w:rFonts w:ascii="Arial" w:eastAsia="Times New Roman" w:hAnsi="Arial" w:cs="Arial"/>
          <w:color w:val="000000"/>
          <w:sz w:val="24"/>
        </w:rPr>
        <w:t>3</w:t>
      </w:r>
      <w:r w:rsidR="002A35ED" w:rsidRPr="00AC4154">
        <w:rPr>
          <w:rFonts w:ascii="Arial" w:eastAsia="Times New Roman" w:hAnsi="Arial" w:cs="Arial"/>
          <w:color w:val="000000"/>
          <w:sz w:val="24"/>
        </w:rPr>
        <w:t xml:space="preserve"> - Date et heure limites de réception des plis</w:t>
      </w:r>
      <w:bookmarkEnd w:id="42"/>
    </w:p>
    <w:p w14:paraId="29344ECE" w14:textId="6B14728A" w:rsidR="00644C5F" w:rsidRPr="00AC4154" w:rsidRDefault="00644C5F" w:rsidP="003700B4">
      <w:pPr>
        <w:rPr>
          <w:rFonts w:ascii="Arial" w:hAnsi="Arial" w:cs="Arial"/>
        </w:rPr>
      </w:pPr>
    </w:p>
    <w:tbl>
      <w:tblPr>
        <w:tblpPr w:leftFromText="141" w:rightFromText="141" w:vertAnchor="text" w:horzAnchor="margin" w:tblpXSpec="center" w:tblpY="15"/>
        <w:tblW w:w="0" w:type="auto"/>
        <w:jc w:val="center"/>
        <w:tblLayout w:type="fixed"/>
        <w:tblCellMar>
          <w:left w:w="0" w:type="dxa"/>
          <w:right w:w="0" w:type="dxa"/>
        </w:tblCellMar>
        <w:tblLook w:val="0000" w:firstRow="0" w:lastRow="0" w:firstColumn="0" w:lastColumn="0" w:noHBand="0" w:noVBand="0"/>
      </w:tblPr>
      <w:tblGrid>
        <w:gridCol w:w="10052"/>
      </w:tblGrid>
      <w:tr w:rsidR="00B4662F" w:rsidRPr="00AC4154" w14:paraId="1DC9B982" w14:textId="77777777" w:rsidTr="00EA1F22">
        <w:trPr>
          <w:trHeight w:hRule="exact" w:val="580"/>
          <w:jc w:val="center"/>
        </w:trPr>
        <w:tc>
          <w:tcPr>
            <w:tcW w:w="10052" w:type="dxa"/>
            <w:tcBorders>
              <w:top w:val="single" w:sz="5" w:space="0" w:color="000000"/>
              <w:left w:val="single" w:sz="5" w:space="0" w:color="000000"/>
              <w:bottom w:val="single" w:sz="5" w:space="0" w:color="000000"/>
              <w:right w:val="single" w:sz="5" w:space="0" w:color="000000"/>
            </w:tcBorders>
            <w:vAlign w:val="center"/>
          </w:tcPr>
          <w:p w14:paraId="56BFF93F" w14:textId="4014AFBC" w:rsidR="00B72584" w:rsidRPr="00D70B24" w:rsidRDefault="001D4D8B" w:rsidP="00565E2E">
            <w:pPr>
              <w:jc w:val="center"/>
              <w:textAlignment w:val="baseline"/>
              <w:rPr>
                <w:rFonts w:ascii="Arial" w:eastAsia="Times New Roman" w:hAnsi="Arial" w:cs="Arial"/>
                <w:b/>
                <w:color w:val="000000"/>
                <w:sz w:val="28"/>
              </w:rPr>
            </w:pPr>
            <w:r w:rsidRPr="009C3AAE">
              <w:rPr>
                <w:rFonts w:ascii="Arial" w:eastAsia="Times New Roman" w:hAnsi="Arial" w:cs="Arial"/>
                <w:b/>
                <w:color w:val="000000"/>
                <w:sz w:val="28"/>
              </w:rPr>
              <w:t>Le</w:t>
            </w:r>
            <w:r w:rsidR="00793050" w:rsidRPr="009C3AAE">
              <w:rPr>
                <w:rFonts w:ascii="Arial" w:eastAsia="Times New Roman" w:hAnsi="Arial" w:cs="Arial"/>
                <w:b/>
                <w:color w:val="000000"/>
                <w:sz w:val="28"/>
              </w:rPr>
              <w:t> </w:t>
            </w:r>
            <w:r w:rsidR="00574ADC" w:rsidRPr="009C3AAE">
              <w:rPr>
                <w:rFonts w:ascii="Arial" w:eastAsia="Times New Roman" w:hAnsi="Arial" w:cs="Arial"/>
                <w:b/>
                <w:color w:val="000000"/>
                <w:sz w:val="28"/>
              </w:rPr>
              <w:t>vendredi 18 septembre</w:t>
            </w:r>
            <w:r w:rsidR="00D70B24" w:rsidRPr="009C3AAE">
              <w:rPr>
                <w:rFonts w:ascii="Arial" w:eastAsia="Times New Roman" w:hAnsi="Arial" w:cs="Arial"/>
                <w:b/>
                <w:color w:val="000000"/>
                <w:sz w:val="28"/>
              </w:rPr>
              <w:t xml:space="preserve"> </w:t>
            </w:r>
            <w:r w:rsidR="008D3F26" w:rsidRPr="009C3AAE">
              <w:rPr>
                <w:rFonts w:ascii="Arial" w:eastAsia="Times New Roman" w:hAnsi="Arial" w:cs="Arial"/>
                <w:b/>
                <w:color w:val="000000"/>
                <w:sz w:val="28"/>
              </w:rPr>
              <w:t>20</w:t>
            </w:r>
            <w:r w:rsidR="00C428B1" w:rsidRPr="009C3AAE">
              <w:rPr>
                <w:rFonts w:ascii="Arial" w:eastAsia="Times New Roman" w:hAnsi="Arial" w:cs="Arial"/>
                <w:b/>
                <w:color w:val="000000"/>
                <w:sz w:val="28"/>
              </w:rPr>
              <w:t>2</w:t>
            </w:r>
            <w:r w:rsidR="00D70B24" w:rsidRPr="009C3AAE">
              <w:rPr>
                <w:rFonts w:ascii="Arial" w:eastAsia="Times New Roman" w:hAnsi="Arial" w:cs="Arial"/>
                <w:b/>
                <w:color w:val="000000"/>
                <w:sz w:val="28"/>
              </w:rPr>
              <w:t>6</w:t>
            </w:r>
            <w:r w:rsidR="00565E2E" w:rsidRPr="009C3AAE">
              <w:rPr>
                <w:rFonts w:ascii="Arial" w:eastAsia="Times New Roman" w:hAnsi="Arial" w:cs="Arial"/>
                <w:b/>
                <w:color w:val="000000"/>
                <w:sz w:val="28"/>
              </w:rPr>
              <w:t xml:space="preserve"> à 12</w:t>
            </w:r>
            <w:r w:rsidRPr="009C3AAE">
              <w:rPr>
                <w:rFonts w:ascii="Arial" w:eastAsia="Times New Roman" w:hAnsi="Arial" w:cs="Arial"/>
                <w:b/>
                <w:color w:val="000000"/>
                <w:sz w:val="28"/>
              </w:rPr>
              <w:t>h00</w:t>
            </w:r>
          </w:p>
        </w:tc>
      </w:tr>
    </w:tbl>
    <w:p w14:paraId="5EDE7EFA" w14:textId="77777777" w:rsidR="00E63E6D" w:rsidRDefault="00E63E6D" w:rsidP="003700B4"/>
    <w:p w14:paraId="46E3F9A5" w14:textId="1AB62780" w:rsidR="0066694C" w:rsidRDefault="0066694C" w:rsidP="00E62731">
      <w:pPr>
        <w:pStyle w:val="Standard"/>
        <w:spacing w:before="0"/>
        <w:rPr>
          <w:rFonts w:eastAsia="Times New Roman" w:cs="Arial"/>
          <w:color w:val="000000"/>
          <w:spacing w:val="-2"/>
          <w:kern w:val="0"/>
          <w:sz w:val="22"/>
          <w:szCs w:val="22"/>
          <w:lang w:eastAsia="en-US" w:bidi="ar-SA"/>
        </w:rPr>
      </w:pPr>
      <w:r w:rsidRPr="001C233F">
        <w:rPr>
          <w:rFonts w:eastAsia="Times New Roman" w:cs="Arial"/>
          <w:color w:val="000000"/>
          <w:spacing w:val="-2"/>
          <w:kern w:val="0"/>
          <w:sz w:val="22"/>
          <w:szCs w:val="22"/>
          <w:lang w:eastAsia="en-US" w:bidi="ar-SA"/>
        </w:rPr>
        <w:t xml:space="preserve">Pour cette consultation, </w:t>
      </w:r>
      <w:r w:rsidRPr="00CD49D0">
        <w:rPr>
          <w:rFonts w:eastAsia="Times New Roman" w:cs="Arial"/>
          <w:b/>
          <w:color w:val="000000"/>
          <w:spacing w:val="-2"/>
          <w:kern w:val="0"/>
          <w:sz w:val="22"/>
          <w:szCs w:val="22"/>
          <w:lang w:eastAsia="en-US" w:bidi="ar-SA"/>
        </w:rPr>
        <w:t>seuls sont autorisés les dépôts électroniques</w:t>
      </w:r>
      <w:r w:rsidRPr="001C233F">
        <w:rPr>
          <w:rFonts w:eastAsia="Times New Roman" w:cs="Arial"/>
          <w:color w:val="000000"/>
          <w:spacing w:val="-2"/>
          <w:kern w:val="0"/>
          <w:sz w:val="22"/>
          <w:szCs w:val="22"/>
          <w:lang w:eastAsia="en-US" w:bidi="ar-SA"/>
        </w:rPr>
        <w:t xml:space="preserve"> à l'adresse suivante : </w:t>
      </w:r>
      <w:hyperlink r:id="rId28" w:history="1">
        <w:r w:rsidR="003700B4" w:rsidRPr="00F25643">
          <w:rPr>
            <w:rStyle w:val="Lienhypertexte"/>
            <w:rFonts w:eastAsia="Times New Roman" w:cs="Arial"/>
            <w:spacing w:val="-2"/>
            <w:kern w:val="0"/>
            <w:sz w:val="22"/>
            <w:szCs w:val="22"/>
            <w:lang w:eastAsia="en-US" w:bidi="ar-SA"/>
          </w:rPr>
          <w:t>https://www.marches-publics.gouv.fr</w:t>
        </w:r>
      </w:hyperlink>
    </w:p>
    <w:p w14:paraId="753B381B" w14:textId="77777777" w:rsidR="003700B4" w:rsidRPr="001C233F" w:rsidRDefault="003700B4" w:rsidP="00E62731">
      <w:pPr>
        <w:pStyle w:val="Standard"/>
        <w:spacing w:before="0"/>
        <w:rPr>
          <w:rFonts w:eastAsia="Times New Roman" w:cs="Arial"/>
          <w:color w:val="000000"/>
          <w:spacing w:val="-2"/>
          <w:kern w:val="0"/>
          <w:sz w:val="22"/>
          <w:szCs w:val="22"/>
          <w:lang w:eastAsia="en-US" w:bidi="ar-SA"/>
        </w:rPr>
      </w:pPr>
    </w:p>
    <w:p w14:paraId="32ED0FAD" w14:textId="5D410244" w:rsidR="0066694C" w:rsidRDefault="0066694C" w:rsidP="00E62731">
      <w:pPr>
        <w:pStyle w:val="Standard"/>
        <w:spacing w:before="0"/>
        <w:rPr>
          <w:rFonts w:eastAsia="Times New Roman" w:cs="Arial"/>
          <w:color w:val="000000"/>
          <w:spacing w:val="-2"/>
          <w:kern w:val="0"/>
          <w:sz w:val="22"/>
          <w:szCs w:val="22"/>
          <w:lang w:eastAsia="en-US" w:bidi="ar-SA"/>
        </w:rPr>
      </w:pPr>
      <w:r w:rsidRPr="001C233F">
        <w:rPr>
          <w:rFonts w:eastAsia="Times New Roman" w:cs="Arial"/>
          <w:color w:val="000000"/>
          <w:spacing w:val="-2"/>
          <w:kern w:val="0"/>
          <w:sz w:val="22"/>
          <w:szCs w:val="22"/>
          <w:lang w:eastAsia="en-US" w:bidi="ar-SA"/>
        </w:rPr>
        <w:t>En cas d'envois successifs, seul le dernier envoi réceptionné avant la date limite de remise des plis est admis. Les plis antérieurs seront rejetés sans être examinés.</w:t>
      </w:r>
    </w:p>
    <w:p w14:paraId="544BC816" w14:textId="03FA7DDF" w:rsidR="00257B64" w:rsidRPr="001C233F" w:rsidRDefault="00257B64" w:rsidP="003700B4">
      <w:pPr>
        <w:pStyle w:val="Standard"/>
        <w:spacing w:before="0"/>
        <w:rPr>
          <w:rFonts w:eastAsia="Times New Roman" w:cs="Arial"/>
          <w:color w:val="000000"/>
          <w:spacing w:val="-2"/>
          <w:kern w:val="0"/>
          <w:sz w:val="22"/>
          <w:szCs w:val="22"/>
          <w:lang w:eastAsia="en-US" w:bidi="ar-SA"/>
        </w:rPr>
      </w:pPr>
    </w:p>
    <w:p w14:paraId="67F227D8" w14:textId="334895CB" w:rsidR="0066694C" w:rsidRDefault="0066694C" w:rsidP="003700B4">
      <w:pPr>
        <w:pStyle w:val="Standard"/>
        <w:spacing w:before="0"/>
        <w:rPr>
          <w:rFonts w:eastAsia="Times New Roman" w:cs="Arial"/>
          <w:color w:val="000000"/>
          <w:spacing w:val="-2"/>
          <w:kern w:val="0"/>
          <w:sz w:val="22"/>
          <w:szCs w:val="22"/>
          <w:lang w:eastAsia="en-US" w:bidi="ar-SA"/>
        </w:rPr>
      </w:pPr>
      <w:r w:rsidRPr="00D15583">
        <w:rPr>
          <w:rFonts w:eastAsia="Times New Roman" w:cs="Arial"/>
          <w:b/>
          <w:color w:val="000000"/>
          <w:spacing w:val="-2"/>
          <w:kern w:val="0"/>
          <w:sz w:val="22"/>
          <w:szCs w:val="22"/>
          <w:u w:val="single"/>
          <w:lang w:eastAsia="en-US" w:bidi="ar-SA"/>
        </w:rPr>
        <w:t>Aucun envoi papier, par télécopie ou courriel ne sera accepté</w:t>
      </w:r>
      <w:r w:rsidRPr="001C233F">
        <w:rPr>
          <w:rFonts w:eastAsia="Times New Roman" w:cs="Arial"/>
          <w:color w:val="000000"/>
          <w:spacing w:val="-2"/>
          <w:kern w:val="0"/>
          <w:sz w:val="22"/>
          <w:szCs w:val="22"/>
          <w:lang w:eastAsia="en-US" w:bidi="ar-SA"/>
        </w:rPr>
        <w:t>.</w:t>
      </w:r>
    </w:p>
    <w:p w14:paraId="10B869CD" w14:textId="77777777" w:rsidR="003700B4" w:rsidRDefault="003700B4" w:rsidP="003700B4">
      <w:pPr>
        <w:pStyle w:val="Standard"/>
        <w:spacing w:before="0"/>
        <w:rPr>
          <w:rFonts w:eastAsia="Times New Roman" w:cs="Arial"/>
          <w:color w:val="000000"/>
          <w:spacing w:val="-2"/>
          <w:kern w:val="0"/>
          <w:sz w:val="22"/>
          <w:szCs w:val="22"/>
          <w:lang w:eastAsia="en-US" w:bidi="ar-SA"/>
        </w:rPr>
      </w:pPr>
    </w:p>
    <w:p w14:paraId="35774968" w14:textId="25C41B40" w:rsidR="00D57AE6" w:rsidRDefault="00662F83" w:rsidP="003700B4">
      <w:pPr>
        <w:pStyle w:val="Titre2"/>
        <w:spacing w:before="0"/>
        <w:ind w:firstLine="426"/>
        <w:rPr>
          <w:rFonts w:ascii="Arial" w:eastAsia="Times New Roman" w:hAnsi="Arial" w:cs="Arial"/>
          <w:color w:val="000000"/>
          <w:sz w:val="24"/>
        </w:rPr>
      </w:pPr>
      <w:bookmarkStart w:id="43" w:name="_Toc235171988"/>
      <w:r>
        <w:rPr>
          <w:rFonts w:ascii="Arial" w:eastAsia="Times New Roman" w:hAnsi="Arial" w:cs="Arial"/>
          <w:color w:val="000000"/>
          <w:sz w:val="24"/>
        </w:rPr>
        <w:t>Article 1</w:t>
      </w:r>
      <w:r w:rsidR="00B60C31">
        <w:rPr>
          <w:rFonts w:ascii="Arial" w:eastAsia="Times New Roman" w:hAnsi="Arial" w:cs="Arial"/>
          <w:color w:val="000000"/>
          <w:sz w:val="24"/>
        </w:rPr>
        <w:t>4</w:t>
      </w:r>
      <w:r w:rsidR="002A35ED" w:rsidRPr="00AC4154">
        <w:rPr>
          <w:rFonts w:ascii="Arial" w:eastAsia="Times New Roman" w:hAnsi="Arial" w:cs="Arial"/>
          <w:color w:val="000000"/>
          <w:sz w:val="24"/>
        </w:rPr>
        <w:t xml:space="preserve"> - Conditions relatives au(x) marché(s)</w:t>
      </w:r>
      <w:r w:rsidR="003632B0">
        <w:rPr>
          <w:rFonts w:ascii="Arial" w:eastAsia="Times New Roman" w:hAnsi="Arial" w:cs="Arial"/>
          <w:color w:val="000000"/>
          <w:sz w:val="24"/>
        </w:rPr>
        <w:t> :</w:t>
      </w:r>
      <w:bookmarkEnd w:id="43"/>
    </w:p>
    <w:p w14:paraId="5D43D92A" w14:textId="77777777" w:rsidR="003700B4" w:rsidRPr="003700B4" w:rsidRDefault="003700B4" w:rsidP="003700B4"/>
    <w:p w14:paraId="3C47D7EC" w14:textId="691469A3" w:rsidR="00D57AE6" w:rsidRPr="00AC4154" w:rsidRDefault="003700B4" w:rsidP="005D1705">
      <w:pPr>
        <w:pStyle w:val="Paragraphedeliste"/>
        <w:numPr>
          <w:ilvl w:val="0"/>
          <w:numId w:val="6"/>
        </w:numPr>
        <w:tabs>
          <w:tab w:val="left" w:pos="284"/>
          <w:tab w:val="left" w:pos="432"/>
        </w:tabs>
        <w:textAlignment w:val="baseline"/>
        <w:rPr>
          <w:rFonts w:ascii="Arial" w:eastAsia="Times New Roman" w:hAnsi="Arial" w:cs="Arial"/>
          <w:color w:val="000000"/>
          <w:spacing w:val="-1"/>
        </w:rPr>
      </w:pPr>
      <w:r>
        <w:rPr>
          <w:rFonts w:ascii="Arial" w:eastAsia="Times New Roman" w:hAnsi="Arial" w:cs="Arial"/>
          <w:color w:val="000000"/>
          <w:spacing w:val="-1"/>
        </w:rPr>
        <w:t>Langue</w:t>
      </w:r>
      <w:r w:rsidR="002A35ED" w:rsidRPr="00AC4154">
        <w:rPr>
          <w:rFonts w:ascii="Arial" w:eastAsia="Times New Roman" w:hAnsi="Arial" w:cs="Arial"/>
          <w:color w:val="000000"/>
          <w:spacing w:val="-1"/>
        </w:rPr>
        <w:t xml:space="preserve"> devant seule être utilisée dans l’offre et/ou la candidature : le français</w:t>
      </w:r>
      <w:r w:rsidR="00247A3F">
        <w:rPr>
          <w:rFonts w:ascii="Arial" w:eastAsia="Times New Roman" w:hAnsi="Arial" w:cs="Arial"/>
          <w:color w:val="000000"/>
          <w:spacing w:val="-1"/>
        </w:rPr>
        <w:t> ;</w:t>
      </w:r>
    </w:p>
    <w:p w14:paraId="2B335AF8" w14:textId="0DFB030A" w:rsidR="00764840" w:rsidRPr="00AC4154" w:rsidRDefault="003700B4" w:rsidP="005D1705">
      <w:pPr>
        <w:pStyle w:val="Paragraphedeliste"/>
        <w:numPr>
          <w:ilvl w:val="0"/>
          <w:numId w:val="6"/>
        </w:numPr>
        <w:ind w:right="216"/>
        <w:jc w:val="both"/>
        <w:textAlignment w:val="baseline"/>
        <w:rPr>
          <w:rFonts w:ascii="Arial" w:eastAsia="Times New Roman" w:hAnsi="Arial" w:cs="Arial"/>
          <w:color w:val="000000"/>
          <w:spacing w:val="-2"/>
        </w:rPr>
      </w:pPr>
      <w:r>
        <w:rPr>
          <w:rFonts w:ascii="Arial" w:eastAsia="Times New Roman" w:hAnsi="Arial" w:cs="Arial"/>
          <w:color w:val="000000"/>
          <w:spacing w:val="-2"/>
        </w:rPr>
        <w:t>L</w:t>
      </w:r>
      <w:r w:rsidR="002A35ED" w:rsidRPr="00AC4154">
        <w:rPr>
          <w:rFonts w:ascii="Arial" w:eastAsia="Times New Roman" w:hAnsi="Arial" w:cs="Arial"/>
          <w:color w:val="000000"/>
          <w:spacing w:val="-2"/>
        </w:rPr>
        <w:t>e pouvoir adjudicateur exige que les soumissionnaires joignent une traduction en français, certifiée conforme à l’original par un traducteur assermenté, aux document</w:t>
      </w:r>
      <w:r w:rsidR="00764840" w:rsidRPr="00AC4154">
        <w:rPr>
          <w:rFonts w:ascii="Arial" w:eastAsia="Times New Roman" w:hAnsi="Arial" w:cs="Arial"/>
          <w:color w:val="000000"/>
          <w:spacing w:val="-2"/>
        </w:rPr>
        <w:t>s rédigés dans une autre langue</w:t>
      </w:r>
      <w:r w:rsidR="00247A3F">
        <w:rPr>
          <w:rFonts w:ascii="Arial" w:eastAsia="Times New Roman" w:hAnsi="Arial" w:cs="Arial"/>
          <w:color w:val="000000"/>
          <w:spacing w:val="-2"/>
        </w:rPr>
        <w:t> ;</w:t>
      </w:r>
    </w:p>
    <w:p w14:paraId="5E923D0B" w14:textId="27EE52C5" w:rsidR="00A15222" w:rsidRPr="007A655D" w:rsidRDefault="003700B4" w:rsidP="007A655D">
      <w:pPr>
        <w:pStyle w:val="Paragraphedeliste"/>
        <w:numPr>
          <w:ilvl w:val="0"/>
          <w:numId w:val="6"/>
        </w:numPr>
        <w:ind w:right="216"/>
        <w:jc w:val="both"/>
        <w:textAlignment w:val="baseline"/>
        <w:rPr>
          <w:rFonts w:ascii="Arial" w:eastAsia="Times New Roman" w:hAnsi="Arial" w:cs="Arial"/>
          <w:color w:val="000000"/>
          <w:spacing w:val="-2"/>
        </w:rPr>
      </w:pPr>
      <w:r>
        <w:rPr>
          <w:rFonts w:ascii="Arial" w:eastAsia="Times New Roman" w:hAnsi="Arial" w:cs="Arial"/>
          <w:color w:val="000000"/>
        </w:rPr>
        <w:t>L</w:t>
      </w:r>
      <w:r w:rsidR="002A35ED" w:rsidRPr="00AC4154">
        <w:rPr>
          <w:rFonts w:ascii="Arial" w:eastAsia="Times New Roman" w:hAnsi="Arial" w:cs="Arial"/>
          <w:color w:val="000000"/>
        </w:rPr>
        <w:t xml:space="preserve">es offres chiffrées des soumissionnaires doivent nécessairement être exprimées en </w:t>
      </w:r>
      <w:r w:rsidR="00280312" w:rsidRPr="00AC4154">
        <w:rPr>
          <w:rFonts w:ascii="Arial" w:eastAsia="Times New Roman" w:hAnsi="Arial" w:cs="Arial"/>
          <w:color w:val="000000"/>
        </w:rPr>
        <w:t>E</w:t>
      </w:r>
      <w:r w:rsidR="002A35ED" w:rsidRPr="00AC4154">
        <w:rPr>
          <w:rFonts w:ascii="Arial" w:eastAsia="Times New Roman" w:hAnsi="Arial" w:cs="Arial"/>
          <w:color w:val="000000"/>
        </w:rPr>
        <w:t>URO</w:t>
      </w:r>
      <w:r w:rsidR="007A655D">
        <w:rPr>
          <w:rFonts w:ascii="Arial" w:eastAsia="Times New Roman" w:hAnsi="Arial" w:cs="Arial"/>
          <w:color w:val="000000"/>
        </w:rPr>
        <w:t>.</w:t>
      </w:r>
      <w:r w:rsidR="00797322" w:rsidRPr="007A655D">
        <w:rPr>
          <w:rFonts w:ascii="Arial" w:hAnsi="Arial" w:cs="Arial"/>
        </w:rPr>
        <w:t xml:space="preserve"> </w:t>
      </w:r>
    </w:p>
    <w:p w14:paraId="10155D08" w14:textId="4FBC3C7D" w:rsidR="00F81432" w:rsidRDefault="00F81432" w:rsidP="00F81432">
      <w:pPr>
        <w:ind w:right="216"/>
        <w:jc w:val="both"/>
        <w:textAlignment w:val="baseline"/>
        <w:rPr>
          <w:rFonts w:ascii="Arial" w:eastAsia="Times New Roman" w:hAnsi="Arial" w:cs="Arial"/>
          <w:color w:val="000000"/>
          <w:spacing w:val="-2"/>
        </w:rPr>
      </w:pPr>
    </w:p>
    <w:p w14:paraId="4FA5AAAC" w14:textId="290A63B9" w:rsidR="00E62731" w:rsidRDefault="00E62731" w:rsidP="00E62731">
      <w:pPr>
        <w:ind w:right="216"/>
        <w:jc w:val="both"/>
        <w:textAlignment w:val="baseline"/>
        <w:rPr>
          <w:rFonts w:ascii="Arial" w:eastAsia="Times New Roman" w:hAnsi="Arial" w:cs="Arial"/>
          <w:color w:val="000000"/>
          <w:spacing w:val="-2"/>
        </w:rPr>
      </w:pPr>
    </w:p>
    <w:p w14:paraId="3E548BAD" w14:textId="77777777" w:rsidR="007A655D" w:rsidRDefault="007A655D">
      <w:pPr>
        <w:rPr>
          <w:rFonts w:ascii="Arial" w:eastAsia="Times New Roman" w:hAnsi="Arial" w:cs="Arial"/>
          <w:b/>
          <w:bCs/>
          <w:color w:val="000000"/>
          <w:sz w:val="24"/>
          <w:szCs w:val="26"/>
        </w:rPr>
      </w:pPr>
      <w:r>
        <w:rPr>
          <w:rFonts w:ascii="Arial" w:eastAsia="Times New Roman" w:hAnsi="Arial" w:cs="Arial"/>
          <w:color w:val="000000"/>
          <w:sz w:val="24"/>
        </w:rPr>
        <w:br w:type="page"/>
      </w:r>
    </w:p>
    <w:p w14:paraId="1A710A82" w14:textId="7CEA29DA" w:rsidR="00D57AE6" w:rsidRDefault="002A35ED" w:rsidP="003700B4">
      <w:pPr>
        <w:pStyle w:val="Titre2"/>
        <w:spacing w:before="0"/>
        <w:ind w:left="426"/>
        <w:rPr>
          <w:rFonts w:ascii="Arial" w:eastAsia="Times New Roman" w:hAnsi="Arial" w:cs="Arial"/>
          <w:color w:val="000000"/>
          <w:sz w:val="24"/>
        </w:rPr>
      </w:pPr>
      <w:bookmarkStart w:id="44" w:name="_Toc235171989"/>
      <w:r w:rsidRPr="00AC4154">
        <w:rPr>
          <w:rFonts w:ascii="Arial" w:eastAsia="Times New Roman" w:hAnsi="Arial" w:cs="Arial"/>
          <w:color w:val="000000"/>
          <w:sz w:val="24"/>
        </w:rPr>
        <w:lastRenderedPageBreak/>
        <w:t>Article 1</w:t>
      </w:r>
      <w:r w:rsidR="00B60C31">
        <w:rPr>
          <w:rFonts w:ascii="Arial" w:eastAsia="Times New Roman" w:hAnsi="Arial" w:cs="Arial"/>
          <w:color w:val="000000"/>
          <w:sz w:val="24"/>
        </w:rPr>
        <w:t>5</w:t>
      </w:r>
      <w:r w:rsidRPr="00AC4154">
        <w:rPr>
          <w:rFonts w:ascii="Arial" w:eastAsia="Times New Roman" w:hAnsi="Arial" w:cs="Arial"/>
          <w:color w:val="000000"/>
          <w:sz w:val="24"/>
        </w:rPr>
        <w:t xml:space="preserve"> - Contenu</w:t>
      </w:r>
      <w:bookmarkEnd w:id="44"/>
      <w:r w:rsidRPr="00AC4154">
        <w:rPr>
          <w:rFonts w:ascii="Arial" w:eastAsia="Times New Roman" w:hAnsi="Arial" w:cs="Arial"/>
          <w:color w:val="000000"/>
          <w:sz w:val="24"/>
        </w:rPr>
        <w:t xml:space="preserve"> </w:t>
      </w:r>
    </w:p>
    <w:p w14:paraId="000FB12A" w14:textId="77777777" w:rsidR="003700B4" w:rsidRPr="003700B4" w:rsidRDefault="003700B4" w:rsidP="003700B4"/>
    <w:p w14:paraId="7DACEA19" w14:textId="7236C6AA" w:rsidR="00D57AE6" w:rsidRDefault="002A35ED" w:rsidP="003700B4">
      <w:pPr>
        <w:pStyle w:val="Titre3"/>
        <w:spacing w:before="0"/>
        <w:ind w:left="426"/>
        <w:rPr>
          <w:rFonts w:ascii="Arial" w:eastAsia="Times New Roman" w:hAnsi="Arial" w:cs="Arial"/>
          <w:color w:val="000000"/>
          <w:sz w:val="24"/>
        </w:rPr>
      </w:pPr>
      <w:bookmarkStart w:id="45" w:name="_Toc235171990"/>
      <w:r w:rsidRPr="00AC4154">
        <w:rPr>
          <w:rFonts w:ascii="Arial" w:eastAsia="Times New Roman" w:hAnsi="Arial" w:cs="Arial"/>
          <w:color w:val="000000"/>
          <w:sz w:val="24"/>
        </w:rPr>
        <w:t>1</w:t>
      </w:r>
      <w:r w:rsidR="00B60C31">
        <w:rPr>
          <w:rFonts w:ascii="Arial" w:eastAsia="Times New Roman" w:hAnsi="Arial" w:cs="Arial"/>
          <w:color w:val="000000"/>
          <w:sz w:val="24"/>
        </w:rPr>
        <w:t>5</w:t>
      </w:r>
      <w:r w:rsidRPr="00AC4154">
        <w:rPr>
          <w:rFonts w:ascii="Arial" w:eastAsia="Times New Roman" w:hAnsi="Arial" w:cs="Arial"/>
          <w:color w:val="000000"/>
          <w:sz w:val="24"/>
        </w:rPr>
        <w:t>.1. Documents relatifs à la candidature</w:t>
      </w:r>
      <w:bookmarkEnd w:id="45"/>
    </w:p>
    <w:p w14:paraId="57FB864B" w14:textId="77777777" w:rsidR="003700B4" w:rsidRPr="003700B4" w:rsidRDefault="003700B4" w:rsidP="003700B4"/>
    <w:p w14:paraId="200703CD" w14:textId="2CD6275F" w:rsidR="00D57AE6" w:rsidRDefault="002A35ED" w:rsidP="003700B4">
      <w:pPr>
        <w:ind w:left="426"/>
        <w:textAlignment w:val="baseline"/>
        <w:rPr>
          <w:rFonts w:ascii="Arial" w:eastAsia="Times New Roman" w:hAnsi="Arial" w:cs="Arial"/>
          <w:b/>
          <w:color w:val="000000"/>
          <w:spacing w:val="-1"/>
          <w:sz w:val="24"/>
        </w:rPr>
      </w:pPr>
      <w:r w:rsidRPr="00AC4154">
        <w:rPr>
          <w:rFonts w:ascii="Arial" w:eastAsia="Times New Roman" w:hAnsi="Arial" w:cs="Arial"/>
          <w:b/>
          <w:color w:val="000000"/>
          <w:spacing w:val="-1"/>
          <w:sz w:val="24"/>
        </w:rPr>
        <w:t>Documents EXIGES</w:t>
      </w:r>
      <w:r w:rsidR="00247A3F">
        <w:rPr>
          <w:rFonts w:ascii="Arial" w:eastAsia="Times New Roman" w:hAnsi="Arial" w:cs="Arial"/>
          <w:b/>
          <w:color w:val="000000"/>
          <w:spacing w:val="-1"/>
          <w:sz w:val="24"/>
        </w:rPr>
        <w:t> :</w:t>
      </w:r>
    </w:p>
    <w:p w14:paraId="2EB1410D" w14:textId="61196BE2" w:rsidR="00CC7650" w:rsidRDefault="00CC7650" w:rsidP="003700B4">
      <w:pPr>
        <w:ind w:left="426"/>
        <w:textAlignment w:val="baseline"/>
        <w:rPr>
          <w:rFonts w:ascii="Arial" w:eastAsia="Times New Roman" w:hAnsi="Arial" w:cs="Arial"/>
          <w:b/>
          <w:color w:val="000000"/>
          <w:spacing w:val="-1"/>
          <w:sz w:val="24"/>
        </w:rPr>
      </w:pPr>
    </w:p>
    <w:tbl>
      <w:tblPr>
        <w:tblStyle w:val="Grilledutableau"/>
        <w:tblW w:w="9497" w:type="dxa"/>
        <w:tblInd w:w="279" w:type="dxa"/>
        <w:tblLook w:val="04A0" w:firstRow="1" w:lastRow="0" w:firstColumn="1" w:lastColumn="0" w:noHBand="0" w:noVBand="1"/>
      </w:tblPr>
      <w:tblGrid>
        <w:gridCol w:w="6520"/>
        <w:gridCol w:w="2977"/>
      </w:tblGrid>
      <w:tr w:rsidR="00CC7650" w14:paraId="066887BA" w14:textId="77777777" w:rsidTr="002C3174">
        <w:trPr>
          <w:trHeight w:val="654"/>
        </w:trPr>
        <w:tc>
          <w:tcPr>
            <w:tcW w:w="6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88A49" w14:textId="77777777" w:rsidR="00CC7650" w:rsidRDefault="00CC7650">
            <w:pPr>
              <w:rPr>
                <w:rFonts w:ascii="Arial" w:eastAsia="Times New Roman" w:hAnsi="Arial" w:cs="Arial"/>
                <w:b/>
                <w:color w:val="000000"/>
                <w:spacing w:val="-1"/>
              </w:rPr>
            </w:pPr>
            <w:r>
              <w:rPr>
                <w:rFonts w:ascii="Arial" w:eastAsia="Times New Roman" w:hAnsi="Arial" w:cs="Arial"/>
                <w:b/>
                <w:color w:val="000000"/>
                <w:spacing w:val="-1"/>
              </w:rPr>
              <w:t>Documents</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3DD02F" w14:textId="77777777" w:rsidR="00CC7650" w:rsidRPr="006C5F3E" w:rsidRDefault="00CC7650">
            <w:pPr>
              <w:rPr>
                <w:rFonts w:ascii="Arial" w:eastAsia="Times New Roman" w:hAnsi="Arial" w:cs="Arial"/>
                <w:b/>
                <w:color w:val="000000"/>
                <w:spacing w:val="-1"/>
              </w:rPr>
            </w:pPr>
            <w:r w:rsidRPr="006C5F3E">
              <w:rPr>
                <w:rFonts w:ascii="Arial" w:eastAsia="Times New Roman" w:hAnsi="Arial" w:cs="Arial"/>
                <w:b/>
                <w:color w:val="000000"/>
                <w:spacing w:val="-1"/>
              </w:rPr>
              <w:t>Nommage pour le dépôt</w:t>
            </w:r>
          </w:p>
        </w:tc>
      </w:tr>
      <w:tr w:rsidR="00CC7650" w14:paraId="60AFF392" w14:textId="77777777" w:rsidTr="00CC7650">
        <w:trPr>
          <w:trHeight w:val="411"/>
        </w:trPr>
        <w:tc>
          <w:tcPr>
            <w:tcW w:w="6520" w:type="dxa"/>
            <w:tcBorders>
              <w:top w:val="single" w:sz="4" w:space="0" w:color="auto"/>
              <w:left w:val="single" w:sz="4" w:space="0" w:color="auto"/>
              <w:bottom w:val="single" w:sz="4" w:space="0" w:color="auto"/>
              <w:right w:val="single" w:sz="4" w:space="0" w:color="auto"/>
            </w:tcBorders>
            <w:vAlign w:val="center"/>
            <w:hideMark/>
          </w:tcPr>
          <w:p w14:paraId="732B9D38" w14:textId="77777777" w:rsidR="00CC7650" w:rsidRPr="00CC7650" w:rsidRDefault="00CC7650">
            <w:pPr>
              <w:rPr>
                <w:rFonts w:ascii="Arial" w:eastAsia="Times New Roman" w:hAnsi="Arial" w:cs="Arial"/>
                <w:color w:val="000000"/>
                <w:spacing w:val="-2"/>
                <w:kern w:val="0"/>
                <w:sz w:val="22"/>
                <w:szCs w:val="22"/>
                <w:lang w:eastAsia="en-US" w:bidi="ar-SA"/>
              </w:rPr>
            </w:pPr>
            <w:r w:rsidRPr="00CC7650">
              <w:rPr>
                <w:rFonts w:ascii="Arial" w:eastAsia="Times New Roman" w:hAnsi="Arial" w:cs="Arial"/>
                <w:color w:val="000000"/>
                <w:spacing w:val="-2"/>
                <w:kern w:val="0"/>
                <w:sz w:val="22"/>
                <w:szCs w:val="22"/>
                <w:lang w:eastAsia="en-US" w:bidi="ar-SA"/>
              </w:rPr>
              <w:t>Lettre de candidature (DC1)</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B3B6574" w14:textId="01F4C44C" w:rsidR="00CC7650" w:rsidRPr="006C5F3E" w:rsidRDefault="00CC7650">
            <w:pPr>
              <w:pStyle w:val="Default"/>
              <w:rPr>
                <w:rFonts w:ascii="Arial" w:eastAsia="Times New Roman" w:hAnsi="Arial" w:cs="Arial"/>
                <w:sz w:val="22"/>
                <w:szCs w:val="22"/>
              </w:rPr>
            </w:pPr>
            <w:r w:rsidRPr="006C5F3E">
              <w:rPr>
                <w:rFonts w:ascii="Arial" w:eastAsia="Times New Roman" w:hAnsi="Arial" w:cs="Arial"/>
                <w:spacing w:val="-2"/>
                <w:kern w:val="0"/>
                <w:sz w:val="22"/>
                <w:szCs w:val="22"/>
                <w:lang w:eastAsia="en-US" w:bidi="ar-SA"/>
              </w:rPr>
              <w:t>DC_DC1_3D</w:t>
            </w:r>
            <w:r w:rsidRPr="006C5F3E">
              <w:rPr>
                <w:rFonts w:ascii="Arial" w:hAnsi="Arial" w:cs="Arial"/>
                <w:sz w:val="22"/>
                <w:szCs w:val="22"/>
              </w:rPr>
              <w:t xml:space="preserve"> </w:t>
            </w:r>
          </w:p>
        </w:tc>
      </w:tr>
      <w:tr w:rsidR="00CC7650" w14:paraId="5223F03C" w14:textId="77777777" w:rsidTr="00CC7650">
        <w:trPr>
          <w:trHeight w:val="701"/>
        </w:trPr>
        <w:tc>
          <w:tcPr>
            <w:tcW w:w="6520" w:type="dxa"/>
            <w:tcBorders>
              <w:top w:val="single" w:sz="4" w:space="0" w:color="auto"/>
              <w:left w:val="single" w:sz="4" w:space="0" w:color="auto"/>
              <w:bottom w:val="single" w:sz="4" w:space="0" w:color="auto"/>
              <w:right w:val="single" w:sz="4" w:space="0" w:color="auto"/>
            </w:tcBorders>
            <w:vAlign w:val="center"/>
            <w:hideMark/>
          </w:tcPr>
          <w:p w14:paraId="59201F8C" w14:textId="77777777" w:rsidR="00CC7650" w:rsidRDefault="00CC7650">
            <w:pPr>
              <w:rPr>
                <w:rFonts w:ascii="Arial" w:eastAsia="Times New Roman" w:hAnsi="Arial" w:cs="Arial"/>
                <w:b/>
                <w:color w:val="000000"/>
                <w:spacing w:val="-1"/>
                <w:sz w:val="22"/>
                <w:szCs w:val="22"/>
              </w:rPr>
            </w:pPr>
            <w:r w:rsidRPr="00CC7650">
              <w:rPr>
                <w:rFonts w:ascii="Arial" w:eastAsia="Times New Roman" w:hAnsi="Arial" w:cs="Arial"/>
                <w:color w:val="000000"/>
                <w:spacing w:val="-2"/>
                <w:kern w:val="0"/>
                <w:sz w:val="22"/>
                <w:szCs w:val="22"/>
                <w:lang w:eastAsia="en-US" w:bidi="ar-SA"/>
              </w:rPr>
              <w:t>Pouvoir de la personne habilitée à engager chaque soumissionnaire, cotraitant ou sous-traitant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0673333" w14:textId="7068F876" w:rsidR="00CC7650" w:rsidRPr="006C5F3E" w:rsidRDefault="00CC7650">
            <w:pPr>
              <w:pStyle w:val="Default"/>
              <w:rPr>
                <w:rFonts w:ascii="Arial" w:eastAsia="Times New Roman" w:hAnsi="Arial" w:cs="Arial"/>
                <w:sz w:val="22"/>
                <w:szCs w:val="22"/>
              </w:rPr>
            </w:pPr>
            <w:r w:rsidRPr="006C5F3E">
              <w:rPr>
                <w:rFonts w:ascii="Arial" w:eastAsia="Times New Roman" w:hAnsi="Arial" w:cs="Arial"/>
                <w:spacing w:val="-2"/>
                <w:kern w:val="0"/>
                <w:sz w:val="22"/>
                <w:szCs w:val="22"/>
                <w:lang w:eastAsia="en-US" w:bidi="ar-SA"/>
              </w:rPr>
              <w:t>DC_POUVOIR_3D</w:t>
            </w:r>
            <w:r w:rsidRPr="006C5F3E">
              <w:rPr>
                <w:rFonts w:ascii="Arial" w:hAnsi="Arial" w:cs="Arial"/>
                <w:sz w:val="22"/>
                <w:szCs w:val="22"/>
              </w:rPr>
              <w:t xml:space="preserve"> </w:t>
            </w:r>
          </w:p>
        </w:tc>
      </w:tr>
      <w:tr w:rsidR="00CC7650" w14:paraId="5C4F8582" w14:textId="77777777" w:rsidTr="00CC7650">
        <w:trPr>
          <w:trHeight w:val="2758"/>
        </w:trPr>
        <w:tc>
          <w:tcPr>
            <w:tcW w:w="6520" w:type="dxa"/>
            <w:tcBorders>
              <w:top w:val="single" w:sz="4" w:space="0" w:color="auto"/>
              <w:left w:val="single" w:sz="4" w:space="0" w:color="auto"/>
              <w:bottom w:val="single" w:sz="4" w:space="0" w:color="auto"/>
              <w:right w:val="single" w:sz="4" w:space="0" w:color="auto"/>
            </w:tcBorders>
            <w:vAlign w:val="center"/>
          </w:tcPr>
          <w:p w14:paraId="47C41D4A" w14:textId="77777777" w:rsidR="00CC7650" w:rsidRPr="00CC7650" w:rsidRDefault="00CC7650">
            <w:pPr>
              <w:rPr>
                <w:rFonts w:ascii="Arial" w:eastAsia="Times New Roman" w:hAnsi="Arial" w:cs="Arial"/>
                <w:color w:val="000000"/>
                <w:spacing w:val="-2"/>
                <w:kern w:val="0"/>
                <w:sz w:val="22"/>
                <w:szCs w:val="22"/>
                <w:lang w:eastAsia="en-US" w:bidi="ar-SA"/>
              </w:rPr>
            </w:pPr>
            <w:r w:rsidRPr="00CC7650">
              <w:rPr>
                <w:rFonts w:ascii="Arial" w:eastAsia="Times New Roman" w:hAnsi="Arial" w:cs="Arial"/>
                <w:color w:val="000000"/>
                <w:spacing w:val="-2"/>
                <w:kern w:val="0"/>
                <w:sz w:val="22"/>
                <w:szCs w:val="22"/>
                <w:lang w:eastAsia="en-US" w:bidi="ar-SA"/>
              </w:rPr>
              <w:t xml:space="preserve">Déclaration sur l'honneur pour justifier que le candidat n'entre dans aucun des cas d'interdiction de soumissionner : </w:t>
            </w:r>
          </w:p>
          <w:p w14:paraId="49A48483" w14:textId="77777777" w:rsidR="00CC7650" w:rsidRPr="00CC7650" w:rsidRDefault="00CC7650">
            <w:pPr>
              <w:pStyle w:val="Default"/>
              <w:rPr>
                <w:rFonts w:ascii="Arial" w:eastAsia="Times New Roman" w:hAnsi="Arial" w:cs="Arial"/>
                <w:spacing w:val="-2"/>
                <w:kern w:val="0"/>
                <w:sz w:val="22"/>
                <w:szCs w:val="22"/>
                <w:lang w:eastAsia="en-US" w:bidi="ar-SA"/>
              </w:rPr>
            </w:pPr>
            <w:r w:rsidRPr="00CC7650">
              <w:rPr>
                <w:rFonts w:ascii="Arial" w:eastAsia="Times New Roman" w:hAnsi="Arial" w:cs="Arial"/>
                <w:spacing w:val="-2"/>
                <w:kern w:val="0"/>
                <w:sz w:val="22"/>
                <w:szCs w:val="22"/>
                <w:lang w:eastAsia="en-US" w:bidi="ar-SA"/>
              </w:rPr>
              <w:t xml:space="preserve">Case F1 du DC1 à cocher si vous n'entrez dans aucun des cas d'interdiction de soumissionner </w:t>
            </w:r>
          </w:p>
          <w:p w14:paraId="477C6D41" w14:textId="77777777" w:rsidR="00CC7650" w:rsidRPr="00CC7650" w:rsidRDefault="00CC7650">
            <w:pPr>
              <w:pStyle w:val="Default"/>
              <w:rPr>
                <w:rFonts w:ascii="Arial" w:eastAsia="Times New Roman" w:hAnsi="Arial" w:cs="Arial"/>
                <w:spacing w:val="-2"/>
                <w:kern w:val="0"/>
                <w:sz w:val="22"/>
                <w:szCs w:val="22"/>
                <w:lang w:eastAsia="en-US" w:bidi="ar-SA"/>
              </w:rPr>
            </w:pPr>
            <w:proofErr w:type="gramStart"/>
            <w:r w:rsidRPr="00CC7650">
              <w:rPr>
                <w:rFonts w:ascii="Arial" w:eastAsia="Times New Roman" w:hAnsi="Arial" w:cs="Arial"/>
                <w:spacing w:val="-2"/>
                <w:kern w:val="0"/>
                <w:sz w:val="22"/>
                <w:szCs w:val="22"/>
                <w:lang w:eastAsia="en-US" w:bidi="ar-SA"/>
              </w:rPr>
              <w:t>Ou</w:t>
            </w:r>
            <w:proofErr w:type="gramEnd"/>
            <w:r w:rsidRPr="00CC7650">
              <w:rPr>
                <w:rFonts w:ascii="Arial" w:eastAsia="Times New Roman" w:hAnsi="Arial" w:cs="Arial"/>
                <w:spacing w:val="-2"/>
                <w:kern w:val="0"/>
                <w:sz w:val="22"/>
                <w:szCs w:val="22"/>
                <w:lang w:eastAsia="en-US" w:bidi="ar-SA"/>
              </w:rPr>
              <w:t xml:space="preserve"> </w:t>
            </w:r>
          </w:p>
          <w:p w14:paraId="0B784463" w14:textId="77777777" w:rsidR="00CC7650" w:rsidRPr="00CC7650" w:rsidRDefault="00CC7650">
            <w:pPr>
              <w:rPr>
                <w:rFonts w:ascii="Arial" w:eastAsia="Times New Roman" w:hAnsi="Arial" w:cs="Arial"/>
                <w:color w:val="000000"/>
                <w:spacing w:val="-2"/>
                <w:kern w:val="0"/>
                <w:sz w:val="22"/>
                <w:szCs w:val="22"/>
                <w:lang w:eastAsia="en-US" w:bidi="ar-SA"/>
              </w:rPr>
            </w:pPr>
            <w:r w:rsidRPr="00CC7650">
              <w:rPr>
                <w:rFonts w:ascii="Arial" w:eastAsia="Times New Roman" w:hAnsi="Arial" w:cs="Arial"/>
                <w:color w:val="000000"/>
                <w:spacing w:val="-2"/>
                <w:kern w:val="0"/>
                <w:sz w:val="22"/>
                <w:szCs w:val="22"/>
                <w:lang w:eastAsia="en-US" w:bidi="ar-SA"/>
              </w:rPr>
              <w:t xml:space="preserve">Déclaration sur papier libre en faisant référence au code de la commande publique en vigueur </w:t>
            </w:r>
          </w:p>
          <w:p w14:paraId="1FE4416A" w14:textId="77777777" w:rsidR="00CC7650" w:rsidRPr="00CC7650" w:rsidRDefault="00CC7650">
            <w:pPr>
              <w:rPr>
                <w:rFonts w:ascii="Arial" w:hAnsi="Arial" w:cs="Arial"/>
                <w:sz w:val="22"/>
                <w:szCs w:val="22"/>
              </w:rPr>
            </w:pPr>
          </w:p>
          <w:p w14:paraId="12AE42DF" w14:textId="77777777" w:rsidR="00CC7650" w:rsidRDefault="00CC7650">
            <w:pPr>
              <w:rPr>
                <w:rFonts w:ascii="Arial" w:eastAsia="Times New Roman" w:hAnsi="Arial" w:cs="Arial"/>
                <w:color w:val="000000"/>
              </w:rPr>
            </w:pPr>
            <w:r w:rsidRPr="00CC7650">
              <w:rPr>
                <w:rFonts w:ascii="Arial" w:hAnsi="Arial" w:cs="Arial"/>
                <w:b/>
                <w:i/>
                <w:sz w:val="22"/>
                <w:szCs w:val="22"/>
              </w:rPr>
              <w:t>A NOTER</w:t>
            </w:r>
            <w:r w:rsidRPr="00CC7650">
              <w:rPr>
                <w:rFonts w:ascii="Arial" w:hAnsi="Arial" w:cs="Arial"/>
                <w:i/>
                <w:sz w:val="22"/>
                <w:szCs w:val="22"/>
              </w:rPr>
              <w:t> : Si vous avez coché la case F1 du DC1 inutile de fournir la déclaration sur papier libre.</w:t>
            </w:r>
          </w:p>
        </w:tc>
        <w:tc>
          <w:tcPr>
            <w:tcW w:w="2977" w:type="dxa"/>
            <w:tcBorders>
              <w:top w:val="single" w:sz="4" w:space="0" w:color="auto"/>
              <w:left w:val="single" w:sz="4" w:space="0" w:color="auto"/>
              <w:bottom w:val="single" w:sz="4" w:space="0" w:color="auto"/>
              <w:right w:val="single" w:sz="4" w:space="0" w:color="auto"/>
            </w:tcBorders>
            <w:vAlign w:val="center"/>
          </w:tcPr>
          <w:p w14:paraId="424823CD" w14:textId="108D0049" w:rsidR="00CC7650" w:rsidRPr="006C5F3E" w:rsidRDefault="00CC7650">
            <w:pPr>
              <w:pStyle w:val="Default"/>
              <w:rPr>
                <w:rFonts w:ascii="Arial" w:eastAsia="Times New Roman" w:hAnsi="Arial" w:cs="Arial"/>
                <w:sz w:val="22"/>
                <w:szCs w:val="22"/>
              </w:rPr>
            </w:pPr>
            <w:r w:rsidRPr="006C5F3E">
              <w:rPr>
                <w:rFonts w:ascii="Arial" w:hAnsi="Arial" w:cs="Arial"/>
                <w:sz w:val="22"/>
                <w:szCs w:val="22"/>
              </w:rPr>
              <w:t xml:space="preserve">DC_NON EXCLUSION_3D </w:t>
            </w:r>
          </w:p>
          <w:p w14:paraId="6492518D" w14:textId="77777777" w:rsidR="00CC7650" w:rsidRPr="006C5F3E" w:rsidRDefault="00CC7650">
            <w:pPr>
              <w:pStyle w:val="Default"/>
              <w:rPr>
                <w:rFonts w:ascii="Arial" w:hAnsi="Arial" w:cs="Arial"/>
                <w:sz w:val="22"/>
                <w:szCs w:val="22"/>
              </w:rPr>
            </w:pPr>
          </w:p>
        </w:tc>
      </w:tr>
      <w:tr w:rsidR="00CC7650" w14:paraId="425DE3C0" w14:textId="77777777" w:rsidTr="00CC7650">
        <w:trPr>
          <w:trHeight w:val="481"/>
        </w:trPr>
        <w:tc>
          <w:tcPr>
            <w:tcW w:w="6520" w:type="dxa"/>
            <w:tcBorders>
              <w:top w:val="single" w:sz="4" w:space="0" w:color="auto"/>
              <w:left w:val="single" w:sz="4" w:space="0" w:color="auto"/>
              <w:bottom w:val="single" w:sz="4" w:space="0" w:color="auto"/>
              <w:right w:val="single" w:sz="4" w:space="0" w:color="auto"/>
            </w:tcBorders>
            <w:vAlign w:val="center"/>
            <w:hideMark/>
          </w:tcPr>
          <w:p w14:paraId="71C1ACA8" w14:textId="77777777" w:rsidR="00CC7650" w:rsidRPr="00CC7650" w:rsidRDefault="00CC7650">
            <w:pPr>
              <w:tabs>
                <w:tab w:val="left" w:pos="144"/>
              </w:tabs>
              <w:rPr>
                <w:rFonts w:ascii="Arial" w:eastAsia="Times New Roman" w:hAnsi="Arial" w:cs="Arial"/>
                <w:color w:val="000000"/>
                <w:spacing w:val="-2"/>
                <w:kern w:val="0"/>
                <w:sz w:val="22"/>
                <w:szCs w:val="22"/>
                <w:lang w:eastAsia="en-US" w:bidi="ar-SA"/>
              </w:rPr>
            </w:pPr>
            <w:r w:rsidRPr="00CC7650">
              <w:rPr>
                <w:rFonts w:ascii="Arial" w:eastAsia="Times New Roman" w:hAnsi="Arial" w:cs="Arial"/>
                <w:color w:val="000000"/>
                <w:spacing w:val="-2"/>
                <w:kern w:val="0"/>
                <w:sz w:val="22"/>
                <w:szCs w:val="22"/>
                <w:lang w:eastAsia="en-US" w:bidi="ar-SA"/>
              </w:rPr>
              <w:t>Déclaration du candidat (DC2)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E09A078" w14:textId="730B38C0" w:rsidR="00CC7650" w:rsidRPr="006C5F3E" w:rsidRDefault="00CC7650">
            <w:pPr>
              <w:pStyle w:val="Default"/>
              <w:rPr>
                <w:rFonts w:ascii="Arial" w:eastAsia="Times New Roman" w:hAnsi="Arial" w:cs="Arial"/>
                <w:sz w:val="22"/>
                <w:szCs w:val="22"/>
              </w:rPr>
            </w:pPr>
            <w:r w:rsidRPr="006C5F3E">
              <w:rPr>
                <w:rFonts w:ascii="Arial" w:hAnsi="Arial" w:cs="Arial"/>
                <w:sz w:val="22"/>
                <w:szCs w:val="22"/>
              </w:rPr>
              <w:t>DC_DC2_3D</w:t>
            </w:r>
          </w:p>
        </w:tc>
      </w:tr>
      <w:tr w:rsidR="00CC7650" w14:paraId="2BEFBBC9" w14:textId="77777777" w:rsidTr="002C3174">
        <w:trPr>
          <w:trHeight w:val="3250"/>
        </w:trPr>
        <w:tc>
          <w:tcPr>
            <w:tcW w:w="6520" w:type="dxa"/>
            <w:tcBorders>
              <w:top w:val="single" w:sz="4" w:space="0" w:color="auto"/>
              <w:left w:val="single" w:sz="4" w:space="0" w:color="auto"/>
              <w:bottom w:val="single" w:sz="4" w:space="0" w:color="auto"/>
              <w:right w:val="single" w:sz="4" w:space="0" w:color="auto"/>
            </w:tcBorders>
            <w:vAlign w:val="center"/>
          </w:tcPr>
          <w:p w14:paraId="3DDB8CFE" w14:textId="77777777" w:rsidR="00CC7650" w:rsidRPr="00CC7650" w:rsidRDefault="00CC7650" w:rsidP="00CC7650">
            <w:pPr>
              <w:rPr>
                <w:rFonts w:ascii="Arial" w:hAnsi="Arial" w:cs="Arial"/>
                <w:sz w:val="22"/>
                <w:szCs w:val="22"/>
              </w:rPr>
            </w:pPr>
            <w:r w:rsidRPr="00CC7650">
              <w:rPr>
                <w:rFonts w:ascii="Arial" w:hAnsi="Arial" w:cs="Arial"/>
                <w:sz w:val="22"/>
                <w:szCs w:val="22"/>
              </w:rPr>
              <w:t xml:space="preserve">Déclaration concernant le chiffre d'affaires global et le chiffre d'affaires concernant les prestations objet du contrat, réalisées au cours des trois derniers exercices disponibles : </w:t>
            </w:r>
          </w:p>
          <w:p w14:paraId="2ABCC49E" w14:textId="77777777" w:rsidR="00CC7650" w:rsidRPr="00CC7650" w:rsidRDefault="00CC7650" w:rsidP="00CC7650">
            <w:pPr>
              <w:pStyle w:val="Default"/>
              <w:rPr>
                <w:rFonts w:ascii="Arial" w:hAnsi="Arial" w:cs="Arial"/>
                <w:sz w:val="22"/>
                <w:szCs w:val="22"/>
              </w:rPr>
            </w:pPr>
            <w:r w:rsidRPr="00CC7650">
              <w:rPr>
                <w:rFonts w:ascii="Arial" w:hAnsi="Arial" w:cs="Arial"/>
                <w:sz w:val="22"/>
                <w:szCs w:val="22"/>
              </w:rPr>
              <w:t xml:space="preserve">Sur le DC2, en remplissant le tableau F1 « Chiffres d'affaires hors taxes des trois derniers exercices disponibles » </w:t>
            </w:r>
          </w:p>
          <w:p w14:paraId="26CF9ACC" w14:textId="77777777" w:rsidR="00CC7650" w:rsidRPr="00CC7650" w:rsidRDefault="00CC7650" w:rsidP="00CC7650">
            <w:pPr>
              <w:pStyle w:val="Default"/>
              <w:rPr>
                <w:rFonts w:ascii="Arial" w:hAnsi="Arial" w:cs="Arial"/>
                <w:sz w:val="22"/>
                <w:szCs w:val="22"/>
              </w:rPr>
            </w:pPr>
            <w:proofErr w:type="gramStart"/>
            <w:r w:rsidRPr="00CC7650">
              <w:rPr>
                <w:rFonts w:ascii="Arial" w:hAnsi="Arial" w:cs="Arial"/>
                <w:sz w:val="22"/>
                <w:szCs w:val="22"/>
              </w:rPr>
              <w:t>ou</w:t>
            </w:r>
            <w:proofErr w:type="gramEnd"/>
            <w:r w:rsidRPr="00CC7650">
              <w:rPr>
                <w:rFonts w:ascii="Arial" w:hAnsi="Arial" w:cs="Arial"/>
                <w:sz w:val="22"/>
                <w:szCs w:val="22"/>
              </w:rPr>
              <w:t xml:space="preserve"> </w:t>
            </w:r>
          </w:p>
          <w:p w14:paraId="05723CD6" w14:textId="77777777" w:rsidR="00CC7650" w:rsidRPr="00CC7650" w:rsidRDefault="00CC7650" w:rsidP="00CC7650">
            <w:pPr>
              <w:pStyle w:val="Default"/>
              <w:rPr>
                <w:rFonts w:ascii="Arial" w:hAnsi="Arial" w:cs="Arial"/>
                <w:sz w:val="22"/>
                <w:szCs w:val="22"/>
              </w:rPr>
            </w:pPr>
            <w:proofErr w:type="gramStart"/>
            <w:r w:rsidRPr="00CC7650">
              <w:rPr>
                <w:rFonts w:ascii="Arial" w:hAnsi="Arial" w:cs="Arial"/>
                <w:sz w:val="22"/>
                <w:szCs w:val="22"/>
              </w:rPr>
              <w:t>sur</w:t>
            </w:r>
            <w:proofErr w:type="gramEnd"/>
            <w:r w:rsidRPr="00CC7650">
              <w:rPr>
                <w:rFonts w:ascii="Arial" w:hAnsi="Arial" w:cs="Arial"/>
                <w:sz w:val="22"/>
                <w:szCs w:val="22"/>
              </w:rPr>
              <w:t xml:space="preserve"> papier libre </w:t>
            </w:r>
          </w:p>
          <w:p w14:paraId="0A947E1D" w14:textId="77777777" w:rsidR="00CC7650" w:rsidRPr="00CC7650" w:rsidRDefault="00CC7650" w:rsidP="00CC7650">
            <w:pPr>
              <w:tabs>
                <w:tab w:val="left" w:pos="144"/>
              </w:tabs>
              <w:rPr>
                <w:rFonts w:ascii="Arial" w:hAnsi="Arial" w:cs="Arial"/>
                <w:b/>
                <w:bCs/>
                <w:i/>
                <w:sz w:val="22"/>
                <w:szCs w:val="22"/>
                <w:u w:val="single"/>
              </w:rPr>
            </w:pPr>
          </w:p>
          <w:p w14:paraId="7FC2212F" w14:textId="6C556FB9" w:rsidR="00CC7650" w:rsidRPr="00CC7650" w:rsidRDefault="00CC7650" w:rsidP="00CC7650">
            <w:pPr>
              <w:tabs>
                <w:tab w:val="left" w:pos="144"/>
              </w:tabs>
              <w:rPr>
                <w:rFonts w:ascii="Arial" w:eastAsia="Times New Roman" w:hAnsi="Arial" w:cs="Arial"/>
                <w:color w:val="000000"/>
                <w:spacing w:val="-2"/>
              </w:rPr>
            </w:pPr>
            <w:r w:rsidRPr="00CC7650">
              <w:rPr>
                <w:rFonts w:ascii="Arial" w:hAnsi="Arial" w:cs="Arial"/>
                <w:b/>
                <w:bCs/>
                <w:i/>
                <w:sz w:val="22"/>
                <w:szCs w:val="22"/>
                <w:u w:val="single"/>
              </w:rPr>
              <w:t>A NOTER</w:t>
            </w:r>
            <w:r w:rsidRPr="00CC7650">
              <w:rPr>
                <w:rFonts w:ascii="Arial" w:hAnsi="Arial" w:cs="Arial"/>
                <w:b/>
                <w:bCs/>
                <w:i/>
                <w:sz w:val="22"/>
                <w:szCs w:val="22"/>
              </w:rPr>
              <w:t xml:space="preserve"> </w:t>
            </w:r>
            <w:r w:rsidRPr="00CC7650">
              <w:rPr>
                <w:rFonts w:ascii="Arial" w:hAnsi="Arial" w:cs="Arial"/>
                <w:i/>
                <w:sz w:val="22"/>
                <w:szCs w:val="22"/>
              </w:rPr>
              <w:t xml:space="preserve">: Si la rubrique F1 </w:t>
            </w:r>
            <w:r w:rsidRPr="00CC7650">
              <w:rPr>
                <w:rFonts w:ascii="Arial" w:hAnsi="Arial" w:cs="Arial"/>
                <w:i/>
                <w:iCs/>
                <w:sz w:val="22"/>
                <w:szCs w:val="22"/>
              </w:rPr>
              <w:t xml:space="preserve">« Chiffres d'affaires hors taxes des trois derniers exercices disponibles » </w:t>
            </w:r>
            <w:r w:rsidRPr="00CC7650">
              <w:rPr>
                <w:rFonts w:ascii="Arial" w:hAnsi="Arial" w:cs="Arial"/>
                <w:i/>
                <w:sz w:val="22"/>
                <w:szCs w:val="22"/>
              </w:rPr>
              <w:t>du DC2 est dûment remplie inutile de fournir la déclaration sur papier libre.</w:t>
            </w:r>
          </w:p>
        </w:tc>
        <w:tc>
          <w:tcPr>
            <w:tcW w:w="2977" w:type="dxa"/>
            <w:tcBorders>
              <w:top w:val="single" w:sz="4" w:space="0" w:color="auto"/>
              <w:left w:val="single" w:sz="4" w:space="0" w:color="auto"/>
              <w:bottom w:val="single" w:sz="4" w:space="0" w:color="auto"/>
              <w:right w:val="single" w:sz="4" w:space="0" w:color="auto"/>
            </w:tcBorders>
            <w:vAlign w:val="center"/>
          </w:tcPr>
          <w:p w14:paraId="2932609C" w14:textId="7F5F2D11" w:rsidR="00CC7650" w:rsidRPr="006C5F3E" w:rsidRDefault="00CC7650">
            <w:pPr>
              <w:pStyle w:val="Default"/>
              <w:rPr>
                <w:rFonts w:ascii="Arial" w:hAnsi="Arial" w:cs="Arial"/>
                <w:sz w:val="22"/>
                <w:szCs w:val="22"/>
              </w:rPr>
            </w:pPr>
            <w:r w:rsidRPr="006C5F3E">
              <w:rPr>
                <w:rFonts w:ascii="Arial" w:hAnsi="Arial" w:cs="Arial"/>
                <w:sz w:val="22"/>
                <w:szCs w:val="22"/>
              </w:rPr>
              <w:t>DC_CA_</w:t>
            </w:r>
            <w:r w:rsidR="00687AD4">
              <w:rPr>
                <w:rFonts w:ascii="Arial" w:hAnsi="Arial" w:cs="Arial"/>
                <w:sz w:val="22"/>
                <w:szCs w:val="22"/>
              </w:rPr>
              <w:t>3D</w:t>
            </w:r>
          </w:p>
          <w:p w14:paraId="55800940" w14:textId="79A0CF01" w:rsidR="00CC7650" w:rsidRPr="006C5F3E" w:rsidRDefault="00CC7650" w:rsidP="00CC7650">
            <w:pPr>
              <w:rPr>
                <w:rFonts w:ascii="Arial" w:hAnsi="Arial" w:cs="Arial"/>
              </w:rPr>
            </w:pPr>
          </w:p>
        </w:tc>
      </w:tr>
      <w:tr w:rsidR="00CC7650" w14:paraId="743CB2DF" w14:textId="77777777" w:rsidTr="00CC7650">
        <w:trPr>
          <w:trHeight w:val="1244"/>
        </w:trPr>
        <w:tc>
          <w:tcPr>
            <w:tcW w:w="6520" w:type="dxa"/>
            <w:tcBorders>
              <w:top w:val="single" w:sz="4" w:space="0" w:color="auto"/>
              <w:left w:val="single" w:sz="4" w:space="0" w:color="auto"/>
              <w:bottom w:val="single" w:sz="4" w:space="0" w:color="auto"/>
              <w:right w:val="single" w:sz="4" w:space="0" w:color="auto"/>
            </w:tcBorders>
            <w:vAlign w:val="center"/>
            <w:hideMark/>
          </w:tcPr>
          <w:p w14:paraId="2DC14AEB" w14:textId="77777777" w:rsidR="00CC7650" w:rsidRPr="00CC7650" w:rsidRDefault="00CC7650">
            <w:pPr>
              <w:tabs>
                <w:tab w:val="left" w:pos="144"/>
                <w:tab w:val="left" w:pos="648"/>
              </w:tabs>
              <w:ind w:right="215"/>
              <w:jc w:val="both"/>
              <w:rPr>
                <w:rFonts w:ascii="Arial" w:eastAsia="Times New Roman" w:hAnsi="Arial" w:cs="Arial"/>
                <w:color w:val="000000"/>
                <w:spacing w:val="-2"/>
                <w:kern w:val="0"/>
                <w:sz w:val="22"/>
                <w:szCs w:val="22"/>
                <w:lang w:eastAsia="en-US" w:bidi="ar-SA"/>
              </w:rPr>
            </w:pPr>
            <w:r w:rsidRPr="00CC7650">
              <w:rPr>
                <w:rFonts w:ascii="Arial" w:eastAsia="Times New Roman" w:hAnsi="Arial" w:cs="Arial"/>
                <w:color w:val="000000"/>
                <w:spacing w:val="-2"/>
                <w:kern w:val="0"/>
                <w:sz w:val="22"/>
                <w:szCs w:val="22"/>
                <w:lang w:eastAsia="en-US" w:bidi="ar-SA"/>
              </w:rPr>
              <w:t>En cas de redressement judiciaire, le soumissionnaire et chacun de ses sous-traitants éventuels ou chacun des cotraitants en cas de groupement devra fournir copie du ou des jugements prononcés à cet effet.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B63F1B6" w14:textId="1B6C7D0A" w:rsidR="00CC7650" w:rsidRPr="006C5F3E" w:rsidRDefault="00CC7650">
            <w:pPr>
              <w:pStyle w:val="Default"/>
              <w:rPr>
                <w:rFonts w:ascii="Arial" w:eastAsia="Times New Roman" w:hAnsi="Arial" w:cs="Arial"/>
                <w:sz w:val="22"/>
                <w:szCs w:val="22"/>
              </w:rPr>
            </w:pPr>
            <w:r w:rsidRPr="006C5F3E">
              <w:rPr>
                <w:rFonts w:ascii="Arial" w:hAnsi="Arial" w:cs="Arial"/>
                <w:sz w:val="22"/>
                <w:szCs w:val="22"/>
              </w:rPr>
              <w:t>DC_REDRESSEMENT_3D</w:t>
            </w:r>
          </w:p>
        </w:tc>
      </w:tr>
      <w:tr w:rsidR="00CC7650" w14:paraId="7C67856C" w14:textId="77777777" w:rsidTr="00CC7650">
        <w:trPr>
          <w:trHeight w:val="725"/>
        </w:trPr>
        <w:tc>
          <w:tcPr>
            <w:tcW w:w="6520" w:type="dxa"/>
            <w:tcBorders>
              <w:top w:val="single" w:sz="4" w:space="0" w:color="auto"/>
              <w:left w:val="single" w:sz="4" w:space="0" w:color="auto"/>
              <w:bottom w:val="single" w:sz="4" w:space="0" w:color="auto"/>
              <w:right w:val="single" w:sz="4" w:space="0" w:color="auto"/>
            </w:tcBorders>
            <w:vAlign w:val="center"/>
            <w:hideMark/>
          </w:tcPr>
          <w:p w14:paraId="0115962B" w14:textId="77777777" w:rsidR="00CC7650" w:rsidRPr="00CC7650" w:rsidRDefault="00CC7650">
            <w:pPr>
              <w:tabs>
                <w:tab w:val="left" w:pos="144"/>
                <w:tab w:val="left" w:pos="648"/>
              </w:tabs>
              <w:ind w:right="215"/>
              <w:jc w:val="both"/>
              <w:rPr>
                <w:rFonts w:ascii="Arial" w:eastAsia="Times New Roman" w:hAnsi="Arial" w:cs="Arial"/>
                <w:color w:val="000000"/>
                <w:spacing w:val="-2"/>
                <w:kern w:val="0"/>
                <w:sz w:val="22"/>
                <w:szCs w:val="22"/>
                <w:lang w:eastAsia="en-US" w:bidi="ar-SA"/>
              </w:rPr>
            </w:pPr>
            <w:r w:rsidRPr="00CC7650">
              <w:rPr>
                <w:rFonts w:ascii="Arial" w:eastAsia="Times New Roman" w:hAnsi="Arial" w:cs="Arial"/>
                <w:color w:val="000000"/>
                <w:spacing w:val="-2"/>
                <w:kern w:val="0"/>
                <w:sz w:val="22"/>
                <w:szCs w:val="22"/>
                <w:lang w:eastAsia="en-US" w:bidi="ar-SA"/>
              </w:rPr>
              <w:t>Déclaration appropriée de banques ou preuve d’une assurance pour les risques professionnels en cours de validité</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42EA472" w14:textId="0D01DC48" w:rsidR="00CC7650" w:rsidRPr="006C5F3E" w:rsidRDefault="00CC7650">
            <w:pPr>
              <w:pStyle w:val="Default"/>
              <w:rPr>
                <w:rFonts w:ascii="Arial" w:eastAsia="Times New Roman" w:hAnsi="Arial" w:cs="Arial"/>
                <w:sz w:val="22"/>
                <w:szCs w:val="22"/>
              </w:rPr>
            </w:pPr>
            <w:r w:rsidRPr="006C5F3E">
              <w:rPr>
                <w:rFonts w:ascii="Arial" w:hAnsi="Arial" w:cs="Arial"/>
                <w:sz w:val="22"/>
                <w:szCs w:val="22"/>
              </w:rPr>
              <w:t>DC_ASSURANCE_3D</w:t>
            </w:r>
          </w:p>
        </w:tc>
      </w:tr>
      <w:tr w:rsidR="00CC7650" w14:paraId="5C3277C5" w14:textId="77777777" w:rsidTr="002C3174">
        <w:trPr>
          <w:trHeight w:val="986"/>
        </w:trPr>
        <w:tc>
          <w:tcPr>
            <w:tcW w:w="6520" w:type="dxa"/>
            <w:tcBorders>
              <w:top w:val="single" w:sz="4" w:space="0" w:color="auto"/>
              <w:left w:val="single" w:sz="4" w:space="0" w:color="auto"/>
              <w:bottom w:val="single" w:sz="4" w:space="0" w:color="auto"/>
              <w:right w:val="single" w:sz="4" w:space="0" w:color="auto"/>
            </w:tcBorders>
            <w:vAlign w:val="center"/>
            <w:hideMark/>
          </w:tcPr>
          <w:p w14:paraId="5701E2FF" w14:textId="77777777" w:rsidR="00CC7650" w:rsidRDefault="00CC7650">
            <w:pPr>
              <w:tabs>
                <w:tab w:val="left" w:pos="144"/>
                <w:tab w:val="left" w:pos="648"/>
              </w:tabs>
              <w:ind w:right="215"/>
              <w:jc w:val="both"/>
              <w:rPr>
                <w:rFonts w:ascii="Arial" w:eastAsia="Times New Roman" w:hAnsi="Arial" w:cs="Arial"/>
                <w:color w:val="000000"/>
                <w:spacing w:val="-2"/>
                <w:kern w:val="0"/>
                <w:sz w:val="22"/>
                <w:szCs w:val="22"/>
                <w:lang w:eastAsia="en-US" w:bidi="ar-SA"/>
              </w:rPr>
            </w:pPr>
            <w:r w:rsidRPr="00CC7650">
              <w:rPr>
                <w:rFonts w:ascii="Arial" w:eastAsia="Times New Roman" w:hAnsi="Arial" w:cs="Arial"/>
                <w:color w:val="000000"/>
                <w:spacing w:val="-2"/>
                <w:kern w:val="0"/>
                <w:sz w:val="22"/>
                <w:szCs w:val="22"/>
                <w:lang w:eastAsia="en-US" w:bidi="ar-SA"/>
              </w:rPr>
              <w:t>Déclaration indiquant les effectifs moyens annuels du soumissionnaire</w:t>
            </w:r>
          </w:p>
          <w:p w14:paraId="66D5B428" w14:textId="77777777" w:rsidR="000249D6" w:rsidRDefault="000249D6">
            <w:pPr>
              <w:tabs>
                <w:tab w:val="left" w:pos="144"/>
                <w:tab w:val="left" w:pos="648"/>
              </w:tabs>
              <w:ind w:right="215"/>
              <w:jc w:val="both"/>
              <w:rPr>
                <w:rFonts w:ascii="Arial" w:eastAsia="Times New Roman" w:hAnsi="Arial" w:cs="Arial"/>
                <w:color w:val="000000"/>
                <w:spacing w:val="-2"/>
                <w:kern w:val="0"/>
                <w:sz w:val="22"/>
                <w:szCs w:val="22"/>
                <w:lang w:eastAsia="en-US" w:bidi="ar-SA"/>
              </w:rPr>
            </w:pPr>
          </w:p>
          <w:p w14:paraId="11E79E2E" w14:textId="77777777" w:rsidR="000249D6" w:rsidRDefault="000249D6">
            <w:pPr>
              <w:tabs>
                <w:tab w:val="left" w:pos="144"/>
                <w:tab w:val="left" w:pos="648"/>
              </w:tabs>
              <w:ind w:right="215"/>
              <w:jc w:val="both"/>
              <w:rPr>
                <w:rFonts w:ascii="Arial" w:eastAsia="Times New Roman" w:hAnsi="Arial" w:cs="Arial"/>
                <w:color w:val="000000"/>
                <w:spacing w:val="-2"/>
                <w:kern w:val="0"/>
                <w:sz w:val="22"/>
                <w:szCs w:val="22"/>
                <w:lang w:eastAsia="en-US" w:bidi="ar-SA"/>
              </w:rPr>
            </w:pPr>
          </w:p>
          <w:p w14:paraId="4B17FF8A" w14:textId="77777777" w:rsidR="000249D6" w:rsidRDefault="000249D6">
            <w:pPr>
              <w:tabs>
                <w:tab w:val="left" w:pos="144"/>
                <w:tab w:val="left" w:pos="648"/>
              </w:tabs>
              <w:ind w:right="215"/>
              <w:jc w:val="both"/>
              <w:rPr>
                <w:rFonts w:ascii="Arial" w:eastAsia="Times New Roman" w:hAnsi="Arial" w:cs="Arial"/>
                <w:color w:val="000000"/>
                <w:spacing w:val="-2"/>
                <w:kern w:val="0"/>
                <w:sz w:val="22"/>
                <w:szCs w:val="22"/>
                <w:lang w:eastAsia="en-US" w:bidi="ar-SA"/>
              </w:rPr>
            </w:pPr>
          </w:p>
          <w:p w14:paraId="5EBDE18A" w14:textId="77777777" w:rsidR="000249D6" w:rsidRDefault="000249D6">
            <w:pPr>
              <w:tabs>
                <w:tab w:val="left" w:pos="144"/>
                <w:tab w:val="left" w:pos="648"/>
              </w:tabs>
              <w:ind w:right="215"/>
              <w:jc w:val="both"/>
              <w:rPr>
                <w:rFonts w:ascii="Arial" w:eastAsia="Times New Roman" w:hAnsi="Arial" w:cs="Arial"/>
                <w:color w:val="000000"/>
                <w:spacing w:val="-2"/>
                <w:kern w:val="0"/>
                <w:sz w:val="22"/>
                <w:szCs w:val="22"/>
                <w:lang w:eastAsia="en-US" w:bidi="ar-SA"/>
              </w:rPr>
            </w:pPr>
          </w:p>
          <w:p w14:paraId="2A768E0A" w14:textId="72B32C78" w:rsidR="000249D6" w:rsidRPr="00CC7650" w:rsidRDefault="000249D6">
            <w:pPr>
              <w:tabs>
                <w:tab w:val="left" w:pos="144"/>
                <w:tab w:val="left" w:pos="648"/>
              </w:tabs>
              <w:ind w:right="215"/>
              <w:jc w:val="both"/>
              <w:rPr>
                <w:rFonts w:ascii="Arial" w:eastAsia="Times New Roman" w:hAnsi="Arial" w:cs="Arial"/>
                <w:color w:val="000000"/>
                <w:spacing w:val="-2"/>
                <w:kern w:val="0"/>
                <w:sz w:val="22"/>
                <w:szCs w:val="22"/>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133D300" w14:textId="13505CB9" w:rsidR="00CC7650" w:rsidRPr="006C5F3E" w:rsidRDefault="00CC7650">
            <w:pPr>
              <w:pStyle w:val="Default"/>
              <w:rPr>
                <w:rFonts w:ascii="Arial" w:eastAsia="Times New Roman" w:hAnsi="Arial" w:cs="Arial"/>
                <w:sz w:val="22"/>
                <w:szCs w:val="22"/>
              </w:rPr>
            </w:pPr>
            <w:r w:rsidRPr="006C5F3E">
              <w:rPr>
                <w:rFonts w:ascii="Arial" w:hAnsi="Arial" w:cs="Arial"/>
                <w:sz w:val="22"/>
                <w:szCs w:val="22"/>
              </w:rPr>
              <w:t>DC_EFFECTIFS_3D</w:t>
            </w:r>
          </w:p>
        </w:tc>
      </w:tr>
      <w:tr w:rsidR="00FD4EDF" w14:paraId="50FF26AA" w14:textId="77777777" w:rsidTr="005B58E0">
        <w:trPr>
          <w:trHeight w:val="699"/>
        </w:trPr>
        <w:tc>
          <w:tcPr>
            <w:tcW w:w="6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178A05" w14:textId="77777777" w:rsidR="00FD4EDF" w:rsidRDefault="00FD4EDF" w:rsidP="005B58E0">
            <w:pPr>
              <w:rPr>
                <w:rFonts w:ascii="Arial" w:eastAsia="Times New Roman" w:hAnsi="Arial" w:cs="Arial"/>
                <w:b/>
                <w:color w:val="000000"/>
                <w:spacing w:val="-1"/>
                <w:sz w:val="22"/>
                <w:szCs w:val="22"/>
              </w:rPr>
            </w:pPr>
            <w:r>
              <w:rPr>
                <w:rFonts w:ascii="Arial" w:eastAsia="Times New Roman" w:hAnsi="Arial" w:cs="Arial"/>
                <w:b/>
                <w:color w:val="000000"/>
                <w:spacing w:val="-1"/>
              </w:rPr>
              <w:lastRenderedPageBreak/>
              <w:t>Documents</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16AD33" w14:textId="77777777" w:rsidR="00FD4EDF" w:rsidRPr="006C5F3E" w:rsidRDefault="00FD4EDF" w:rsidP="005B58E0">
            <w:pPr>
              <w:rPr>
                <w:rFonts w:ascii="Arial" w:eastAsia="Times New Roman" w:hAnsi="Arial" w:cs="Arial"/>
                <w:b/>
                <w:color w:val="000000"/>
                <w:spacing w:val="-1"/>
              </w:rPr>
            </w:pPr>
            <w:r w:rsidRPr="006C5F3E">
              <w:rPr>
                <w:rFonts w:ascii="Arial" w:eastAsia="Times New Roman" w:hAnsi="Arial" w:cs="Arial"/>
                <w:b/>
                <w:color w:val="000000"/>
                <w:spacing w:val="-1"/>
              </w:rPr>
              <w:t>Nommage pour le dépôt</w:t>
            </w:r>
          </w:p>
        </w:tc>
      </w:tr>
      <w:tr w:rsidR="00CC7650" w14:paraId="07054C18" w14:textId="77777777" w:rsidTr="00CC7650">
        <w:trPr>
          <w:trHeight w:val="694"/>
        </w:trPr>
        <w:tc>
          <w:tcPr>
            <w:tcW w:w="6520" w:type="dxa"/>
            <w:tcBorders>
              <w:top w:val="single" w:sz="4" w:space="0" w:color="auto"/>
              <w:left w:val="single" w:sz="4" w:space="0" w:color="auto"/>
              <w:bottom w:val="single" w:sz="4" w:space="0" w:color="auto"/>
              <w:right w:val="single" w:sz="4" w:space="0" w:color="auto"/>
            </w:tcBorders>
            <w:vAlign w:val="center"/>
          </w:tcPr>
          <w:p w14:paraId="56E41D7D" w14:textId="0A6B15EE" w:rsidR="00CC7650" w:rsidRPr="00CC7650" w:rsidRDefault="00CC7650" w:rsidP="00CC7650">
            <w:pPr>
              <w:ind w:right="216"/>
              <w:jc w:val="both"/>
              <w:rPr>
                <w:rFonts w:ascii="Arial" w:eastAsia="Times New Roman" w:hAnsi="Arial" w:cs="Arial"/>
                <w:color w:val="000000" w:themeColor="text1"/>
                <w:sz w:val="22"/>
                <w:szCs w:val="22"/>
              </w:rPr>
            </w:pPr>
            <w:r w:rsidRPr="00CC7650">
              <w:rPr>
                <w:rFonts w:ascii="Arial" w:eastAsia="Times New Roman" w:hAnsi="Arial" w:cs="Arial"/>
                <w:color w:val="000000" w:themeColor="text1"/>
                <w:sz w:val="22"/>
                <w:szCs w:val="22"/>
                <w:u w:val="single"/>
              </w:rPr>
              <w:t>Références relatives aux capacités techniques et professionnelles (niveau minimum exigé)</w:t>
            </w:r>
            <w:r w:rsidRPr="00CC7650">
              <w:rPr>
                <w:rFonts w:ascii="Arial" w:eastAsia="Times New Roman" w:hAnsi="Arial" w:cs="Arial"/>
                <w:color w:val="000000" w:themeColor="text1"/>
                <w:sz w:val="22"/>
                <w:szCs w:val="22"/>
              </w:rPr>
              <w:t xml:space="preserve"> :</w:t>
            </w:r>
            <w:r w:rsidRPr="00CC7650">
              <w:rPr>
                <w:rFonts w:ascii="Arial" w:eastAsia="Times New Roman" w:hAnsi="Arial" w:cs="Arial"/>
                <w:color w:val="000000" w:themeColor="text1"/>
                <w:sz w:val="22"/>
                <w:szCs w:val="22"/>
                <w:u w:val="single"/>
              </w:rPr>
              <w:t xml:space="preserve"> </w:t>
            </w:r>
            <w:r w:rsidRPr="00CC7650">
              <w:rPr>
                <w:rFonts w:ascii="Arial" w:eastAsia="Times New Roman" w:hAnsi="Arial" w:cs="Arial"/>
                <w:color w:val="000000" w:themeColor="text1"/>
                <w:sz w:val="22"/>
                <w:szCs w:val="22"/>
              </w:rPr>
              <w:t xml:space="preserve"> </w:t>
            </w:r>
          </w:p>
          <w:p w14:paraId="30515350" w14:textId="084C1C4E" w:rsidR="00CC7650" w:rsidRDefault="00CC7650">
            <w:pPr>
              <w:tabs>
                <w:tab w:val="left" w:pos="144"/>
                <w:tab w:val="left" w:pos="648"/>
              </w:tabs>
              <w:ind w:right="215"/>
              <w:jc w:val="both"/>
              <w:rPr>
                <w:rFonts w:ascii="Arial" w:eastAsia="Times New Roman" w:hAnsi="Arial" w:cs="Arial"/>
                <w:color w:val="000000" w:themeColor="text1"/>
              </w:rPr>
            </w:pPr>
            <w:r w:rsidRPr="00CC7650">
              <w:rPr>
                <w:rFonts w:ascii="Arial" w:eastAsia="Times New Roman" w:hAnsi="Arial" w:cs="Arial"/>
                <w:color w:val="000000"/>
                <w:spacing w:val="-2"/>
                <w:kern w:val="0"/>
                <w:sz w:val="22"/>
                <w:szCs w:val="22"/>
                <w:lang w:eastAsia="en-US" w:bidi="ar-SA"/>
              </w:rPr>
              <w:t>Liste de références de prestations exécutées au cours des trois dernières années et de même nature que celles faisant l’objet de la présente consultation. Cette liste, qui se limitera à quelques références pertinentes et vérifiables sur des opérations de complexité comparable, sera détaillée et fera obligatoirement ressortir, pour chaque référence, la nature avec indication des caractéristiques principales, son montant, l’époque de réalisation (date), le lieu d’exécution et les organismes pour lesquels les prestations ont été réalisées, avec indication des coordonnées d’un correspondant de l’organisme bénéficiaire.</w:t>
            </w:r>
          </w:p>
        </w:tc>
        <w:tc>
          <w:tcPr>
            <w:tcW w:w="2977" w:type="dxa"/>
            <w:tcBorders>
              <w:top w:val="single" w:sz="4" w:space="0" w:color="auto"/>
              <w:left w:val="single" w:sz="4" w:space="0" w:color="auto"/>
              <w:bottom w:val="single" w:sz="4" w:space="0" w:color="auto"/>
              <w:right w:val="single" w:sz="4" w:space="0" w:color="auto"/>
            </w:tcBorders>
            <w:vAlign w:val="center"/>
          </w:tcPr>
          <w:p w14:paraId="3AF5E956" w14:textId="6C1240E4" w:rsidR="00CC7650" w:rsidRPr="006C5F3E" w:rsidRDefault="00CC7650">
            <w:pPr>
              <w:pStyle w:val="Default"/>
              <w:rPr>
                <w:rFonts w:ascii="Arial" w:hAnsi="Arial" w:cs="Arial"/>
                <w:sz w:val="22"/>
                <w:szCs w:val="22"/>
              </w:rPr>
            </w:pPr>
            <w:r w:rsidRPr="006C5F3E">
              <w:rPr>
                <w:rFonts w:ascii="Arial" w:hAnsi="Arial" w:cs="Arial"/>
                <w:sz w:val="22"/>
                <w:szCs w:val="22"/>
              </w:rPr>
              <w:t>DC_REFERENCES_3D</w:t>
            </w:r>
          </w:p>
        </w:tc>
      </w:tr>
    </w:tbl>
    <w:p w14:paraId="274CA6FA" w14:textId="77777777" w:rsidR="00CC7650" w:rsidRDefault="00CC7650" w:rsidP="003700B4">
      <w:pPr>
        <w:ind w:left="426"/>
        <w:textAlignment w:val="baseline"/>
        <w:rPr>
          <w:rFonts w:ascii="Arial" w:eastAsia="Times New Roman" w:hAnsi="Arial" w:cs="Arial"/>
          <w:b/>
          <w:color w:val="000000"/>
          <w:spacing w:val="-1"/>
          <w:sz w:val="24"/>
        </w:rPr>
      </w:pPr>
    </w:p>
    <w:p w14:paraId="5DB033D0" w14:textId="43E00E4E" w:rsidR="00734268" w:rsidRDefault="00734268" w:rsidP="00734268">
      <w:pPr>
        <w:ind w:left="851" w:right="216" w:hanging="425"/>
        <w:jc w:val="both"/>
        <w:textAlignment w:val="baseline"/>
        <w:rPr>
          <w:rFonts w:ascii="Arial" w:eastAsia="Times New Roman" w:hAnsi="Arial" w:cs="Arial"/>
          <w:b/>
          <w:bCs/>
          <w:color w:val="000000" w:themeColor="text1"/>
        </w:rPr>
      </w:pPr>
      <w:r w:rsidRPr="00734268">
        <w:rPr>
          <w:rFonts w:ascii="Arial" w:eastAsia="Times New Roman" w:hAnsi="Arial" w:cs="Arial"/>
          <w:b/>
          <w:bCs/>
          <w:color w:val="000000" w:themeColor="text1"/>
        </w:rPr>
        <w:t xml:space="preserve">Cette liste est à fournir dans tous les cas pour chaque opérateur économique. </w:t>
      </w:r>
    </w:p>
    <w:p w14:paraId="059194DD" w14:textId="77777777" w:rsidR="002D7AA0" w:rsidRPr="00734268" w:rsidRDefault="002D7AA0" w:rsidP="00734268">
      <w:pPr>
        <w:ind w:left="851" w:right="216" w:hanging="425"/>
        <w:jc w:val="both"/>
        <w:textAlignment w:val="baseline"/>
        <w:rPr>
          <w:rFonts w:ascii="Arial" w:eastAsia="Times New Roman" w:hAnsi="Arial" w:cs="Arial"/>
          <w:color w:val="000000" w:themeColor="text1"/>
        </w:rPr>
      </w:pPr>
    </w:p>
    <w:p w14:paraId="4BC0940B" w14:textId="017FD2DF" w:rsidR="00734268" w:rsidRDefault="00734268" w:rsidP="002D7AA0">
      <w:pPr>
        <w:ind w:left="426" w:right="216"/>
        <w:jc w:val="both"/>
        <w:textAlignment w:val="baseline"/>
        <w:rPr>
          <w:rFonts w:ascii="Arial" w:eastAsia="Times New Roman" w:hAnsi="Arial" w:cs="Arial"/>
          <w:color w:val="000000" w:themeColor="text1"/>
        </w:rPr>
      </w:pPr>
      <w:r w:rsidRPr="00734268">
        <w:rPr>
          <w:rFonts w:ascii="Arial" w:eastAsia="Times New Roman" w:hAnsi="Arial" w:cs="Arial"/>
          <w:color w:val="000000" w:themeColor="text1"/>
        </w:rPr>
        <w:t>En l’absence de telles références ou en cas de références insuffisantes, le candidat produira tous les</w:t>
      </w:r>
      <w:r w:rsidR="002D7AA0">
        <w:rPr>
          <w:rFonts w:ascii="Arial" w:eastAsia="Times New Roman" w:hAnsi="Arial" w:cs="Arial"/>
          <w:color w:val="000000" w:themeColor="text1"/>
        </w:rPr>
        <w:t xml:space="preserve"> </w:t>
      </w:r>
      <w:r w:rsidRPr="00734268">
        <w:rPr>
          <w:rFonts w:ascii="Arial" w:eastAsia="Times New Roman" w:hAnsi="Arial" w:cs="Arial"/>
          <w:color w:val="000000" w:themeColor="text1"/>
        </w:rPr>
        <w:t xml:space="preserve">éléments nécessaires à l’appréciation de ses capacités notamment ses qualifications professionnelles (expériences et qualification des personnels) et ses moyens. </w:t>
      </w:r>
    </w:p>
    <w:p w14:paraId="1FC970CF" w14:textId="77777777" w:rsidR="002D7AA0" w:rsidRPr="00734268" w:rsidRDefault="002D7AA0" w:rsidP="002D7AA0">
      <w:pPr>
        <w:ind w:left="567" w:right="216" w:hanging="141"/>
        <w:jc w:val="both"/>
        <w:textAlignment w:val="baseline"/>
        <w:rPr>
          <w:rFonts w:ascii="Arial" w:eastAsia="Times New Roman" w:hAnsi="Arial" w:cs="Arial"/>
          <w:color w:val="000000" w:themeColor="text1"/>
        </w:rPr>
      </w:pPr>
    </w:p>
    <w:p w14:paraId="35FC4FE6" w14:textId="4482FE7E" w:rsidR="00734268" w:rsidRDefault="00734268" w:rsidP="00734268">
      <w:pPr>
        <w:ind w:left="851" w:right="216" w:hanging="425"/>
        <w:jc w:val="both"/>
        <w:textAlignment w:val="baseline"/>
        <w:rPr>
          <w:rFonts w:ascii="Arial" w:eastAsia="Times New Roman" w:hAnsi="Arial" w:cs="Arial"/>
          <w:color w:val="000000" w:themeColor="text1"/>
        </w:rPr>
      </w:pPr>
      <w:r w:rsidRPr="00734268">
        <w:rPr>
          <w:rFonts w:ascii="Arial" w:eastAsia="Times New Roman" w:hAnsi="Arial" w:cs="Arial"/>
          <w:color w:val="000000" w:themeColor="text1"/>
        </w:rPr>
        <w:t xml:space="preserve">La preuve des capacités techniques et professionnelles peut être apportée : </w:t>
      </w:r>
    </w:p>
    <w:p w14:paraId="706A0D4C" w14:textId="77777777" w:rsidR="002D7AA0" w:rsidRDefault="002D7AA0" w:rsidP="00734268">
      <w:pPr>
        <w:ind w:left="851" w:right="216" w:hanging="425"/>
        <w:jc w:val="both"/>
        <w:textAlignment w:val="baseline"/>
        <w:rPr>
          <w:rFonts w:ascii="Arial" w:eastAsia="Times New Roman" w:hAnsi="Arial" w:cs="Arial"/>
          <w:color w:val="000000" w:themeColor="text1"/>
        </w:rPr>
      </w:pPr>
    </w:p>
    <w:p w14:paraId="4C16867E" w14:textId="0388A7E8" w:rsidR="002A04F3" w:rsidRDefault="002D7AA0" w:rsidP="002A04F3">
      <w:pPr>
        <w:ind w:left="851" w:right="216" w:hanging="425"/>
        <w:jc w:val="both"/>
        <w:textAlignment w:val="baseline"/>
        <w:rPr>
          <w:rFonts w:ascii="Arial" w:eastAsia="Times New Roman" w:hAnsi="Arial" w:cs="Arial"/>
          <w:color w:val="000000" w:themeColor="text1"/>
        </w:rPr>
      </w:pPr>
      <w:r w:rsidRPr="002D7AA0">
        <w:rPr>
          <w:rFonts w:ascii="Arial" w:eastAsia="Times New Roman" w:hAnsi="Arial" w:cs="Arial"/>
          <w:color w:val="000000" w:themeColor="text1"/>
        </w:rPr>
        <w:t xml:space="preserve">- </w:t>
      </w:r>
      <w:r w:rsidRPr="002D7AA0">
        <w:rPr>
          <w:rFonts w:ascii="Arial" w:eastAsia="Times New Roman" w:hAnsi="Arial" w:cs="Arial"/>
          <w:color w:val="000000" w:themeColor="text1"/>
        </w:rPr>
        <w:tab/>
      </w:r>
      <w:r w:rsidR="00734268" w:rsidRPr="00734268">
        <w:rPr>
          <w:rFonts w:ascii="Arial" w:eastAsia="Times New Roman" w:hAnsi="Arial" w:cs="Arial"/>
          <w:color w:val="000000" w:themeColor="text1"/>
        </w:rPr>
        <w:t>Par tout moyen à sa convenance notamment par des certificats de bonne exécution de travaux,</w:t>
      </w:r>
    </w:p>
    <w:p w14:paraId="1BED664C" w14:textId="6AEC14B4" w:rsidR="00734268" w:rsidRDefault="002A04F3" w:rsidP="00734268">
      <w:pPr>
        <w:ind w:left="851" w:right="216" w:hanging="425"/>
        <w:jc w:val="both"/>
        <w:textAlignment w:val="baseline"/>
        <w:rPr>
          <w:rFonts w:ascii="Arial" w:eastAsia="Times New Roman" w:hAnsi="Arial" w:cs="Arial"/>
          <w:color w:val="000000" w:themeColor="text1"/>
        </w:rPr>
      </w:pPr>
      <w:r>
        <w:rPr>
          <w:rFonts w:ascii="Arial" w:eastAsia="Times New Roman" w:hAnsi="Arial" w:cs="Arial"/>
          <w:color w:val="000000" w:themeColor="text1"/>
        </w:rPr>
        <w:t xml:space="preserve">- </w:t>
      </w:r>
      <w:r>
        <w:rPr>
          <w:rFonts w:ascii="Arial" w:eastAsia="Times New Roman" w:hAnsi="Arial" w:cs="Arial"/>
          <w:color w:val="000000" w:themeColor="text1"/>
        </w:rPr>
        <w:tab/>
      </w:r>
      <w:r w:rsidR="00734268" w:rsidRPr="00734268">
        <w:rPr>
          <w:rFonts w:ascii="Arial" w:eastAsia="Times New Roman" w:hAnsi="Arial" w:cs="Arial"/>
          <w:color w:val="000000" w:themeColor="text1"/>
        </w:rPr>
        <w:t xml:space="preserve">Par des certificats de qualifications professionnelles, par des certificats d’identité professionnelle, </w:t>
      </w:r>
    </w:p>
    <w:p w14:paraId="7D7A2F6C" w14:textId="39A9FB74" w:rsidR="00734268" w:rsidRPr="00734268" w:rsidRDefault="002A04F3" w:rsidP="00734268">
      <w:pPr>
        <w:ind w:left="851" w:right="216" w:hanging="425"/>
        <w:jc w:val="both"/>
        <w:textAlignment w:val="baseline"/>
        <w:rPr>
          <w:rFonts w:ascii="Arial" w:eastAsia="Times New Roman" w:hAnsi="Arial" w:cs="Arial"/>
          <w:color w:val="000000" w:themeColor="text1"/>
        </w:rPr>
      </w:pPr>
      <w:r>
        <w:rPr>
          <w:rFonts w:ascii="Arial" w:eastAsia="Times New Roman" w:hAnsi="Arial" w:cs="Arial"/>
          <w:color w:val="000000" w:themeColor="text1"/>
        </w:rPr>
        <w:t xml:space="preserve">- </w:t>
      </w:r>
      <w:r>
        <w:rPr>
          <w:rFonts w:ascii="Arial" w:eastAsia="Times New Roman" w:hAnsi="Arial" w:cs="Arial"/>
          <w:color w:val="000000" w:themeColor="text1"/>
        </w:rPr>
        <w:tab/>
      </w:r>
      <w:r w:rsidR="00734268" w:rsidRPr="00734268">
        <w:rPr>
          <w:rFonts w:ascii="Arial" w:eastAsia="Times New Roman" w:hAnsi="Arial" w:cs="Arial"/>
          <w:color w:val="000000" w:themeColor="text1"/>
        </w:rPr>
        <w:t xml:space="preserve">Par des certificats de qualité. </w:t>
      </w:r>
    </w:p>
    <w:p w14:paraId="537A3CD1" w14:textId="77777777" w:rsidR="00734268" w:rsidRPr="00734268" w:rsidRDefault="00734268" w:rsidP="00734268">
      <w:pPr>
        <w:ind w:left="851" w:right="216" w:hanging="425"/>
        <w:jc w:val="both"/>
        <w:textAlignment w:val="baseline"/>
        <w:rPr>
          <w:rFonts w:ascii="Arial" w:eastAsia="Times New Roman" w:hAnsi="Arial" w:cs="Arial"/>
          <w:color w:val="000000" w:themeColor="text1"/>
        </w:rPr>
      </w:pPr>
    </w:p>
    <w:tbl>
      <w:tblPr>
        <w:tblW w:w="12240" w:type="dxa"/>
        <w:tblInd w:w="-108" w:type="dxa"/>
        <w:tblBorders>
          <w:top w:val="nil"/>
          <w:left w:val="nil"/>
          <w:bottom w:val="nil"/>
          <w:right w:val="nil"/>
        </w:tblBorders>
        <w:tblLayout w:type="fixed"/>
        <w:tblLook w:val="0000" w:firstRow="0" w:lastRow="0" w:firstColumn="0" w:lastColumn="0" w:noHBand="0" w:noVBand="0"/>
      </w:tblPr>
      <w:tblGrid>
        <w:gridCol w:w="12240"/>
      </w:tblGrid>
      <w:tr w:rsidR="00734268" w:rsidRPr="00734268" w14:paraId="16CE6104" w14:textId="77777777" w:rsidTr="002A04F3">
        <w:trPr>
          <w:trHeight w:val="153"/>
        </w:trPr>
        <w:tc>
          <w:tcPr>
            <w:tcW w:w="12240" w:type="dxa"/>
          </w:tcPr>
          <w:p w14:paraId="7CDD1A89" w14:textId="61FE5366" w:rsidR="002A04F3" w:rsidRDefault="00734268" w:rsidP="00734268">
            <w:pPr>
              <w:ind w:left="851" w:right="216" w:hanging="425"/>
              <w:jc w:val="both"/>
              <w:textAlignment w:val="baseline"/>
              <w:rPr>
                <w:rFonts w:ascii="Arial" w:eastAsia="Times New Roman" w:hAnsi="Arial" w:cs="Arial"/>
                <w:color w:val="000000" w:themeColor="text1"/>
              </w:rPr>
            </w:pPr>
            <w:r w:rsidRPr="00734268">
              <w:rPr>
                <w:rFonts w:ascii="Arial" w:eastAsia="Times New Roman" w:hAnsi="Arial" w:cs="Arial"/>
                <w:color w:val="000000" w:themeColor="text1"/>
              </w:rPr>
              <w:t xml:space="preserve">Le niveau de qualification </w:t>
            </w:r>
            <w:r w:rsidR="008D420D">
              <w:rPr>
                <w:rFonts w:ascii="Arial" w:eastAsia="Times New Roman" w:hAnsi="Arial" w:cs="Arial"/>
                <w:color w:val="000000" w:themeColor="text1"/>
              </w:rPr>
              <w:t>requis</w:t>
            </w:r>
            <w:r w:rsidR="008D420D" w:rsidRPr="00734268">
              <w:rPr>
                <w:rFonts w:ascii="Arial" w:eastAsia="Times New Roman" w:hAnsi="Arial" w:cs="Arial"/>
                <w:color w:val="000000" w:themeColor="text1"/>
              </w:rPr>
              <w:t xml:space="preserve"> </w:t>
            </w:r>
            <w:r w:rsidRPr="00734268">
              <w:rPr>
                <w:rFonts w:ascii="Arial" w:eastAsia="Times New Roman" w:hAnsi="Arial" w:cs="Arial"/>
                <w:color w:val="000000" w:themeColor="text1"/>
              </w:rPr>
              <w:t xml:space="preserve">est le suivant (ou références similaires) : </w:t>
            </w:r>
          </w:p>
          <w:p w14:paraId="1B81BE08" w14:textId="77777777" w:rsidR="002A04F3" w:rsidRDefault="002A04F3" w:rsidP="00734268">
            <w:pPr>
              <w:ind w:left="851" w:right="216" w:hanging="425"/>
              <w:jc w:val="both"/>
              <w:textAlignment w:val="baseline"/>
              <w:rPr>
                <w:rFonts w:ascii="Arial" w:eastAsia="Times New Roman" w:hAnsi="Arial" w:cs="Arial"/>
                <w:color w:val="000000" w:themeColor="text1"/>
              </w:rPr>
            </w:pPr>
          </w:p>
          <w:tbl>
            <w:tblPr>
              <w:tblStyle w:val="Grilledutableau"/>
              <w:tblpPr w:leftFromText="141" w:rightFromText="141" w:vertAnchor="text" w:horzAnchor="page" w:tblpX="586" w:tblpY="-2"/>
              <w:tblOverlap w:val="never"/>
              <w:tblW w:w="0" w:type="auto"/>
              <w:tblLayout w:type="fixed"/>
              <w:tblLook w:val="04A0" w:firstRow="1" w:lastRow="0" w:firstColumn="1" w:lastColumn="0" w:noHBand="0" w:noVBand="1"/>
            </w:tblPr>
            <w:tblGrid>
              <w:gridCol w:w="9351"/>
            </w:tblGrid>
            <w:tr w:rsidR="00F95976" w14:paraId="4055077F" w14:textId="77777777" w:rsidTr="002C3174">
              <w:tc>
                <w:tcPr>
                  <w:tcW w:w="9351" w:type="dxa"/>
                  <w:shd w:val="clear" w:color="auto" w:fill="D9D9D9" w:themeFill="background1" w:themeFillShade="D9"/>
                </w:tcPr>
                <w:p w14:paraId="1BB7334C" w14:textId="77777777" w:rsidR="00F95976" w:rsidRPr="00F95976" w:rsidRDefault="00F95976" w:rsidP="00F95976">
                  <w:pPr>
                    <w:ind w:right="216"/>
                    <w:jc w:val="center"/>
                    <w:rPr>
                      <w:rFonts w:ascii="Arial" w:eastAsia="Times New Roman" w:hAnsi="Arial" w:cs="Arial"/>
                      <w:b/>
                      <w:bCs/>
                      <w:color w:val="000000" w:themeColor="text1"/>
                      <w:sz w:val="22"/>
                      <w:szCs w:val="22"/>
                    </w:rPr>
                  </w:pPr>
                  <w:r w:rsidRPr="00F95976">
                    <w:rPr>
                      <w:rFonts w:ascii="Arial" w:eastAsia="Times New Roman" w:hAnsi="Arial" w:cs="Arial"/>
                      <w:b/>
                      <w:bCs/>
                      <w:color w:val="000000" w:themeColor="text1"/>
                      <w:sz w:val="22"/>
                      <w:szCs w:val="22"/>
                    </w:rPr>
                    <w:t>Référence qualification</w:t>
                  </w:r>
                </w:p>
              </w:tc>
            </w:tr>
            <w:tr w:rsidR="00F95976" w14:paraId="32400E52" w14:textId="77777777" w:rsidTr="00F95976">
              <w:tc>
                <w:tcPr>
                  <w:tcW w:w="9351" w:type="dxa"/>
                </w:tcPr>
                <w:p w14:paraId="16697739" w14:textId="73BF0173" w:rsidR="00F95976" w:rsidRPr="008D420D" w:rsidRDefault="00F95976" w:rsidP="00F95976">
                  <w:pPr>
                    <w:ind w:right="216"/>
                    <w:rPr>
                      <w:rFonts w:ascii="Arial" w:eastAsia="Times New Roman" w:hAnsi="Arial" w:cs="Arial"/>
                      <w:color w:val="000000" w:themeColor="text1"/>
                      <w:sz w:val="22"/>
                      <w:szCs w:val="22"/>
                    </w:rPr>
                  </w:pPr>
                  <w:r w:rsidRPr="008D420D">
                    <w:rPr>
                      <w:rFonts w:ascii="Arial" w:eastAsia="Times New Roman" w:hAnsi="Arial" w:cs="Arial"/>
                      <w:color w:val="000000" w:themeColor="text1"/>
                      <w:sz w:val="22"/>
                      <w:szCs w:val="22"/>
                    </w:rPr>
                    <w:t xml:space="preserve">Certification </w:t>
                  </w:r>
                  <w:proofErr w:type="spellStart"/>
                  <w:r w:rsidRPr="008D420D">
                    <w:rPr>
                      <w:rFonts w:ascii="Arial" w:eastAsia="Times New Roman" w:hAnsi="Arial" w:cs="Arial"/>
                      <w:color w:val="000000" w:themeColor="text1"/>
                      <w:sz w:val="22"/>
                      <w:szCs w:val="22"/>
                    </w:rPr>
                    <w:t>Certipunaise</w:t>
                  </w:r>
                  <w:proofErr w:type="spellEnd"/>
                  <w:r w:rsidR="008D420D" w:rsidRPr="008D420D">
                    <w:rPr>
                      <w:rFonts w:ascii="Arial" w:eastAsia="Times New Roman" w:hAnsi="Arial" w:cs="Arial"/>
                      <w:color w:val="000000" w:themeColor="text1"/>
                      <w:sz w:val="22"/>
                      <w:szCs w:val="22"/>
                    </w:rPr>
                    <w:t xml:space="preserve"> ou références similaires</w:t>
                  </w:r>
                </w:p>
              </w:tc>
            </w:tr>
            <w:tr w:rsidR="00F95976" w14:paraId="5FF9DD12" w14:textId="77777777" w:rsidTr="00F95976">
              <w:tc>
                <w:tcPr>
                  <w:tcW w:w="9351" w:type="dxa"/>
                </w:tcPr>
                <w:p w14:paraId="5A355463" w14:textId="13D5DBD4" w:rsidR="00F95976" w:rsidRPr="008D420D" w:rsidRDefault="00F95976" w:rsidP="00F95976">
                  <w:pPr>
                    <w:ind w:right="216"/>
                    <w:jc w:val="both"/>
                    <w:rPr>
                      <w:rFonts w:ascii="Arial" w:eastAsia="Times New Roman" w:hAnsi="Arial" w:cs="Arial"/>
                      <w:color w:val="000000" w:themeColor="text1"/>
                      <w:sz w:val="22"/>
                      <w:szCs w:val="22"/>
                    </w:rPr>
                  </w:pPr>
                  <w:r w:rsidRPr="008D420D">
                    <w:rPr>
                      <w:rFonts w:ascii="Arial" w:eastAsia="Times New Roman" w:hAnsi="Arial" w:cs="Arial"/>
                      <w:color w:val="000000" w:themeColor="text1"/>
                      <w:sz w:val="22"/>
                      <w:szCs w:val="22"/>
                    </w:rPr>
                    <w:t>Certificat individuel BIOCIDE</w:t>
                  </w:r>
                  <w:r w:rsidR="008D420D" w:rsidRPr="008D420D">
                    <w:rPr>
                      <w:rFonts w:ascii="Arial" w:eastAsia="Times New Roman" w:hAnsi="Arial" w:cs="Arial"/>
                      <w:color w:val="000000" w:themeColor="text1"/>
                      <w:sz w:val="22"/>
                      <w:szCs w:val="22"/>
                    </w:rPr>
                    <w:t xml:space="preserve"> ou références similaires</w:t>
                  </w:r>
                </w:p>
              </w:tc>
            </w:tr>
            <w:tr w:rsidR="00F95976" w14:paraId="03B71FD6" w14:textId="77777777" w:rsidTr="00F95976">
              <w:tc>
                <w:tcPr>
                  <w:tcW w:w="9351" w:type="dxa"/>
                </w:tcPr>
                <w:p w14:paraId="728F6F8B" w14:textId="7266BF23" w:rsidR="00F95976" w:rsidRPr="008D420D" w:rsidRDefault="00F95976" w:rsidP="00F95976">
                  <w:pPr>
                    <w:ind w:right="216"/>
                    <w:jc w:val="both"/>
                    <w:rPr>
                      <w:rFonts w:ascii="Arial" w:eastAsia="Times New Roman" w:hAnsi="Arial" w:cs="Arial"/>
                      <w:color w:val="000000" w:themeColor="text1"/>
                      <w:sz w:val="22"/>
                      <w:szCs w:val="22"/>
                    </w:rPr>
                  </w:pPr>
                  <w:r w:rsidRPr="008D420D">
                    <w:rPr>
                      <w:rFonts w:ascii="Arial" w:eastAsia="Times New Roman" w:hAnsi="Arial" w:cs="Arial"/>
                      <w:color w:val="000000" w:themeColor="text1"/>
                      <w:sz w:val="22"/>
                      <w:szCs w:val="22"/>
                    </w:rPr>
                    <w:t>Certificat individuel CERTIPHYTO</w:t>
                  </w:r>
                  <w:r w:rsidR="008D420D" w:rsidRPr="008D420D">
                    <w:rPr>
                      <w:rFonts w:ascii="Arial" w:eastAsia="Times New Roman" w:hAnsi="Arial" w:cs="Arial"/>
                      <w:color w:val="000000" w:themeColor="text1"/>
                      <w:sz w:val="22"/>
                      <w:szCs w:val="22"/>
                    </w:rPr>
                    <w:t xml:space="preserve"> ou références similaires</w:t>
                  </w:r>
                </w:p>
              </w:tc>
            </w:tr>
          </w:tbl>
          <w:p w14:paraId="1A69ABE6" w14:textId="77777777" w:rsidR="002A04F3" w:rsidRDefault="002A04F3" w:rsidP="00734268">
            <w:pPr>
              <w:ind w:left="851" w:right="216" w:hanging="425"/>
              <w:jc w:val="both"/>
              <w:textAlignment w:val="baseline"/>
              <w:rPr>
                <w:rFonts w:ascii="Arial" w:eastAsia="Times New Roman" w:hAnsi="Arial" w:cs="Arial"/>
                <w:color w:val="000000" w:themeColor="text1"/>
              </w:rPr>
            </w:pPr>
          </w:p>
          <w:p w14:paraId="52D6EEE9" w14:textId="77777777" w:rsidR="002A04F3" w:rsidRDefault="002A04F3" w:rsidP="00734268">
            <w:pPr>
              <w:ind w:left="851" w:right="216" w:hanging="425"/>
              <w:jc w:val="both"/>
              <w:textAlignment w:val="baseline"/>
              <w:rPr>
                <w:rFonts w:ascii="Arial" w:eastAsia="Times New Roman" w:hAnsi="Arial" w:cs="Arial"/>
                <w:color w:val="000000" w:themeColor="text1"/>
              </w:rPr>
            </w:pPr>
          </w:p>
          <w:p w14:paraId="137BFE10" w14:textId="6337375B" w:rsidR="00734268" w:rsidRPr="00734268" w:rsidRDefault="00734268" w:rsidP="00734268">
            <w:pPr>
              <w:ind w:left="851" w:right="216" w:hanging="425"/>
              <w:jc w:val="both"/>
              <w:textAlignment w:val="baseline"/>
              <w:rPr>
                <w:rFonts w:ascii="Arial" w:eastAsia="Times New Roman" w:hAnsi="Arial" w:cs="Arial"/>
                <w:color w:val="000000" w:themeColor="text1"/>
              </w:rPr>
            </w:pPr>
          </w:p>
        </w:tc>
      </w:tr>
      <w:tr w:rsidR="00734268" w:rsidRPr="00734268" w14:paraId="0CC08377" w14:textId="77777777" w:rsidTr="002A04F3">
        <w:trPr>
          <w:trHeight w:val="147"/>
        </w:trPr>
        <w:tc>
          <w:tcPr>
            <w:tcW w:w="12240" w:type="dxa"/>
          </w:tcPr>
          <w:p w14:paraId="066C8896" w14:textId="58538BAD" w:rsidR="00734268" w:rsidRPr="00734268" w:rsidRDefault="00734268" w:rsidP="00734268">
            <w:pPr>
              <w:ind w:left="851" w:right="216" w:hanging="425"/>
              <w:jc w:val="both"/>
              <w:textAlignment w:val="baseline"/>
              <w:rPr>
                <w:rFonts w:ascii="Arial" w:eastAsia="Times New Roman" w:hAnsi="Arial" w:cs="Arial"/>
                <w:color w:val="000000" w:themeColor="text1"/>
              </w:rPr>
            </w:pPr>
          </w:p>
        </w:tc>
      </w:tr>
    </w:tbl>
    <w:p w14:paraId="3DADF2E1" w14:textId="79F6FB26" w:rsidR="00734268" w:rsidRDefault="002A04F3" w:rsidP="002A04F3">
      <w:pPr>
        <w:ind w:left="426" w:right="216"/>
        <w:jc w:val="both"/>
        <w:textAlignment w:val="baseline"/>
        <w:rPr>
          <w:rFonts w:ascii="Arial" w:eastAsia="Times New Roman" w:hAnsi="Arial" w:cs="Arial"/>
          <w:color w:val="000000" w:themeColor="text1"/>
        </w:rPr>
      </w:pPr>
      <w:r w:rsidRPr="002A04F3">
        <w:rPr>
          <w:rFonts w:ascii="Arial" w:eastAsia="Times New Roman" w:hAnsi="Arial" w:cs="Arial"/>
          <w:color w:val="000000" w:themeColor="text1"/>
        </w:rPr>
        <w:t>Les entreprises de création récente sont invitées à justifier de leurs capacités financières, techniques,</w:t>
      </w:r>
      <w:r>
        <w:rPr>
          <w:rFonts w:ascii="Arial" w:eastAsia="Times New Roman" w:hAnsi="Arial" w:cs="Arial"/>
          <w:color w:val="000000" w:themeColor="text1"/>
        </w:rPr>
        <w:t xml:space="preserve"> </w:t>
      </w:r>
      <w:r w:rsidRPr="002A04F3">
        <w:rPr>
          <w:rFonts w:ascii="Arial" w:eastAsia="Times New Roman" w:hAnsi="Arial" w:cs="Arial"/>
          <w:color w:val="000000" w:themeColor="text1"/>
        </w:rPr>
        <w:t>ainsi que de leurs références professionnelles par tout moyen.</w:t>
      </w:r>
    </w:p>
    <w:p w14:paraId="2EC904F8" w14:textId="77777777" w:rsidR="00B11440" w:rsidRDefault="00B11440" w:rsidP="002E2CA2">
      <w:pPr>
        <w:ind w:left="851" w:right="216" w:hanging="425"/>
        <w:jc w:val="both"/>
        <w:textAlignment w:val="baseline"/>
        <w:rPr>
          <w:rFonts w:ascii="Arial" w:eastAsia="Times New Roman" w:hAnsi="Arial" w:cs="Arial"/>
          <w:color w:val="000000" w:themeColor="text1"/>
        </w:rPr>
      </w:pPr>
    </w:p>
    <w:p w14:paraId="7FBDAA32" w14:textId="038AEE8D" w:rsidR="000102E8" w:rsidRPr="00786E94" w:rsidRDefault="00613641" w:rsidP="00786E94">
      <w:pPr>
        <w:pStyle w:val="Titre3"/>
        <w:spacing w:before="0"/>
        <w:ind w:left="426"/>
        <w:rPr>
          <w:rFonts w:ascii="Arial" w:eastAsia="Times New Roman" w:hAnsi="Arial" w:cs="Arial"/>
          <w:color w:val="000000"/>
          <w:sz w:val="24"/>
        </w:rPr>
      </w:pPr>
      <w:bookmarkStart w:id="46" w:name="_Toc235171991"/>
      <w:r w:rsidRPr="00786E94">
        <w:rPr>
          <w:rFonts w:ascii="Arial" w:eastAsia="Times New Roman" w:hAnsi="Arial" w:cs="Arial"/>
          <w:color w:val="000000"/>
          <w:sz w:val="24"/>
        </w:rPr>
        <w:t>1</w:t>
      </w:r>
      <w:r w:rsidR="00B60C31">
        <w:rPr>
          <w:rFonts w:ascii="Arial" w:eastAsia="Times New Roman" w:hAnsi="Arial" w:cs="Arial"/>
          <w:color w:val="000000"/>
          <w:sz w:val="24"/>
        </w:rPr>
        <w:t>5</w:t>
      </w:r>
      <w:r w:rsidRPr="00786E94">
        <w:rPr>
          <w:rFonts w:ascii="Arial" w:eastAsia="Times New Roman" w:hAnsi="Arial" w:cs="Arial"/>
          <w:color w:val="000000"/>
          <w:sz w:val="24"/>
        </w:rPr>
        <w:t>.2</w:t>
      </w:r>
      <w:r w:rsidR="000102E8" w:rsidRPr="00786E94">
        <w:rPr>
          <w:rFonts w:ascii="Arial" w:eastAsia="Times New Roman" w:hAnsi="Arial" w:cs="Arial"/>
          <w:color w:val="000000"/>
          <w:sz w:val="24"/>
        </w:rPr>
        <w:t>. Le document Unique de Marché Européen (DUME)</w:t>
      </w:r>
      <w:bookmarkEnd w:id="46"/>
    </w:p>
    <w:p w14:paraId="437EBD23" w14:textId="77777777" w:rsidR="003700B4" w:rsidRPr="000102E8" w:rsidRDefault="003700B4" w:rsidP="003700B4">
      <w:pPr>
        <w:ind w:firstLine="426"/>
        <w:textAlignment w:val="baseline"/>
        <w:rPr>
          <w:rFonts w:ascii="Arial" w:eastAsia="Calibri" w:hAnsi="Arial" w:cs="Arial"/>
          <w:b/>
          <w:color w:val="000000"/>
          <w:sz w:val="24"/>
          <w:szCs w:val="24"/>
        </w:rPr>
      </w:pPr>
    </w:p>
    <w:p w14:paraId="2A374FF4" w14:textId="70D06F50" w:rsidR="000102E8" w:rsidRDefault="000102E8" w:rsidP="003700B4">
      <w:pPr>
        <w:ind w:left="426" w:right="284"/>
        <w:jc w:val="both"/>
        <w:textAlignment w:val="baseline"/>
        <w:rPr>
          <w:rStyle w:val="Lienhypertexte"/>
          <w:rFonts w:ascii="Arial" w:eastAsia="Calibri" w:hAnsi="Arial" w:cs="Arial"/>
          <w:spacing w:val="1"/>
        </w:rPr>
      </w:pPr>
      <w:r w:rsidRPr="00890B5A">
        <w:rPr>
          <w:rFonts w:ascii="Arial" w:eastAsia="Calibri" w:hAnsi="Arial" w:cs="Arial"/>
          <w:color w:val="000000"/>
          <w:spacing w:val="1"/>
        </w:rPr>
        <w:t xml:space="preserve">En application de l'article </w:t>
      </w:r>
      <w:r w:rsidR="008D53B6">
        <w:rPr>
          <w:rFonts w:ascii="Arial" w:eastAsia="Calibri" w:hAnsi="Arial" w:cs="Arial"/>
          <w:color w:val="000000"/>
          <w:spacing w:val="1"/>
        </w:rPr>
        <w:t>R.2143-4 du code de la commande publique</w:t>
      </w:r>
      <w:r w:rsidRPr="00890B5A">
        <w:rPr>
          <w:rFonts w:ascii="Arial" w:eastAsia="Calibri" w:hAnsi="Arial" w:cs="Arial"/>
          <w:color w:val="000000"/>
          <w:spacing w:val="1"/>
        </w:rPr>
        <w:t xml:space="preserve">, le candidat peut présenter sa candidature sous la forme d'un Document Unique de Marché Européen (DUME), en lieu et place des documents mentionnés à l'article </w:t>
      </w:r>
      <w:r w:rsidR="008D53B6">
        <w:rPr>
          <w:rFonts w:ascii="Arial" w:eastAsia="Calibri" w:hAnsi="Arial" w:cs="Arial"/>
          <w:color w:val="000000"/>
          <w:spacing w:val="1"/>
        </w:rPr>
        <w:t>R.2143-3 du code de la commande publique</w:t>
      </w:r>
      <w:r w:rsidRPr="00890B5A">
        <w:rPr>
          <w:rFonts w:ascii="Arial" w:eastAsia="Calibri" w:hAnsi="Arial" w:cs="Arial"/>
          <w:color w:val="000000"/>
          <w:spacing w:val="1"/>
        </w:rPr>
        <w:t xml:space="preserve">, téléchargeable à l'adresse suivante : </w:t>
      </w:r>
      <w:hyperlink r:id="rId29" w:history="1">
        <w:r w:rsidR="00AA10D5" w:rsidRPr="00946FAD">
          <w:rPr>
            <w:rStyle w:val="Lienhypertexte"/>
            <w:rFonts w:ascii="Arial" w:eastAsia="Calibri" w:hAnsi="Arial" w:cs="Arial"/>
            <w:spacing w:val="1"/>
          </w:rPr>
          <w:t>https://dume.chorus-pro.gouv.fr/</w:t>
        </w:r>
      </w:hyperlink>
    </w:p>
    <w:p w14:paraId="080F2526" w14:textId="77777777" w:rsidR="00AA10D5" w:rsidRPr="00890B5A" w:rsidRDefault="00AA10D5" w:rsidP="00922437">
      <w:pPr>
        <w:ind w:right="284"/>
        <w:jc w:val="both"/>
        <w:textAlignment w:val="baseline"/>
        <w:rPr>
          <w:rFonts w:ascii="Arial" w:eastAsia="Calibri" w:hAnsi="Arial" w:cs="Arial"/>
          <w:color w:val="000000"/>
          <w:spacing w:val="1"/>
        </w:rPr>
      </w:pPr>
    </w:p>
    <w:p w14:paraId="27030CFF" w14:textId="0BE731EC" w:rsidR="000102E8" w:rsidRDefault="000102E8" w:rsidP="003700B4">
      <w:pPr>
        <w:ind w:left="425" w:right="284"/>
        <w:jc w:val="both"/>
        <w:textAlignment w:val="baseline"/>
        <w:rPr>
          <w:rFonts w:ascii="Arial" w:eastAsia="Calibri" w:hAnsi="Arial" w:cs="Arial"/>
          <w:color w:val="000000"/>
        </w:rPr>
      </w:pPr>
      <w:r w:rsidRPr="00890B5A">
        <w:rPr>
          <w:rFonts w:ascii="Arial" w:eastAsia="Calibri" w:hAnsi="Arial" w:cs="Arial"/>
          <w:color w:val="000000"/>
        </w:rPr>
        <w:t>En ce qui concerne les conditions de participation, le candidat n'est pas autorisé à se limiter à indiquer dans le DUME qu'il dispose de l'aptitude et des capacités requises. En conséquence, il est demandé aux candidats de remettre les renseignements et documents mentionnés dans le dossier technique de la candidature.</w:t>
      </w:r>
    </w:p>
    <w:p w14:paraId="276B5175" w14:textId="77777777" w:rsidR="00C428B1" w:rsidRPr="00890B5A" w:rsidRDefault="00C428B1" w:rsidP="00B97BFC">
      <w:pPr>
        <w:ind w:right="284"/>
        <w:jc w:val="both"/>
        <w:textAlignment w:val="baseline"/>
        <w:rPr>
          <w:rFonts w:ascii="Arial" w:eastAsia="Calibri" w:hAnsi="Arial" w:cs="Arial"/>
          <w:color w:val="000000"/>
        </w:rPr>
      </w:pPr>
    </w:p>
    <w:p w14:paraId="3B1665CF" w14:textId="28DA6B16" w:rsidR="000102E8" w:rsidRDefault="000102E8" w:rsidP="003700B4">
      <w:pPr>
        <w:ind w:left="425" w:right="284"/>
        <w:jc w:val="both"/>
        <w:textAlignment w:val="baseline"/>
        <w:rPr>
          <w:rFonts w:ascii="Arial" w:eastAsia="Calibri" w:hAnsi="Arial" w:cs="Arial"/>
          <w:color w:val="000000"/>
        </w:rPr>
      </w:pPr>
      <w:r w:rsidRPr="00890B5A">
        <w:rPr>
          <w:rFonts w:ascii="Arial" w:eastAsia="Calibri" w:hAnsi="Arial" w:cs="Arial"/>
          <w:color w:val="000000"/>
        </w:rPr>
        <w:t>En cas de groupement momentané d'entreprises, chaque entreprise membre du groupement remettra un DUME.</w:t>
      </w:r>
    </w:p>
    <w:p w14:paraId="5E4AF46C" w14:textId="77777777" w:rsidR="00AA10D5" w:rsidRPr="00890B5A" w:rsidRDefault="00AA10D5" w:rsidP="003700B4">
      <w:pPr>
        <w:ind w:left="426" w:right="284"/>
        <w:jc w:val="both"/>
        <w:textAlignment w:val="baseline"/>
        <w:rPr>
          <w:rFonts w:ascii="Arial" w:eastAsia="Calibri" w:hAnsi="Arial" w:cs="Arial"/>
          <w:color w:val="000000"/>
        </w:rPr>
      </w:pPr>
    </w:p>
    <w:p w14:paraId="4123772D" w14:textId="6CDD5101" w:rsidR="00AA10D5" w:rsidRDefault="000102E8" w:rsidP="003700B4">
      <w:pPr>
        <w:ind w:left="425" w:right="284"/>
        <w:jc w:val="both"/>
        <w:textAlignment w:val="baseline"/>
        <w:rPr>
          <w:rFonts w:ascii="Arial" w:eastAsia="Calibri" w:hAnsi="Arial" w:cs="Arial"/>
          <w:color w:val="000000"/>
        </w:rPr>
      </w:pPr>
      <w:r w:rsidRPr="00890B5A">
        <w:rPr>
          <w:rFonts w:ascii="Arial" w:eastAsia="Calibri" w:hAnsi="Arial" w:cs="Arial"/>
          <w:color w:val="000000"/>
        </w:rPr>
        <w:lastRenderedPageBreak/>
        <w:t>En cas de sous-traitance, chaque sous-traitant aux capacités desquelles le candidat a recours remettra un DUME.</w:t>
      </w:r>
    </w:p>
    <w:p w14:paraId="017994EB" w14:textId="77777777" w:rsidR="00AA10D5" w:rsidRPr="00890B5A" w:rsidRDefault="00AA10D5" w:rsidP="003700B4">
      <w:pPr>
        <w:ind w:left="425" w:right="284"/>
        <w:jc w:val="both"/>
        <w:textAlignment w:val="baseline"/>
        <w:rPr>
          <w:rFonts w:ascii="Arial" w:eastAsia="Calibri" w:hAnsi="Arial" w:cs="Arial"/>
          <w:color w:val="000000"/>
        </w:rPr>
      </w:pPr>
    </w:p>
    <w:p w14:paraId="4310FA65" w14:textId="08B5F384" w:rsidR="000102E8" w:rsidRDefault="000102E8" w:rsidP="003700B4">
      <w:pPr>
        <w:ind w:left="425" w:right="284"/>
        <w:jc w:val="both"/>
        <w:textAlignment w:val="baseline"/>
        <w:rPr>
          <w:rFonts w:ascii="Arial" w:eastAsia="Calibri" w:hAnsi="Arial" w:cs="Arial"/>
          <w:color w:val="000000"/>
        </w:rPr>
      </w:pPr>
      <w:r w:rsidRPr="00890B5A">
        <w:rPr>
          <w:rFonts w:ascii="Arial" w:eastAsia="Calibri" w:hAnsi="Arial" w:cs="Arial"/>
          <w:color w:val="000000"/>
        </w:rPr>
        <w:t xml:space="preserve">Conformément à l'article </w:t>
      </w:r>
      <w:r w:rsidR="00834C64">
        <w:rPr>
          <w:rFonts w:ascii="Arial" w:eastAsia="Calibri" w:hAnsi="Arial" w:cs="Arial"/>
          <w:color w:val="000000"/>
        </w:rPr>
        <w:t>R.2143</w:t>
      </w:r>
      <w:r w:rsidR="0062027C">
        <w:rPr>
          <w:rFonts w:ascii="Arial" w:eastAsia="Calibri" w:hAnsi="Arial" w:cs="Arial"/>
          <w:color w:val="000000"/>
        </w:rPr>
        <w:t>-</w:t>
      </w:r>
      <w:r w:rsidR="00834C64">
        <w:rPr>
          <w:rFonts w:ascii="Arial" w:eastAsia="Calibri" w:hAnsi="Arial" w:cs="Arial"/>
          <w:color w:val="000000"/>
        </w:rPr>
        <w:t>16 du code de la commande publique</w:t>
      </w:r>
      <w:r w:rsidRPr="00890B5A">
        <w:rPr>
          <w:rFonts w:ascii="Arial" w:eastAsia="Calibri" w:hAnsi="Arial" w:cs="Arial"/>
          <w:color w:val="000000"/>
        </w:rPr>
        <w:t>, le DUME remis par le candidat devra être rédigé en langue française.</w:t>
      </w:r>
    </w:p>
    <w:p w14:paraId="1226B76E" w14:textId="77777777" w:rsidR="00BD6073" w:rsidRPr="00AC4154" w:rsidRDefault="00BD6073" w:rsidP="00C21A8D">
      <w:pPr>
        <w:textAlignment w:val="baseline"/>
        <w:rPr>
          <w:rFonts w:ascii="Arial" w:eastAsia="Times New Roman" w:hAnsi="Arial" w:cs="Arial"/>
          <w:color w:val="00007F"/>
          <w:sz w:val="24"/>
        </w:rPr>
      </w:pPr>
    </w:p>
    <w:p w14:paraId="7257B227" w14:textId="3956A22C" w:rsidR="00D57AE6" w:rsidRDefault="002A35ED" w:rsidP="003700B4">
      <w:pPr>
        <w:ind w:left="426"/>
        <w:textAlignment w:val="baseline"/>
        <w:rPr>
          <w:rFonts w:ascii="Arial" w:eastAsia="Times New Roman" w:hAnsi="Arial" w:cs="Arial"/>
          <w:b/>
          <w:color w:val="000000"/>
          <w:sz w:val="24"/>
        </w:rPr>
      </w:pPr>
      <w:r w:rsidRPr="00AC4154">
        <w:rPr>
          <w:rFonts w:ascii="Arial" w:eastAsia="Times New Roman" w:hAnsi="Arial" w:cs="Arial"/>
          <w:b/>
          <w:color w:val="000000"/>
          <w:sz w:val="24"/>
        </w:rPr>
        <w:t>Documents SOUHAITES</w:t>
      </w:r>
    </w:p>
    <w:p w14:paraId="4C778E5C" w14:textId="77777777" w:rsidR="003700B4" w:rsidRPr="00AC4154" w:rsidRDefault="003700B4" w:rsidP="003700B4">
      <w:pPr>
        <w:ind w:left="426"/>
        <w:textAlignment w:val="baseline"/>
        <w:rPr>
          <w:rFonts w:ascii="Arial" w:eastAsia="Times New Roman" w:hAnsi="Arial" w:cs="Arial"/>
          <w:b/>
          <w:color w:val="000000"/>
          <w:sz w:val="24"/>
        </w:rPr>
      </w:pPr>
    </w:p>
    <w:p w14:paraId="295A6F0A" w14:textId="04C95C10" w:rsidR="00BD6073" w:rsidRDefault="002A35ED" w:rsidP="003700B4">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Afin de permettre un traitement plus rapide des formalités d’attribution du marché, les soumissionnaires sont autorisés à remettre, dans le pli contenant leur candidature et leur offre, le</w:t>
      </w:r>
      <w:r w:rsidR="00EA1F22">
        <w:rPr>
          <w:rFonts w:ascii="Arial" w:eastAsia="Times New Roman" w:hAnsi="Arial" w:cs="Arial"/>
          <w:color w:val="000000"/>
        </w:rPr>
        <w:t xml:space="preserve">s pièces visées </w:t>
      </w:r>
      <w:r w:rsidR="00734268">
        <w:rPr>
          <w:rFonts w:ascii="Arial" w:eastAsia="Times New Roman" w:hAnsi="Arial" w:cs="Arial"/>
          <w:color w:val="000000"/>
        </w:rPr>
        <w:t>au</w:t>
      </w:r>
      <w:r w:rsidRPr="00AC4154">
        <w:rPr>
          <w:rFonts w:ascii="Arial" w:eastAsia="Times New Roman" w:hAnsi="Arial" w:cs="Arial"/>
          <w:color w:val="000000"/>
        </w:rPr>
        <w:t xml:space="preserve"> présent Règlement de Consultation.</w:t>
      </w:r>
    </w:p>
    <w:p w14:paraId="79C8DB72" w14:textId="77777777" w:rsidR="00786E94" w:rsidRPr="00AC4154" w:rsidRDefault="00786E94" w:rsidP="003700B4">
      <w:pPr>
        <w:ind w:left="426" w:right="216"/>
        <w:jc w:val="both"/>
        <w:textAlignment w:val="baseline"/>
        <w:rPr>
          <w:rFonts w:ascii="Arial" w:eastAsia="Times New Roman" w:hAnsi="Arial" w:cs="Arial"/>
          <w:color w:val="000000"/>
        </w:rPr>
      </w:pPr>
    </w:p>
    <w:p w14:paraId="0D62A9A1" w14:textId="13AA3494" w:rsidR="00D57AE6" w:rsidRDefault="002A35ED" w:rsidP="002C3174">
      <w:pPr>
        <w:ind w:left="426"/>
        <w:jc w:val="both"/>
        <w:textAlignment w:val="baseline"/>
        <w:rPr>
          <w:rFonts w:ascii="Arial" w:eastAsia="Times New Roman" w:hAnsi="Arial" w:cs="Arial"/>
          <w:b/>
          <w:color w:val="000000"/>
        </w:rPr>
      </w:pPr>
      <w:r w:rsidRPr="00AC4154">
        <w:rPr>
          <w:rFonts w:ascii="Arial" w:eastAsia="Times New Roman" w:hAnsi="Arial" w:cs="Arial"/>
          <w:b/>
          <w:color w:val="000000"/>
        </w:rPr>
        <w:t>Ainsi, les soumissionnaires pourront transmettre les documents suivants dans la candidature :</w:t>
      </w:r>
    </w:p>
    <w:p w14:paraId="03AFD308" w14:textId="77777777" w:rsidR="00786E94" w:rsidRPr="00AC4154" w:rsidRDefault="00786E94" w:rsidP="003700B4">
      <w:pPr>
        <w:ind w:firstLine="426"/>
        <w:jc w:val="both"/>
        <w:textAlignment w:val="baseline"/>
        <w:rPr>
          <w:rFonts w:ascii="Arial" w:eastAsia="Times New Roman" w:hAnsi="Arial" w:cs="Arial"/>
          <w:b/>
          <w:color w:val="000000"/>
        </w:rPr>
      </w:pPr>
    </w:p>
    <w:tbl>
      <w:tblPr>
        <w:tblStyle w:val="Grilledutableau"/>
        <w:tblW w:w="9355" w:type="dxa"/>
        <w:tblInd w:w="279" w:type="dxa"/>
        <w:tblLook w:val="04A0" w:firstRow="1" w:lastRow="0" w:firstColumn="1" w:lastColumn="0" w:noHBand="0" w:noVBand="1"/>
      </w:tblPr>
      <w:tblGrid>
        <w:gridCol w:w="7085"/>
        <w:gridCol w:w="2270"/>
      </w:tblGrid>
      <w:tr w:rsidR="00F95976" w14:paraId="0F4D3442" w14:textId="77777777" w:rsidTr="00F95976">
        <w:trPr>
          <w:trHeight w:val="660"/>
        </w:trPr>
        <w:tc>
          <w:tcPr>
            <w:tcW w:w="7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10FDBD" w14:textId="77777777" w:rsidR="00F95976" w:rsidRPr="00F95976" w:rsidRDefault="00F95976">
            <w:pPr>
              <w:rPr>
                <w:rFonts w:ascii="Arial" w:eastAsia="Times New Roman" w:hAnsi="Arial" w:cs="Arial"/>
                <w:b/>
                <w:color w:val="000000"/>
                <w:spacing w:val="-1"/>
                <w:sz w:val="22"/>
                <w:szCs w:val="22"/>
              </w:rPr>
            </w:pPr>
            <w:r w:rsidRPr="00F95976">
              <w:rPr>
                <w:rFonts w:ascii="Arial" w:eastAsia="Times New Roman" w:hAnsi="Arial" w:cs="Arial"/>
                <w:b/>
                <w:color w:val="000000"/>
                <w:spacing w:val="-1"/>
                <w:sz w:val="22"/>
                <w:szCs w:val="22"/>
              </w:rPr>
              <w:t>Documents</w:t>
            </w:r>
          </w:p>
        </w:tc>
        <w:tc>
          <w:tcPr>
            <w:tcW w:w="2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E2F7E8" w14:textId="77777777" w:rsidR="00F95976" w:rsidRPr="00F95976" w:rsidRDefault="00F95976">
            <w:pPr>
              <w:rPr>
                <w:rFonts w:ascii="Arial" w:eastAsia="Times New Roman" w:hAnsi="Arial" w:cs="Arial"/>
                <w:b/>
                <w:color w:val="000000"/>
                <w:spacing w:val="-1"/>
                <w:sz w:val="22"/>
                <w:szCs w:val="22"/>
              </w:rPr>
            </w:pPr>
            <w:r w:rsidRPr="00F95976">
              <w:rPr>
                <w:rFonts w:ascii="Arial" w:eastAsia="Times New Roman" w:hAnsi="Arial" w:cs="Arial"/>
                <w:b/>
                <w:color w:val="000000"/>
                <w:spacing w:val="-1"/>
                <w:sz w:val="22"/>
                <w:szCs w:val="22"/>
              </w:rPr>
              <w:t>Nommage pour le dépôt</w:t>
            </w:r>
          </w:p>
        </w:tc>
      </w:tr>
      <w:tr w:rsidR="00F95976" w14:paraId="22330D72" w14:textId="77777777" w:rsidTr="00F95976">
        <w:trPr>
          <w:trHeight w:val="1131"/>
        </w:trPr>
        <w:tc>
          <w:tcPr>
            <w:tcW w:w="7085" w:type="dxa"/>
            <w:tcBorders>
              <w:top w:val="single" w:sz="4" w:space="0" w:color="auto"/>
              <w:left w:val="single" w:sz="4" w:space="0" w:color="auto"/>
              <w:bottom w:val="single" w:sz="4" w:space="0" w:color="auto"/>
              <w:right w:val="single" w:sz="4" w:space="0" w:color="auto"/>
            </w:tcBorders>
            <w:vAlign w:val="center"/>
            <w:hideMark/>
          </w:tcPr>
          <w:p w14:paraId="1FDA8B90" w14:textId="77777777" w:rsidR="00F95976" w:rsidRPr="00F95976" w:rsidRDefault="00F95976">
            <w:pPr>
              <w:ind w:right="216"/>
              <w:jc w:val="both"/>
              <w:rPr>
                <w:rFonts w:ascii="Arial" w:hAnsi="Arial" w:cs="Arial"/>
                <w:sz w:val="22"/>
                <w:szCs w:val="22"/>
              </w:rPr>
            </w:pPr>
            <w:r w:rsidRPr="00F95976">
              <w:rPr>
                <w:rFonts w:ascii="Arial" w:eastAsia="Times New Roman" w:hAnsi="Arial" w:cs="Arial"/>
                <w:color w:val="000000"/>
                <w:sz w:val="22"/>
                <w:szCs w:val="22"/>
              </w:rPr>
              <w:t>Si le soumissionnaire emploie des salariés étrangers, les pièces prévues aux articles D 8222-5 ou D 8222-7 et D 8222-8 du Code du Travail.</w:t>
            </w:r>
          </w:p>
        </w:tc>
        <w:tc>
          <w:tcPr>
            <w:tcW w:w="2270" w:type="dxa"/>
            <w:tcBorders>
              <w:top w:val="single" w:sz="4" w:space="0" w:color="auto"/>
              <w:left w:val="single" w:sz="4" w:space="0" w:color="auto"/>
              <w:bottom w:val="single" w:sz="4" w:space="0" w:color="auto"/>
              <w:right w:val="single" w:sz="4" w:space="0" w:color="auto"/>
            </w:tcBorders>
            <w:vAlign w:val="center"/>
            <w:hideMark/>
          </w:tcPr>
          <w:p w14:paraId="1E28E703" w14:textId="4BBA910B" w:rsidR="00F95976" w:rsidRPr="00F95976" w:rsidRDefault="00F95976">
            <w:pPr>
              <w:pStyle w:val="Default"/>
              <w:rPr>
                <w:rFonts w:ascii="Arial" w:hAnsi="Arial" w:cs="Arial"/>
                <w:sz w:val="22"/>
                <w:szCs w:val="22"/>
              </w:rPr>
            </w:pPr>
            <w:r w:rsidRPr="00F95976">
              <w:rPr>
                <w:rFonts w:ascii="Arial" w:hAnsi="Arial" w:cs="Arial"/>
                <w:sz w:val="22"/>
                <w:szCs w:val="22"/>
              </w:rPr>
              <w:t>DC_ATTES_</w:t>
            </w:r>
            <w:r w:rsidR="00687AD4">
              <w:rPr>
                <w:rFonts w:ascii="Arial" w:hAnsi="Arial" w:cs="Arial"/>
                <w:sz w:val="22"/>
                <w:szCs w:val="22"/>
              </w:rPr>
              <w:t>3D</w:t>
            </w:r>
          </w:p>
        </w:tc>
      </w:tr>
      <w:tr w:rsidR="00F95976" w14:paraId="7803A047" w14:textId="77777777" w:rsidTr="00F95976">
        <w:trPr>
          <w:trHeight w:val="869"/>
        </w:trPr>
        <w:tc>
          <w:tcPr>
            <w:tcW w:w="7085" w:type="dxa"/>
            <w:tcBorders>
              <w:top w:val="single" w:sz="4" w:space="0" w:color="auto"/>
              <w:left w:val="single" w:sz="4" w:space="0" w:color="auto"/>
              <w:bottom w:val="single" w:sz="4" w:space="0" w:color="auto"/>
              <w:right w:val="single" w:sz="4" w:space="0" w:color="auto"/>
            </w:tcBorders>
            <w:vAlign w:val="center"/>
            <w:hideMark/>
          </w:tcPr>
          <w:p w14:paraId="1B97A077" w14:textId="77777777" w:rsidR="00F95976" w:rsidRPr="00F95976" w:rsidRDefault="00F95976">
            <w:pPr>
              <w:pStyle w:val="Default"/>
              <w:rPr>
                <w:rFonts w:ascii="Arial" w:hAnsi="Arial" w:cs="Arial"/>
                <w:sz w:val="22"/>
                <w:szCs w:val="22"/>
              </w:rPr>
            </w:pPr>
            <w:r w:rsidRPr="00F95976">
              <w:rPr>
                <w:rFonts w:ascii="Arial" w:hAnsi="Arial" w:cs="Arial"/>
                <w:sz w:val="22"/>
                <w:szCs w:val="22"/>
              </w:rPr>
              <w:t xml:space="preserve">Les attestations fiscales de l’année en cours délivrées par les administrations et organismes compétents </w:t>
            </w:r>
          </w:p>
        </w:tc>
        <w:tc>
          <w:tcPr>
            <w:tcW w:w="2270" w:type="dxa"/>
            <w:tcBorders>
              <w:top w:val="single" w:sz="4" w:space="0" w:color="auto"/>
              <w:left w:val="single" w:sz="4" w:space="0" w:color="auto"/>
              <w:bottom w:val="single" w:sz="4" w:space="0" w:color="auto"/>
              <w:right w:val="single" w:sz="4" w:space="0" w:color="auto"/>
            </w:tcBorders>
            <w:vAlign w:val="center"/>
            <w:hideMark/>
          </w:tcPr>
          <w:p w14:paraId="22F3A4BD" w14:textId="64C1A614" w:rsidR="00F95976" w:rsidRPr="00F95976" w:rsidRDefault="00F95976">
            <w:pPr>
              <w:pStyle w:val="Default"/>
              <w:rPr>
                <w:rFonts w:ascii="Arial" w:hAnsi="Arial" w:cs="Arial"/>
                <w:sz w:val="22"/>
                <w:szCs w:val="22"/>
              </w:rPr>
            </w:pPr>
            <w:r w:rsidRPr="00F95976">
              <w:rPr>
                <w:rFonts w:ascii="Arial" w:hAnsi="Arial" w:cs="Arial"/>
                <w:sz w:val="22"/>
                <w:szCs w:val="22"/>
              </w:rPr>
              <w:t>DC_ATTESTATIONS FISCALES_</w:t>
            </w:r>
            <w:r w:rsidR="00687AD4">
              <w:rPr>
                <w:rFonts w:ascii="Arial" w:hAnsi="Arial" w:cs="Arial"/>
                <w:sz w:val="22"/>
                <w:szCs w:val="22"/>
              </w:rPr>
              <w:t>3D</w:t>
            </w:r>
          </w:p>
        </w:tc>
      </w:tr>
      <w:tr w:rsidR="00F95976" w14:paraId="3BF546E9" w14:textId="77777777" w:rsidTr="00F95976">
        <w:trPr>
          <w:trHeight w:val="1215"/>
        </w:trPr>
        <w:tc>
          <w:tcPr>
            <w:tcW w:w="7085" w:type="dxa"/>
            <w:tcBorders>
              <w:top w:val="single" w:sz="4" w:space="0" w:color="auto"/>
              <w:left w:val="single" w:sz="4" w:space="0" w:color="auto"/>
              <w:bottom w:val="single" w:sz="4" w:space="0" w:color="auto"/>
              <w:right w:val="single" w:sz="4" w:space="0" w:color="auto"/>
            </w:tcBorders>
            <w:vAlign w:val="center"/>
            <w:hideMark/>
          </w:tcPr>
          <w:p w14:paraId="3E28B7C8" w14:textId="77777777" w:rsidR="00F95976" w:rsidRPr="00F95976" w:rsidRDefault="00F95976">
            <w:pPr>
              <w:pStyle w:val="Default"/>
              <w:rPr>
                <w:rFonts w:ascii="Arial" w:hAnsi="Arial" w:cs="Arial"/>
                <w:sz w:val="22"/>
                <w:szCs w:val="22"/>
              </w:rPr>
            </w:pPr>
            <w:r w:rsidRPr="00F95976">
              <w:rPr>
                <w:rFonts w:ascii="Arial" w:hAnsi="Arial" w:cs="Arial"/>
                <w:sz w:val="22"/>
                <w:szCs w:val="22"/>
              </w:rPr>
              <w:t xml:space="preserve">Les attestations sociales de moins de 6 mois prouvant que le candidat est à jour de ses impôts, taxes, contributions ou cotisations sociales, délivrées par les administrations et organismes compétents </w:t>
            </w:r>
          </w:p>
        </w:tc>
        <w:tc>
          <w:tcPr>
            <w:tcW w:w="2270" w:type="dxa"/>
            <w:tcBorders>
              <w:top w:val="single" w:sz="4" w:space="0" w:color="auto"/>
              <w:left w:val="single" w:sz="4" w:space="0" w:color="auto"/>
              <w:bottom w:val="single" w:sz="4" w:space="0" w:color="auto"/>
              <w:right w:val="single" w:sz="4" w:space="0" w:color="auto"/>
            </w:tcBorders>
            <w:vAlign w:val="center"/>
            <w:hideMark/>
          </w:tcPr>
          <w:p w14:paraId="3B1F5464" w14:textId="71AD8D49" w:rsidR="00F95976" w:rsidRPr="00F95976" w:rsidRDefault="00F95976">
            <w:pPr>
              <w:pStyle w:val="Default"/>
              <w:rPr>
                <w:rFonts w:ascii="Arial" w:hAnsi="Arial" w:cs="Arial"/>
                <w:sz w:val="22"/>
                <w:szCs w:val="22"/>
              </w:rPr>
            </w:pPr>
            <w:r w:rsidRPr="00F95976">
              <w:rPr>
                <w:rFonts w:ascii="Arial" w:hAnsi="Arial" w:cs="Arial"/>
                <w:sz w:val="22"/>
                <w:szCs w:val="22"/>
              </w:rPr>
              <w:t>DC_ATTESTATIONS SOCIALES_</w:t>
            </w:r>
            <w:r w:rsidR="00687AD4">
              <w:rPr>
                <w:rFonts w:ascii="Arial" w:hAnsi="Arial" w:cs="Arial"/>
                <w:sz w:val="22"/>
                <w:szCs w:val="22"/>
              </w:rPr>
              <w:t>3D</w:t>
            </w:r>
          </w:p>
        </w:tc>
      </w:tr>
    </w:tbl>
    <w:p w14:paraId="795F30DE" w14:textId="77777777" w:rsidR="00F95976" w:rsidRDefault="00F95976" w:rsidP="003700B4">
      <w:pPr>
        <w:pStyle w:val="Paragraphedeliste"/>
        <w:ind w:left="426" w:right="216"/>
        <w:jc w:val="both"/>
        <w:textAlignment w:val="baseline"/>
        <w:rPr>
          <w:rFonts w:ascii="Arial" w:eastAsia="Times New Roman" w:hAnsi="Arial" w:cs="Arial"/>
          <w:color w:val="000000"/>
        </w:rPr>
      </w:pPr>
    </w:p>
    <w:p w14:paraId="6C6E8E94" w14:textId="7B3F7897" w:rsidR="00FA3F97" w:rsidRDefault="00F95976" w:rsidP="00F95976">
      <w:pPr>
        <w:ind w:left="426" w:right="216"/>
        <w:jc w:val="both"/>
        <w:textAlignment w:val="baseline"/>
        <w:rPr>
          <w:rFonts w:ascii="Arial" w:eastAsia="Times New Roman" w:hAnsi="Arial" w:cs="Arial"/>
          <w:color w:val="000000"/>
        </w:rPr>
      </w:pPr>
      <w:r>
        <w:rPr>
          <w:rFonts w:ascii="Arial" w:eastAsia="Times New Roman" w:hAnsi="Arial" w:cs="Arial"/>
          <w:color w:val="000000"/>
        </w:rPr>
        <w:t>P</w:t>
      </w:r>
      <w:r w:rsidR="002A35ED" w:rsidRPr="00AC4154">
        <w:rPr>
          <w:rFonts w:ascii="Arial" w:eastAsia="Times New Roman" w:hAnsi="Arial" w:cs="Arial"/>
          <w:color w:val="000000"/>
        </w:rPr>
        <w:t>our le soumissionnaire établi dans un État autre que la France : un certificat établi par les administrations et organismes du pays d'origine. Lorsqu'un tel certificat n'est pas délivré par le pays concerné, il peut être remplacé par une déclaration sous serment, ou dans les États où un tel serment n'existe pas, par une déclaration solennelle faite par l'intéressé devant l'autorité judiciaire ou administrative compétente, un notaire ou un organisme professionnel qualifié du pays.</w:t>
      </w:r>
    </w:p>
    <w:p w14:paraId="010EC7DF" w14:textId="77777777" w:rsidR="00E62731" w:rsidRPr="00FA3F97" w:rsidRDefault="00E62731" w:rsidP="00E62731">
      <w:pPr>
        <w:ind w:left="851" w:right="216"/>
        <w:jc w:val="both"/>
        <w:textAlignment w:val="baseline"/>
        <w:rPr>
          <w:rFonts w:ascii="Arial" w:eastAsia="Times New Roman" w:hAnsi="Arial" w:cs="Arial"/>
          <w:color w:val="000000"/>
        </w:rPr>
      </w:pPr>
    </w:p>
    <w:p w14:paraId="6860AA31" w14:textId="77777777" w:rsidR="00662F83" w:rsidRPr="005D514A" w:rsidRDefault="002A35ED" w:rsidP="003700B4">
      <w:pPr>
        <w:pBdr>
          <w:top w:val="single" w:sz="5" w:space="0" w:color="000000"/>
          <w:left w:val="single" w:sz="5" w:space="3" w:color="000000"/>
          <w:bottom w:val="single" w:sz="5" w:space="0" w:color="000000"/>
          <w:right w:val="single" w:sz="5" w:space="3" w:color="000000"/>
        </w:pBdr>
        <w:ind w:left="426" w:right="224"/>
        <w:jc w:val="both"/>
        <w:textAlignment w:val="baseline"/>
        <w:rPr>
          <w:rFonts w:ascii="Arial" w:eastAsia="Times New Roman" w:hAnsi="Arial" w:cs="Arial"/>
          <w:i/>
          <w:color w:val="000000"/>
        </w:rPr>
      </w:pPr>
      <w:r w:rsidRPr="00AC4154">
        <w:rPr>
          <w:rFonts w:ascii="Arial" w:eastAsia="Times New Roman" w:hAnsi="Arial" w:cs="Arial"/>
          <w:i/>
          <w:color w:val="000000"/>
        </w:rPr>
        <w:t>Les formulaires types du Ministère de l’Économie et des Finances (DC1, DC2, DC4) sont disponibles gratuitement et régulièrement actualisés sur le site</w:t>
      </w:r>
      <w:r w:rsidRPr="00AC4154">
        <w:rPr>
          <w:rFonts w:ascii="Arial" w:eastAsia="Times New Roman" w:hAnsi="Arial" w:cs="Arial"/>
          <w:i/>
          <w:color w:val="0000FF"/>
          <w:u w:val="single"/>
        </w:rPr>
        <w:t xml:space="preserve"> </w:t>
      </w:r>
      <w:hyperlink r:id="rId30">
        <w:r w:rsidRPr="00AC4154">
          <w:rPr>
            <w:rFonts w:ascii="Arial" w:eastAsia="Times New Roman" w:hAnsi="Arial" w:cs="Arial"/>
            <w:i/>
            <w:color w:val="0000FF"/>
            <w:u w:val="single"/>
          </w:rPr>
          <w:t>www.minefe.gouv.fr</w:t>
        </w:r>
      </w:hyperlink>
      <w:r w:rsidRPr="00AC4154">
        <w:rPr>
          <w:rFonts w:ascii="Arial" w:eastAsia="Times New Roman" w:hAnsi="Arial" w:cs="Arial"/>
          <w:i/>
          <w:color w:val="0000FF"/>
          <w:u w:val="single"/>
        </w:rPr>
        <w:t>,</w:t>
      </w:r>
      <w:r w:rsidRPr="00AC4154">
        <w:rPr>
          <w:rFonts w:ascii="Arial" w:eastAsia="Times New Roman" w:hAnsi="Arial" w:cs="Arial"/>
          <w:i/>
          <w:color w:val="000000"/>
        </w:rPr>
        <w:t xml:space="preserve"> sous la rubrique "marchés publics", en sous rubrique "formulaires".</w:t>
      </w:r>
    </w:p>
    <w:p w14:paraId="6A702C42" w14:textId="5F8D678C" w:rsidR="001B41BD" w:rsidRDefault="001B41BD" w:rsidP="001D4D8B"/>
    <w:p w14:paraId="7F6021A2" w14:textId="77777777" w:rsidR="00F95976" w:rsidRDefault="00F95976" w:rsidP="00F95976">
      <w:pPr>
        <w:ind w:left="426" w:right="142"/>
        <w:jc w:val="both"/>
        <w:rPr>
          <w:rFonts w:ascii="Arial" w:hAnsi="Arial" w:cs="Arial"/>
          <w:color w:val="FF0000"/>
        </w:rPr>
      </w:pPr>
      <w:r>
        <w:rPr>
          <w:rFonts w:ascii="Arial" w:hAnsi="Arial" w:cs="Arial"/>
          <w:b/>
          <w:bCs/>
          <w:color w:val="FF0000"/>
        </w:rPr>
        <w:t xml:space="preserve">En cas de cotraitance et/ou sous-traitance, le titulaire et/ou mandataire doit justifier des capacités professionnelles, techniques et financières des opérateurs économiques sur lesquels il s'appuie pour présenter sa candidature. </w:t>
      </w:r>
    </w:p>
    <w:p w14:paraId="25F7355F" w14:textId="77777777" w:rsidR="00F95976" w:rsidRDefault="00F95976" w:rsidP="00F95976">
      <w:pPr>
        <w:autoSpaceDE w:val="0"/>
        <w:autoSpaceDN w:val="0"/>
        <w:adjustRightInd w:val="0"/>
        <w:ind w:left="284"/>
        <w:jc w:val="both"/>
        <w:rPr>
          <w:rFonts w:ascii="Arial" w:hAnsi="Arial" w:cs="Arial"/>
          <w:b/>
          <w:bCs/>
          <w:color w:val="FF0000"/>
        </w:rPr>
      </w:pPr>
    </w:p>
    <w:p w14:paraId="17C7382F" w14:textId="77777777" w:rsidR="00F95976" w:rsidRDefault="00F95976" w:rsidP="00F95976">
      <w:pPr>
        <w:autoSpaceDE w:val="0"/>
        <w:autoSpaceDN w:val="0"/>
        <w:adjustRightInd w:val="0"/>
        <w:ind w:left="426"/>
        <w:jc w:val="both"/>
        <w:rPr>
          <w:rFonts w:ascii="Arial" w:hAnsi="Arial" w:cs="Arial"/>
          <w:color w:val="FF0000"/>
        </w:rPr>
      </w:pPr>
      <w:r>
        <w:rPr>
          <w:rFonts w:ascii="Arial" w:hAnsi="Arial" w:cs="Arial"/>
          <w:b/>
          <w:bCs/>
          <w:color w:val="FF0000"/>
        </w:rPr>
        <w:t xml:space="preserve">Il produit alors les mêmes documents concernant cet(ces) opérateur(s) économique(s) que ceux qui lui sont exigés par le pouvoir adjudicateur. </w:t>
      </w:r>
    </w:p>
    <w:p w14:paraId="50C31F2A" w14:textId="77777777" w:rsidR="00F95976" w:rsidRDefault="00F95976" w:rsidP="00F95976">
      <w:pPr>
        <w:autoSpaceDE w:val="0"/>
        <w:autoSpaceDN w:val="0"/>
        <w:adjustRightInd w:val="0"/>
        <w:ind w:left="284"/>
        <w:jc w:val="both"/>
        <w:rPr>
          <w:rFonts w:ascii="Arial" w:hAnsi="Arial" w:cs="Arial"/>
          <w:b/>
          <w:bCs/>
          <w:color w:val="FF0000"/>
        </w:rPr>
      </w:pPr>
    </w:p>
    <w:p w14:paraId="688F8205" w14:textId="77777777" w:rsidR="00F95976" w:rsidRDefault="00F95976" w:rsidP="00F95976">
      <w:pPr>
        <w:autoSpaceDE w:val="0"/>
        <w:autoSpaceDN w:val="0"/>
        <w:adjustRightInd w:val="0"/>
        <w:ind w:left="426"/>
        <w:jc w:val="both"/>
        <w:rPr>
          <w:rFonts w:ascii="Arial" w:hAnsi="Arial" w:cs="Arial"/>
          <w:color w:val="FF0000"/>
        </w:rPr>
      </w:pPr>
      <w:r>
        <w:rPr>
          <w:rFonts w:ascii="Arial" w:hAnsi="Arial" w:cs="Arial"/>
          <w:b/>
          <w:bCs/>
          <w:color w:val="FF0000"/>
        </w:rPr>
        <w:t xml:space="preserve">En outre, pour justifier qu'il dispose des capacités de cet opérateur économique pour l'exécution des prestations, le candidat produit un engagement écrit du(des) opérateur(s) économique(s). </w:t>
      </w:r>
    </w:p>
    <w:p w14:paraId="647BEC01" w14:textId="77777777" w:rsidR="00F95976" w:rsidRDefault="00F95976" w:rsidP="00F95976">
      <w:pPr>
        <w:ind w:left="284"/>
        <w:jc w:val="both"/>
        <w:rPr>
          <w:rFonts w:ascii="Arial" w:hAnsi="Arial" w:cs="Arial"/>
          <w:b/>
          <w:bCs/>
          <w:color w:val="FF0000"/>
        </w:rPr>
      </w:pPr>
    </w:p>
    <w:p w14:paraId="0119DBAD" w14:textId="77777777" w:rsidR="00F95976" w:rsidRDefault="00F95976" w:rsidP="00F95976">
      <w:pPr>
        <w:ind w:left="426"/>
        <w:jc w:val="both"/>
        <w:rPr>
          <w:rFonts w:ascii="Arial" w:hAnsi="Arial" w:cs="Arial"/>
          <w:b/>
          <w:bCs/>
          <w:color w:val="FF0000"/>
        </w:rPr>
      </w:pPr>
      <w:r>
        <w:rPr>
          <w:rFonts w:ascii="Arial" w:hAnsi="Arial" w:cs="Arial"/>
          <w:b/>
          <w:bCs/>
          <w:color w:val="FF0000"/>
        </w:rPr>
        <w:t>VOIR ANNEXE – PIECES A REMETTRE POUR LA CANDIDATURE</w:t>
      </w:r>
    </w:p>
    <w:p w14:paraId="4ECA52BB" w14:textId="68772BE3" w:rsidR="00F95976" w:rsidRDefault="00F95976" w:rsidP="001D4D8B"/>
    <w:p w14:paraId="3EDB96B4" w14:textId="77777777" w:rsidR="00F95976" w:rsidRDefault="00F95976" w:rsidP="001D4D8B"/>
    <w:p w14:paraId="5F6DFF54" w14:textId="68865D42" w:rsidR="00D57AE6" w:rsidRPr="00AC4154" w:rsidRDefault="00662F83" w:rsidP="003700B4">
      <w:pPr>
        <w:pStyle w:val="Titre3"/>
        <w:spacing w:before="0"/>
        <w:ind w:left="426"/>
        <w:rPr>
          <w:rFonts w:ascii="Arial" w:eastAsia="Times New Roman" w:hAnsi="Arial" w:cs="Arial"/>
          <w:color w:val="000000"/>
          <w:sz w:val="24"/>
        </w:rPr>
      </w:pPr>
      <w:bookmarkStart w:id="47" w:name="_Toc235171992"/>
      <w:r>
        <w:rPr>
          <w:rFonts w:ascii="Arial" w:eastAsia="Times New Roman" w:hAnsi="Arial" w:cs="Arial"/>
          <w:color w:val="000000"/>
          <w:sz w:val="24"/>
        </w:rPr>
        <w:t>1</w:t>
      </w:r>
      <w:r w:rsidR="00B60C31">
        <w:rPr>
          <w:rFonts w:ascii="Arial" w:eastAsia="Times New Roman" w:hAnsi="Arial" w:cs="Arial"/>
          <w:color w:val="000000"/>
          <w:sz w:val="24"/>
        </w:rPr>
        <w:t>5</w:t>
      </w:r>
      <w:r w:rsidR="00613641">
        <w:rPr>
          <w:rFonts w:ascii="Arial" w:eastAsia="Times New Roman" w:hAnsi="Arial" w:cs="Arial"/>
          <w:color w:val="000000"/>
          <w:sz w:val="24"/>
        </w:rPr>
        <w:t>.3</w:t>
      </w:r>
      <w:r w:rsidR="002A35ED" w:rsidRPr="00AC4154">
        <w:rPr>
          <w:rFonts w:ascii="Arial" w:eastAsia="Times New Roman" w:hAnsi="Arial" w:cs="Arial"/>
          <w:color w:val="000000"/>
          <w:sz w:val="24"/>
        </w:rPr>
        <w:t>. Documents relatifs à l’offre</w:t>
      </w:r>
      <w:bookmarkEnd w:id="47"/>
    </w:p>
    <w:p w14:paraId="19E91814" w14:textId="77777777" w:rsidR="00644C5F" w:rsidRPr="00AC4154" w:rsidRDefault="00644C5F" w:rsidP="003700B4">
      <w:pPr>
        <w:ind w:left="426"/>
        <w:jc w:val="right"/>
        <w:textAlignment w:val="baseline"/>
        <w:rPr>
          <w:rFonts w:ascii="Arial" w:eastAsia="Times New Roman" w:hAnsi="Arial" w:cs="Arial"/>
          <w:color w:val="000000"/>
          <w:sz w:val="24"/>
        </w:rPr>
      </w:pPr>
    </w:p>
    <w:p w14:paraId="2DF514AA" w14:textId="263A0C22" w:rsidR="00105F45" w:rsidRDefault="002A35ED" w:rsidP="00105F45">
      <w:pPr>
        <w:ind w:left="426"/>
        <w:textAlignment w:val="baseline"/>
        <w:rPr>
          <w:rFonts w:ascii="Arial" w:eastAsia="Times New Roman" w:hAnsi="Arial" w:cs="Arial"/>
          <w:color w:val="000000"/>
        </w:rPr>
      </w:pPr>
      <w:r w:rsidRPr="00105F45">
        <w:rPr>
          <w:rFonts w:ascii="Arial" w:eastAsia="Times New Roman" w:hAnsi="Arial" w:cs="Arial"/>
          <w:color w:val="000000"/>
        </w:rPr>
        <w:t>Le soumissionnaire remet à l’appui de son offre</w:t>
      </w:r>
      <w:r w:rsidR="00105F45">
        <w:rPr>
          <w:rFonts w:ascii="Arial" w:eastAsia="Times New Roman" w:hAnsi="Arial" w:cs="Arial"/>
          <w:b/>
          <w:color w:val="000000"/>
        </w:rPr>
        <w:t> </w:t>
      </w:r>
      <w:r w:rsidR="00105F45">
        <w:rPr>
          <w:rFonts w:ascii="Arial" w:eastAsia="Times New Roman" w:hAnsi="Arial" w:cs="Arial"/>
          <w:color w:val="000000"/>
        </w:rPr>
        <w:t>:</w:t>
      </w:r>
    </w:p>
    <w:p w14:paraId="1BF04A5F" w14:textId="56304BDB" w:rsidR="006F3317" w:rsidRDefault="006F3317" w:rsidP="00105F45">
      <w:pPr>
        <w:ind w:left="426"/>
        <w:textAlignment w:val="baseline"/>
        <w:rPr>
          <w:rFonts w:ascii="Arial" w:eastAsia="Times New Roman" w:hAnsi="Arial" w:cs="Arial"/>
          <w:color w:val="000000"/>
        </w:rPr>
      </w:pPr>
    </w:p>
    <w:tbl>
      <w:tblPr>
        <w:tblStyle w:val="Grilledutableau"/>
        <w:tblW w:w="0" w:type="auto"/>
        <w:tblInd w:w="426" w:type="dxa"/>
        <w:tblLook w:val="04A0" w:firstRow="1" w:lastRow="0" w:firstColumn="1" w:lastColumn="0" w:noHBand="0" w:noVBand="1"/>
      </w:tblPr>
      <w:tblGrid>
        <w:gridCol w:w="4504"/>
        <w:gridCol w:w="14"/>
        <w:gridCol w:w="4666"/>
      </w:tblGrid>
      <w:tr w:rsidR="006F3317" w14:paraId="6B771C72" w14:textId="77777777" w:rsidTr="006F3317">
        <w:tc>
          <w:tcPr>
            <w:tcW w:w="5014" w:type="dxa"/>
            <w:gridSpan w:val="2"/>
          </w:tcPr>
          <w:p w14:paraId="729FB148" w14:textId="79556787" w:rsidR="006F3317" w:rsidRDefault="006F3317" w:rsidP="00105F45">
            <w:pPr>
              <w:rPr>
                <w:rFonts w:ascii="Arial" w:eastAsia="Times New Roman" w:hAnsi="Arial" w:cs="Arial"/>
                <w:color w:val="000000"/>
              </w:rPr>
            </w:pPr>
            <w:r>
              <w:rPr>
                <w:rFonts w:ascii="Arial" w:eastAsia="Times New Roman" w:hAnsi="Arial" w:cs="Arial"/>
                <w:b/>
                <w:color w:val="000000"/>
                <w:spacing w:val="-1"/>
              </w:rPr>
              <w:t>Documents</w:t>
            </w:r>
          </w:p>
        </w:tc>
        <w:tc>
          <w:tcPr>
            <w:tcW w:w="5040" w:type="dxa"/>
          </w:tcPr>
          <w:p w14:paraId="7361012D" w14:textId="5ED408EE" w:rsidR="006F3317" w:rsidRDefault="006F3317" w:rsidP="00105F45">
            <w:pPr>
              <w:rPr>
                <w:rFonts w:ascii="Arial" w:eastAsia="Times New Roman" w:hAnsi="Arial" w:cs="Arial"/>
                <w:color w:val="000000"/>
              </w:rPr>
            </w:pPr>
            <w:r>
              <w:rPr>
                <w:rFonts w:ascii="Arial" w:eastAsia="Times New Roman" w:hAnsi="Arial" w:cs="Arial"/>
                <w:b/>
                <w:color w:val="000000"/>
                <w:spacing w:val="-1"/>
              </w:rPr>
              <w:t>Nommage pour le dépôt</w:t>
            </w:r>
          </w:p>
        </w:tc>
      </w:tr>
      <w:tr w:rsidR="006F3317" w14:paraId="641AF98C" w14:textId="77777777" w:rsidTr="006F3317">
        <w:tc>
          <w:tcPr>
            <w:tcW w:w="5014" w:type="dxa"/>
            <w:gridSpan w:val="2"/>
          </w:tcPr>
          <w:p w14:paraId="538B406B" w14:textId="034BD9CC"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color w:val="000000"/>
                <w:sz w:val="22"/>
                <w:szCs w:val="22"/>
              </w:rPr>
              <w:t>L</w:t>
            </w:r>
            <w:r w:rsidRPr="006F3317">
              <w:rPr>
                <w:rFonts w:ascii="Arial" w:eastAsia="Times New Roman" w:hAnsi="Arial" w:cs="Arial" w:hint="eastAsia"/>
                <w:color w:val="000000"/>
                <w:sz w:val="22"/>
                <w:szCs w:val="22"/>
              </w:rPr>
              <w:t>’</w:t>
            </w:r>
            <w:r w:rsidRPr="006F3317">
              <w:rPr>
                <w:rFonts w:ascii="Arial" w:eastAsia="Times New Roman" w:hAnsi="Arial" w:cs="Arial"/>
                <w:color w:val="000000"/>
                <w:sz w:val="22"/>
                <w:szCs w:val="22"/>
              </w:rPr>
              <w:t>acte d</w:t>
            </w:r>
            <w:r w:rsidRPr="006F3317">
              <w:rPr>
                <w:rFonts w:ascii="Arial" w:eastAsia="Times New Roman" w:hAnsi="Arial" w:cs="Arial" w:hint="eastAsia"/>
                <w:color w:val="000000"/>
                <w:sz w:val="22"/>
                <w:szCs w:val="22"/>
              </w:rPr>
              <w:t>’</w:t>
            </w:r>
            <w:r w:rsidRPr="006F3317">
              <w:rPr>
                <w:rFonts w:ascii="Arial" w:eastAsia="Times New Roman" w:hAnsi="Arial" w:cs="Arial"/>
                <w:color w:val="000000"/>
                <w:sz w:val="22"/>
                <w:szCs w:val="22"/>
              </w:rPr>
              <w:t>engagement (ATTRI1)</w:t>
            </w:r>
          </w:p>
        </w:tc>
        <w:tc>
          <w:tcPr>
            <w:tcW w:w="5040" w:type="dxa"/>
            <w:vAlign w:val="center"/>
          </w:tcPr>
          <w:p w14:paraId="20331E37" w14:textId="5DC56306"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color w:val="000000"/>
                <w:sz w:val="22"/>
                <w:szCs w:val="22"/>
              </w:rPr>
              <w:t>DO_AE_3D</w:t>
            </w:r>
          </w:p>
        </w:tc>
      </w:tr>
      <w:tr w:rsidR="006F3317" w14:paraId="31186525" w14:textId="77777777" w:rsidTr="006F3317">
        <w:tc>
          <w:tcPr>
            <w:tcW w:w="5014" w:type="dxa"/>
            <w:gridSpan w:val="2"/>
          </w:tcPr>
          <w:p w14:paraId="79E45A54" w14:textId="156D9388"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sz w:val="22"/>
                <w:szCs w:val="22"/>
              </w:rPr>
              <w:t>Les annexes financières : Décomposition du Prix Forfaitaire (DPF) et Bordereau du Prix Unitaire (BPU)</w:t>
            </w:r>
          </w:p>
        </w:tc>
        <w:tc>
          <w:tcPr>
            <w:tcW w:w="5040" w:type="dxa"/>
            <w:vAlign w:val="center"/>
          </w:tcPr>
          <w:p w14:paraId="486A4CFD" w14:textId="62D72B67" w:rsidR="006F3317" w:rsidRPr="006F3317" w:rsidRDefault="006F3317" w:rsidP="00105F45">
            <w:pPr>
              <w:rPr>
                <w:rFonts w:ascii="Arial" w:eastAsia="Times New Roman" w:hAnsi="Arial" w:cs="Arial"/>
                <w:color w:val="000000"/>
                <w:sz w:val="22"/>
                <w:szCs w:val="22"/>
              </w:rPr>
            </w:pPr>
            <w:proofErr w:type="spellStart"/>
            <w:r w:rsidRPr="006F3317">
              <w:rPr>
                <w:rFonts w:ascii="Arial" w:eastAsia="Times New Roman" w:hAnsi="Arial" w:cs="Arial"/>
                <w:color w:val="000000"/>
                <w:sz w:val="22"/>
                <w:szCs w:val="22"/>
              </w:rPr>
              <w:t>DO_Annexes</w:t>
            </w:r>
            <w:proofErr w:type="spellEnd"/>
            <w:r w:rsidRPr="006F3317">
              <w:rPr>
                <w:rFonts w:ascii="Arial" w:eastAsia="Times New Roman" w:hAnsi="Arial" w:cs="Arial"/>
                <w:color w:val="000000"/>
                <w:sz w:val="22"/>
                <w:szCs w:val="22"/>
              </w:rPr>
              <w:t xml:space="preserve"> financières_3D</w:t>
            </w:r>
          </w:p>
        </w:tc>
      </w:tr>
      <w:tr w:rsidR="006F3317" w14:paraId="2F2BA8F3" w14:textId="77777777" w:rsidTr="006F3317">
        <w:tc>
          <w:tcPr>
            <w:tcW w:w="5014" w:type="dxa"/>
            <w:gridSpan w:val="2"/>
          </w:tcPr>
          <w:p w14:paraId="0FED111D" w14:textId="281D6666"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color w:val="000000"/>
                <w:sz w:val="22"/>
                <w:szCs w:val="22"/>
              </w:rPr>
              <w:t>Le cadre de r</w:t>
            </w:r>
            <w:r w:rsidRPr="006F3317">
              <w:rPr>
                <w:rFonts w:ascii="Arial" w:eastAsia="Times New Roman" w:hAnsi="Arial" w:cs="Arial" w:hint="eastAsia"/>
                <w:color w:val="000000"/>
                <w:sz w:val="22"/>
                <w:szCs w:val="22"/>
              </w:rPr>
              <w:t>é</w:t>
            </w:r>
            <w:r w:rsidRPr="006F3317">
              <w:rPr>
                <w:rFonts w:ascii="Arial" w:eastAsia="Times New Roman" w:hAnsi="Arial" w:cs="Arial"/>
                <w:color w:val="000000"/>
                <w:sz w:val="22"/>
                <w:szCs w:val="22"/>
              </w:rPr>
              <w:t>ponse technique avec mémoire technique </w:t>
            </w:r>
          </w:p>
        </w:tc>
        <w:tc>
          <w:tcPr>
            <w:tcW w:w="5040" w:type="dxa"/>
            <w:vAlign w:val="center"/>
          </w:tcPr>
          <w:p w14:paraId="14B642C1" w14:textId="2742AABC"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color w:val="000000"/>
                <w:sz w:val="22"/>
                <w:szCs w:val="22"/>
              </w:rPr>
              <w:t>DO_CRT_3D</w:t>
            </w:r>
          </w:p>
        </w:tc>
      </w:tr>
      <w:tr w:rsidR="006F3317" w14:paraId="21966D1E" w14:textId="77777777" w:rsidTr="006F3317">
        <w:tc>
          <w:tcPr>
            <w:tcW w:w="5014" w:type="dxa"/>
            <w:gridSpan w:val="2"/>
          </w:tcPr>
          <w:p w14:paraId="38FD4D04" w14:textId="546323E0"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color w:val="000000"/>
                <w:sz w:val="22"/>
                <w:szCs w:val="22"/>
              </w:rPr>
              <w:t>Les fiches techniques des produits utilisés </w:t>
            </w:r>
          </w:p>
        </w:tc>
        <w:tc>
          <w:tcPr>
            <w:tcW w:w="5040" w:type="dxa"/>
            <w:vAlign w:val="center"/>
          </w:tcPr>
          <w:p w14:paraId="68806B04" w14:textId="4B9E2146" w:rsidR="006F3317" w:rsidRPr="006F3317" w:rsidRDefault="006F3317" w:rsidP="00105F45">
            <w:pPr>
              <w:rPr>
                <w:rFonts w:ascii="Arial" w:eastAsia="Times New Roman" w:hAnsi="Arial" w:cs="Arial"/>
                <w:color w:val="000000"/>
                <w:sz w:val="22"/>
                <w:szCs w:val="22"/>
              </w:rPr>
            </w:pPr>
            <w:proofErr w:type="spellStart"/>
            <w:r w:rsidRPr="006F3317">
              <w:rPr>
                <w:rFonts w:ascii="Arial" w:eastAsia="Times New Roman" w:hAnsi="Arial" w:cs="Arial"/>
                <w:color w:val="000000"/>
                <w:sz w:val="22"/>
                <w:szCs w:val="22"/>
              </w:rPr>
              <w:t>DO_Fiches</w:t>
            </w:r>
            <w:proofErr w:type="spellEnd"/>
            <w:r w:rsidRPr="006F3317">
              <w:rPr>
                <w:rFonts w:ascii="Arial" w:eastAsia="Times New Roman" w:hAnsi="Arial" w:cs="Arial"/>
                <w:color w:val="000000"/>
                <w:sz w:val="22"/>
                <w:szCs w:val="22"/>
              </w:rPr>
              <w:t xml:space="preserve"> tech_3D</w:t>
            </w:r>
          </w:p>
        </w:tc>
      </w:tr>
      <w:tr w:rsidR="006F3317" w14:paraId="5FEC6E29" w14:textId="77777777" w:rsidTr="006F3317">
        <w:tc>
          <w:tcPr>
            <w:tcW w:w="5014" w:type="dxa"/>
            <w:gridSpan w:val="2"/>
          </w:tcPr>
          <w:p w14:paraId="15C5B0BB" w14:textId="552CD52B"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color w:val="000000"/>
                <w:sz w:val="22"/>
                <w:szCs w:val="22"/>
              </w:rPr>
              <w:t>Le catalogue en format Excel, indiquant les tarifs généraux, les tarifs remisés et le pourcentage de remise appliqué</w:t>
            </w:r>
          </w:p>
        </w:tc>
        <w:tc>
          <w:tcPr>
            <w:tcW w:w="5040" w:type="dxa"/>
            <w:vAlign w:val="center"/>
          </w:tcPr>
          <w:p w14:paraId="5C19AC1B" w14:textId="40D26DD7" w:rsidR="006F3317" w:rsidRPr="006F3317" w:rsidRDefault="006F3317" w:rsidP="00105F45">
            <w:pPr>
              <w:rPr>
                <w:rFonts w:ascii="Arial" w:eastAsia="Times New Roman" w:hAnsi="Arial" w:cs="Arial"/>
                <w:color w:val="000000"/>
                <w:sz w:val="22"/>
                <w:szCs w:val="22"/>
              </w:rPr>
            </w:pPr>
            <w:r w:rsidRPr="006F3317">
              <w:rPr>
                <w:rFonts w:ascii="Arial" w:eastAsia="Times New Roman" w:hAnsi="Arial" w:cs="Arial"/>
                <w:color w:val="000000"/>
                <w:sz w:val="22"/>
                <w:szCs w:val="22"/>
              </w:rPr>
              <w:t>DO_Catalogue_3D</w:t>
            </w:r>
          </w:p>
        </w:tc>
      </w:tr>
      <w:tr w:rsidR="006F3317" w:rsidRPr="006F3317" w14:paraId="4CDF5E78" w14:textId="77777777" w:rsidTr="006F3317">
        <w:trPr>
          <w:trHeight w:val="853"/>
        </w:trPr>
        <w:tc>
          <w:tcPr>
            <w:tcW w:w="4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3D3D6" w14:textId="77777777" w:rsidR="006F3317" w:rsidRPr="006F3317" w:rsidRDefault="006F3317">
            <w:pPr>
              <w:pStyle w:val="Default"/>
              <w:rPr>
                <w:rFonts w:ascii="Arial" w:hAnsi="Arial" w:cs="Arial"/>
                <w:sz w:val="22"/>
                <w:szCs w:val="22"/>
              </w:rPr>
            </w:pPr>
            <w:r w:rsidRPr="006F3317">
              <w:rPr>
                <w:rFonts w:ascii="Arial" w:hAnsi="Arial" w:cs="Arial"/>
                <w:sz w:val="22"/>
                <w:szCs w:val="22"/>
              </w:rPr>
              <w:t xml:space="preserve">Le cas échéant, l’annexe à l’acte d’engagement relative à la présentation d’un sous-traitant (modèle DC4) </w:t>
            </w:r>
          </w:p>
        </w:tc>
        <w:tc>
          <w:tcPr>
            <w:tcW w:w="50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229C9F" w14:textId="342B7FCB" w:rsidR="006F3317" w:rsidRPr="006F3317" w:rsidRDefault="006F3317">
            <w:pPr>
              <w:pStyle w:val="Default"/>
              <w:rPr>
                <w:rFonts w:ascii="Arial" w:hAnsi="Arial" w:cs="Arial"/>
                <w:sz w:val="22"/>
                <w:szCs w:val="22"/>
              </w:rPr>
            </w:pPr>
            <w:r w:rsidRPr="006F3317">
              <w:rPr>
                <w:rFonts w:ascii="Arial" w:hAnsi="Arial" w:cs="Arial"/>
                <w:sz w:val="22"/>
                <w:szCs w:val="22"/>
              </w:rPr>
              <w:t>DO_DC4_</w:t>
            </w:r>
            <w:r w:rsidR="00687AD4">
              <w:rPr>
                <w:rFonts w:ascii="Arial" w:hAnsi="Arial" w:cs="Arial"/>
                <w:sz w:val="22"/>
                <w:szCs w:val="22"/>
              </w:rPr>
              <w:t>3D</w:t>
            </w:r>
          </w:p>
        </w:tc>
      </w:tr>
      <w:tr w:rsidR="006F3317" w:rsidRPr="006F3317" w14:paraId="3CD8A8CA" w14:textId="77777777" w:rsidTr="006F3317">
        <w:tc>
          <w:tcPr>
            <w:tcW w:w="4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81236" w14:textId="77777777" w:rsidR="006F3317" w:rsidRPr="006F3317" w:rsidRDefault="006F3317">
            <w:pPr>
              <w:pStyle w:val="Default"/>
              <w:rPr>
                <w:rFonts w:ascii="Arial" w:hAnsi="Arial" w:cs="Arial"/>
                <w:sz w:val="22"/>
                <w:szCs w:val="22"/>
              </w:rPr>
            </w:pPr>
            <w:r w:rsidRPr="006F3317">
              <w:rPr>
                <w:rFonts w:ascii="Arial" w:hAnsi="Arial" w:cs="Arial"/>
                <w:sz w:val="22"/>
                <w:szCs w:val="22"/>
              </w:rPr>
              <w:t xml:space="preserve">Le cas échéant, les éléments supplémentaires en cas de groupement </w:t>
            </w:r>
          </w:p>
        </w:tc>
        <w:tc>
          <w:tcPr>
            <w:tcW w:w="50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1F7BAE" w14:textId="6867173B" w:rsidR="006F3317" w:rsidRPr="006F3317" w:rsidRDefault="006F3317">
            <w:pPr>
              <w:pStyle w:val="Default"/>
              <w:rPr>
                <w:rFonts w:ascii="Arial" w:hAnsi="Arial" w:cs="Arial"/>
                <w:sz w:val="22"/>
                <w:szCs w:val="22"/>
              </w:rPr>
            </w:pPr>
            <w:r w:rsidRPr="006F3317">
              <w:rPr>
                <w:rFonts w:ascii="Arial" w:hAnsi="Arial" w:cs="Arial"/>
                <w:sz w:val="22"/>
                <w:szCs w:val="22"/>
              </w:rPr>
              <w:t>DO_GROUPEMENT_</w:t>
            </w:r>
            <w:r w:rsidR="00687AD4">
              <w:rPr>
                <w:rFonts w:ascii="Arial" w:hAnsi="Arial" w:cs="Arial"/>
                <w:sz w:val="22"/>
                <w:szCs w:val="22"/>
              </w:rPr>
              <w:t>3D</w:t>
            </w:r>
          </w:p>
        </w:tc>
      </w:tr>
    </w:tbl>
    <w:p w14:paraId="15DAEE86" w14:textId="77777777" w:rsidR="006F3317" w:rsidRDefault="006F3317" w:rsidP="00105F45">
      <w:pPr>
        <w:ind w:left="426"/>
        <w:textAlignment w:val="baseline"/>
        <w:rPr>
          <w:rFonts w:ascii="Arial" w:eastAsia="Times New Roman" w:hAnsi="Arial" w:cs="Arial"/>
          <w:color w:val="000000"/>
        </w:rPr>
      </w:pPr>
    </w:p>
    <w:p w14:paraId="40D36296" w14:textId="5296AE78" w:rsidR="00CA2387" w:rsidRPr="00105F45" w:rsidRDefault="006F3317" w:rsidP="00105F45">
      <w:pPr>
        <w:ind w:left="426"/>
        <w:textAlignment w:val="baseline"/>
        <w:rPr>
          <w:rFonts w:ascii="Arial" w:eastAsia="Times New Roman" w:hAnsi="Arial" w:cs="Arial"/>
          <w:color w:val="000000"/>
        </w:rPr>
      </w:pPr>
      <w:r>
        <w:rPr>
          <w:rFonts w:ascii="Arial" w:eastAsia="Times New Roman" w:hAnsi="Arial" w:cs="Arial"/>
          <w:b/>
          <w:bCs/>
          <w:color w:val="000000"/>
        </w:rPr>
        <w:t>Pour rédiger son offre, le candidat devra utiliser exclusivement les documents de consultation fournis par le Crous Bourgogne-Franche-Comté. Ces documents ne doivent être ni raturés ni modifiés.</w:t>
      </w:r>
    </w:p>
    <w:p w14:paraId="5C0B71E0" w14:textId="77777777" w:rsidR="006F3317" w:rsidRDefault="006F3317" w:rsidP="003700B4">
      <w:pPr>
        <w:tabs>
          <w:tab w:val="left" w:pos="792"/>
        </w:tabs>
        <w:ind w:left="426" w:right="72"/>
        <w:jc w:val="both"/>
        <w:textAlignment w:val="baseline"/>
        <w:rPr>
          <w:rFonts w:ascii="Arial" w:eastAsia="Times New Roman" w:hAnsi="Arial" w:cs="Arial"/>
          <w:b/>
          <w:color w:val="000000" w:themeColor="text1"/>
        </w:rPr>
      </w:pPr>
    </w:p>
    <w:p w14:paraId="50DBB93D" w14:textId="6192E942" w:rsidR="00744D10" w:rsidRDefault="00681D62" w:rsidP="003700B4">
      <w:pPr>
        <w:tabs>
          <w:tab w:val="left" w:pos="792"/>
        </w:tabs>
        <w:ind w:left="426" w:right="72"/>
        <w:jc w:val="both"/>
        <w:textAlignment w:val="baseline"/>
        <w:rPr>
          <w:rFonts w:ascii="Arial" w:eastAsia="Times New Roman" w:hAnsi="Arial" w:cs="Arial"/>
          <w:b/>
          <w:color w:val="000000" w:themeColor="text1"/>
        </w:rPr>
      </w:pPr>
      <w:r w:rsidRPr="00E32C55">
        <w:rPr>
          <w:rFonts w:ascii="Arial" w:eastAsia="Times New Roman" w:hAnsi="Arial" w:cs="Arial"/>
          <w:b/>
          <w:color w:val="000000" w:themeColor="text1"/>
        </w:rPr>
        <w:t>Le pouvoir adjudicateur se r</w:t>
      </w:r>
      <w:r w:rsidR="00DD2341" w:rsidRPr="00E32C55">
        <w:rPr>
          <w:rFonts w:ascii="Arial" w:eastAsia="Times New Roman" w:hAnsi="Arial" w:cs="Arial"/>
          <w:b/>
          <w:color w:val="000000" w:themeColor="text1"/>
        </w:rPr>
        <w:t>é</w:t>
      </w:r>
      <w:r w:rsidRPr="00E32C55">
        <w:rPr>
          <w:rFonts w:ascii="Arial" w:eastAsia="Times New Roman" w:hAnsi="Arial" w:cs="Arial"/>
          <w:b/>
          <w:color w:val="000000" w:themeColor="text1"/>
        </w:rPr>
        <w:t>serve le droit de rejeter une offre incomplète.</w:t>
      </w:r>
    </w:p>
    <w:p w14:paraId="278EFE6A" w14:textId="26041B91" w:rsidR="00E05592" w:rsidRDefault="00E05592" w:rsidP="006F3317">
      <w:pPr>
        <w:tabs>
          <w:tab w:val="left" w:pos="792"/>
        </w:tabs>
        <w:ind w:right="72"/>
        <w:jc w:val="both"/>
        <w:textAlignment w:val="baseline"/>
        <w:rPr>
          <w:rFonts w:ascii="Arial" w:eastAsia="Times New Roman" w:hAnsi="Arial" w:cs="Arial"/>
          <w:b/>
          <w:color w:val="000000" w:themeColor="text1"/>
        </w:rPr>
      </w:pPr>
    </w:p>
    <w:p w14:paraId="185E2B82" w14:textId="012A12EC" w:rsidR="00D57AE6" w:rsidRDefault="002A35ED" w:rsidP="003700B4">
      <w:pPr>
        <w:ind w:left="426"/>
        <w:textAlignment w:val="baseline"/>
        <w:rPr>
          <w:rFonts w:ascii="Arial" w:eastAsia="Times New Roman" w:hAnsi="Arial" w:cs="Arial"/>
          <w:b/>
          <w:color w:val="000000"/>
          <w:sz w:val="24"/>
          <w:szCs w:val="24"/>
          <w:u w:val="single"/>
        </w:rPr>
      </w:pPr>
      <w:r w:rsidRPr="00AC4154">
        <w:rPr>
          <w:rFonts w:ascii="Arial" w:eastAsia="Times New Roman" w:hAnsi="Arial" w:cs="Arial"/>
          <w:b/>
          <w:color w:val="000000"/>
          <w:sz w:val="24"/>
          <w:szCs w:val="24"/>
          <w:u w:val="single"/>
        </w:rPr>
        <w:t>Documents SOUHAITES</w:t>
      </w:r>
    </w:p>
    <w:p w14:paraId="4624A3AD" w14:textId="77777777" w:rsidR="00B56CA2" w:rsidRPr="00AC4154" w:rsidRDefault="00B56CA2" w:rsidP="003700B4">
      <w:pPr>
        <w:ind w:left="426"/>
        <w:textAlignment w:val="baseline"/>
        <w:rPr>
          <w:rFonts w:ascii="Arial" w:eastAsia="Times New Roman" w:hAnsi="Arial" w:cs="Arial"/>
          <w:b/>
          <w:color w:val="000000"/>
          <w:sz w:val="24"/>
          <w:szCs w:val="24"/>
          <w:u w:val="single"/>
        </w:rPr>
      </w:pPr>
    </w:p>
    <w:tbl>
      <w:tblPr>
        <w:tblStyle w:val="Grilledutableau"/>
        <w:tblW w:w="10059" w:type="dxa"/>
        <w:tblInd w:w="426" w:type="dxa"/>
        <w:tblLook w:val="04A0" w:firstRow="1" w:lastRow="0" w:firstColumn="1" w:lastColumn="0" w:noHBand="0" w:noVBand="1"/>
      </w:tblPr>
      <w:tblGrid>
        <w:gridCol w:w="4999"/>
        <w:gridCol w:w="5060"/>
      </w:tblGrid>
      <w:tr w:rsidR="006F3317" w14:paraId="31F9C0A7" w14:textId="77777777" w:rsidTr="006F3317">
        <w:trPr>
          <w:trHeight w:val="243"/>
        </w:trPr>
        <w:tc>
          <w:tcPr>
            <w:tcW w:w="4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500D6F" w14:textId="77777777" w:rsidR="006F3317" w:rsidRDefault="006F3317">
            <w:pPr>
              <w:rPr>
                <w:rFonts w:ascii="Arial" w:eastAsia="Times New Roman" w:hAnsi="Arial" w:cs="Arial"/>
                <w:b/>
                <w:color w:val="000000"/>
                <w:spacing w:val="-1"/>
              </w:rPr>
            </w:pPr>
            <w:r>
              <w:rPr>
                <w:rFonts w:ascii="Arial" w:eastAsia="Times New Roman" w:hAnsi="Arial" w:cs="Arial"/>
                <w:b/>
                <w:color w:val="000000"/>
                <w:spacing w:val="-1"/>
              </w:rPr>
              <w:t>Documents</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2058C1" w14:textId="77777777" w:rsidR="006F3317" w:rsidRDefault="006F3317">
            <w:pPr>
              <w:rPr>
                <w:rFonts w:ascii="Arial" w:eastAsia="Times New Roman" w:hAnsi="Arial" w:cs="Arial"/>
                <w:b/>
                <w:color w:val="000000"/>
                <w:spacing w:val="-1"/>
              </w:rPr>
            </w:pPr>
            <w:r>
              <w:rPr>
                <w:rFonts w:ascii="Arial" w:eastAsia="Times New Roman" w:hAnsi="Arial" w:cs="Arial"/>
                <w:b/>
                <w:color w:val="000000"/>
                <w:spacing w:val="-1"/>
              </w:rPr>
              <w:t>Nommage pour le dépôt</w:t>
            </w:r>
          </w:p>
        </w:tc>
      </w:tr>
      <w:tr w:rsidR="006F3317" w14:paraId="634BD8AA" w14:textId="77777777" w:rsidTr="001E78DC">
        <w:tc>
          <w:tcPr>
            <w:tcW w:w="4999" w:type="dxa"/>
            <w:tcBorders>
              <w:top w:val="single" w:sz="4" w:space="0" w:color="auto"/>
              <w:left w:val="single" w:sz="4" w:space="0" w:color="auto"/>
              <w:bottom w:val="single" w:sz="4" w:space="0" w:color="auto"/>
              <w:right w:val="single" w:sz="4" w:space="0" w:color="auto"/>
            </w:tcBorders>
            <w:hideMark/>
          </w:tcPr>
          <w:p w14:paraId="556086A8" w14:textId="77777777" w:rsidR="006F3317" w:rsidRDefault="006F3317">
            <w:pPr>
              <w:rPr>
                <w:rFonts w:ascii="Arial" w:eastAsia="Times New Roman" w:hAnsi="Arial" w:cs="Arial"/>
                <w:color w:val="000000"/>
              </w:rPr>
            </w:pPr>
            <w:r>
              <w:rPr>
                <w:rFonts w:ascii="Arial" w:eastAsia="Times New Roman" w:hAnsi="Arial" w:cs="Arial"/>
                <w:color w:val="000000"/>
                <w:spacing w:val="-1"/>
              </w:rPr>
              <w:t>Un Relevé d'Identité Bancaire (RIB), ou Relevé d’Identité Caisse Epargne (RICE)</w:t>
            </w:r>
          </w:p>
        </w:tc>
        <w:tc>
          <w:tcPr>
            <w:tcW w:w="5060" w:type="dxa"/>
            <w:tcBorders>
              <w:top w:val="single" w:sz="4" w:space="0" w:color="auto"/>
              <w:left w:val="single" w:sz="4" w:space="0" w:color="auto"/>
              <w:bottom w:val="single" w:sz="4" w:space="0" w:color="auto"/>
              <w:right w:val="single" w:sz="4" w:space="0" w:color="auto"/>
            </w:tcBorders>
            <w:vAlign w:val="center"/>
            <w:hideMark/>
          </w:tcPr>
          <w:p w14:paraId="731AB983" w14:textId="5E0A0667" w:rsidR="006F3317" w:rsidRDefault="006F3317">
            <w:pPr>
              <w:rPr>
                <w:rFonts w:ascii="Arial" w:eastAsia="Times New Roman" w:hAnsi="Arial" w:cs="Arial"/>
                <w:color w:val="000000"/>
              </w:rPr>
            </w:pPr>
            <w:r>
              <w:rPr>
                <w:rFonts w:ascii="Arial" w:eastAsia="Times New Roman" w:hAnsi="Arial" w:cs="Arial"/>
                <w:color w:val="000000"/>
              </w:rPr>
              <w:t>DO RIB_3D</w:t>
            </w:r>
          </w:p>
        </w:tc>
      </w:tr>
    </w:tbl>
    <w:p w14:paraId="35E69783" w14:textId="77777777" w:rsidR="001222F9" w:rsidRPr="00AC4154" w:rsidRDefault="001222F9" w:rsidP="003700B4">
      <w:pPr>
        <w:ind w:left="426"/>
        <w:textAlignment w:val="baseline"/>
        <w:rPr>
          <w:rFonts w:ascii="Arial" w:eastAsia="Times New Roman" w:hAnsi="Arial" w:cs="Arial"/>
          <w:color w:val="000000"/>
        </w:rPr>
      </w:pPr>
    </w:p>
    <w:p w14:paraId="12B87E64" w14:textId="77777777" w:rsidR="00B56CA2" w:rsidRPr="00AC4154" w:rsidRDefault="00B56CA2" w:rsidP="00B56CA2">
      <w:pPr>
        <w:tabs>
          <w:tab w:val="left" w:pos="714"/>
        </w:tabs>
        <w:ind w:left="426"/>
        <w:textAlignment w:val="baseline"/>
        <w:rPr>
          <w:rFonts w:ascii="Arial" w:eastAsia="Times New Roman" w:hAnsi="Arial" w:cs="Arial"/>
          <w:color w:val="000000" w:themeColor="text1"/>
        </w:rPr>
      </w:pPr>
    </w:p>
    <w:p w14:paraId="34EFB0BF" w14:textId="40CAC37F" w:rsidR="00F73EFF" w:rsidRPr="006F3317" w:rsidRDefault="002A35ED" w:rsidP="003700B4">
      <w:pPr>
        <w:ind w:left="426" w:right="72"/>
        <w:jc w:val="both"/>
        <w:textAlignment w:val="baseline"/>
        <w:rPr>
          <w:rFonts w:ascii="Arial" w:eastAsia="Times New Roman" w:hAnsi="Arial" w:cs="Arial"/>
          <w:b/>
          <w:bCs/>
          <w:color w:val="FF0000"/>
        </w:rPr>
      </w:pPr>
      <w:r w:rsidRPr="006F3317">
        <w:rPr>
          <w:rFonts w:ascii="Arial" w:eastAsia="Times New Roman" w:hAnsi="Arial" w:cs="Arial"/>
          <w:b/>
          <w:bCs/>
          <w:color w:val="FF0000"/>
        </w:rPr>
        <w:t xml:space="preserve">Le soumissionnaire doit préciser les éléments confidentiels de son offre couverts par le secret des affaires est justifier par une note détaillée écrite </w:t>
      </w:r>
      <w:r w:rsidR="00877452" w:rsidRPr="006F3317">
        <w:rPr>
          <w:rFonts w:ascii="Arial" w:eastAsia="Times New Roman" w:hAnsi="Arial" w:cs="Arial"/>
          <w:b/>
          <w:bCs/>
          <w:color w:val="FF0000"/>
        </w:rPr>
        <w:t xml:space="preserve">sur </w:t>
      </w:r>
      <w:r w:rsidRPr="006F3317">
        <w:rPr>
          <w:rFonts w:ascii="Arial" w:eastAsia="Times New Roman" w:hAnsi="Arial" w:cs="Arial"/>
          <w:b/>
          <w:bCs/>
          <w:color w:val="FF0000"/>
        </w:rPr>
        <w:t>les motifs de couverture par le secret des affaires de ces éléments. A défaut de précisions, l’ensemble de l’offre est réputé communicable, selon la jurisprudence de la CADA.</w:t>
      </w:r>
    </w:p>
    <w:p w14:paraId="2FE76986" w14:textId="166ECB4E" w:rsidR="0074291E" w:rsidRDefault="002C3174" w:rsidP="00D97C29">
      <w:pPr>
        <w:rPr>
          <w:rFonts w:ascii="Arial" w:eastAsia="Times New Roman" w:hAnsi="Arial" w:cs="Arial"/>
          <w:color w:val="000000"/>
        </w:rPr>
      </w:pPr>
      <w:r>
        <w:rPr>
          <w:rFonts w:ascii="Arial" w:eastAsia="Times New Roman" w:hAnsi="Arial" w:cs="Arial"/>
          <w:color w:val="000000"/>
        </w:rPr>
        <w:br w:type="page"/>
      </w:r>
    </w:p>
    <w:p w14:paraId="6A5C531F" w14:textId="77777777" w:rsidR="00D57AE6" w:rsidRPr="00AC4154" w:rsidRDefault="002A35ED" w:rsidP="003700B4">
      <w:pPr>
        <w:pStyle w:val="Titre1"/>
        <w:pBdr>
          <w:top w:val="single" w:sz="4" w:space="1" w:color="auto"/>
          <w:left w:val="single" w:sz="4" w:space="4" w:color="auto"/>
          <w:bottom w:val="single" w:sz="4" w:space="1" w:color="auto"/>
          <w:right w:val="single" w:sz="4" w:space="4" w:color="auto"/>
        </w:pBdr>
        <w:shd w:val="clear" w:color="auto" w:fill="D9D9D9" w:themeFill="background1" w:themeFillShade="D9"/>
        <w:spacing w:before="0"/>
        <w:ind w:left="426"/>
        <w:jc w:val="center"/>
        <w:rPr>
          <w:rFonts w:ascii="Arial" w:eastAsia="Times New Roman" w:hAnsi="Arial" w:cs="Arial"/>
          <w:color w:val="000000" w:themeColor="text1"/>
          <w:spacing w:val="2"/>
        </w:rPr>
      </w:pPr>
      <w:bookmarkStart w:id="48" w:name="_Toc235171993"/>
      <w:r w:rsidRPr="00AC4154">
        <w:rPr>
          <w:rFonts w:ascii="Arial" w:eastAsia="Times New Roman" w:hAnsi="Arial" w:cs="Arial"/>
          <w:color w:val="000000" w:themeColor="text1"/>
          <w:spacing w:val="2"/>
        </w:rPr>
        <w:lastRenderedPageBreak/>
        <w:t>V - MODE DE REMISE DES PLIS</w:t>
      </w:r>
      <w:bookmarkEnd w:id="48"/>
    </w:p>
    <w:p w14:paraId="531401EF" w14:textId="77777777" w:rsidR="00B56CA2" w:rsidRDefault="00B56CA2" w:rsidP="003700B4">
      <w:pPr>
        <w:pStyle w:val="Titre2"/>
        <w:spacing w:before="0"/>
        <w:ind w:left="426"/>
        <w:rPr>
          <w:rFonts w:ascii="Arial" w:eastAsia="Times New Roman" w:hAnsi="Arial" w:cs="Arial"/>
          <w:color w:val="000000"/>
          <w:sz w:val="22"/>
          <w:szCs w:val="22"/>
        </w:rPr>
      </w:pPr>
    </w:p>
    <w:p w14:paraId="72EDADE4" w14:textId="7A7C67E5" w:rsidR="00D57AE6" w:rsidRPr="00B60C31" w:rsidRDefault="00662F83" w:rsidP="003700B4">
      <w:pPr>
        <w:pStyle w:val="Titre2"/>
        <w:spacing w:before="0"/>
        <w:ind w:left="426"/>
        <w:rPr>
          <w:rFonts w:ascii="Arial" w:eastAsia="Times New Roman" w:hAnsi="Arial" w:cs="Arial"/>
          <w:color w:val="000000"/>
          <w:sz w:val="24"/>
        </w:rPr>
      </w:pPr>
      <w:bookmarkStart w:id="49" w:name="_Toc235171994"/>
      <w:r w:rsidRPr="00B60C31">
        <w:rPr>
          <w:rFonts w:ascii="Arial" w:eastAsia="Times New Roman" w:hAnsi="Arial" w:cs="Arial"/>
          <w:color w:val="000000"/>
          <w:sz w:val="24"/>
        </w:rPr>
        <w:t>Article 1</w:t>
      </w:r>
      <w:r w:rsidR="00B60C31" w:rsidRPr="00B60C31">
        <w:rPr>
          <w:rFonts w:ascii="Arial" w:eastAsia="Times New Roman" w:hAnsi="Arial" w:cs="Arial"/>
          <w:color w:val="000000"/>
          <w:sz w:val="24"/>
        </w:rPr>
        <w:t>6</w:t>
      </w:r>
      <w:r w:rsidR="002A35ED" w:rsidRPr="00B60C31">
        <w:rPr>
          <w:rFonts w:ascii="Arial" w:eastAsia="Times New Roman" w:hAnsi="Arial" w:cs="Arial"/>
          <w:color w:val="000000"/>
          <w:sz w:val="24"/>
        </w:rPr>
        <w:t xml:space="preserve"> - Obtention du dossier de consultation</w:t>
      </w:r>
      <w:bookmarkEnd w:id="49"/>
    </w:p>
    <w:p w14:paraId="76F37E1A" w14:textId="77777777" w:rsidR="00B56CA2" w:rsidRPr="00B56CA2" w:rsidRDefault="00B56CA2" w:rsidP="00B56CA2"/>
    <w:p w14:paraId="23C0F9EE" w14:textId="77777777" w:rsidR="008E6352" w:rsidRPr="001C233F" w:rsidRDefault="008E6352" w:rsidP="00B720C3">
      <w:pPr>
        <w:pStyle w:val="Standard"/>
        <w:spacing w:before="0"/>
        <w:rPr>
          <w:rFonts w:eastAsia="Times New Roman" w:cs="Arial"/>
          <w:color w:val="000000"/>
          <w:spacing w:val="-2"/>
          <w:kern w:val="0"/>
          <w:sz w:val="22"/>
          <w:szCs w:val="22"/>
          <w:lang w:eastAsia="en-US" w:bidi="ar-SA"/>
        </w:rPr>
      </w:pPr>
      <w:r w:rsidRPr="001C233F">
        <w:rPr>
          <w:rFonts w:eastAsia="Times New Roman" w:cs="Arial"/>
          <w:color w:val="000000"/>
          <w:spacing w:val="-2"/>
          <w:kern w:val="0"/>
          <w:sz w:val="22"/>
          <w:szCs w:val="22"/>
          <w:lang w:eastAsia="en-US" w:bidi="ar-SA"/>
        </w:rPr>
        <w:t xml:space="preserve">Le dépôt électronique des plis s'effectue exclusivement sur la plate-forme "PLACE" : </w:t>
      </w:r>
      <w:hyperlink r:id="rId31" w:history="1">
        <w:r w:rsidRPr="001C233F">
          <w:rPr>
            <w:rFonts w:eastAsia="Times New Roman" w:cs="Arial"/>
            <w:color w:val="000000"/>
            <w:spacing w:val="-2"/>
            <w:kern w:val="0"/>
            <w:sz w:val="22"/>
            <w:szCs w:val="22"/>
            <w:lang w:eastAsia="en-US" w:bidi="ar-SA"/>
          </w:rPr>
          <w:t>https://www.marches-publics.gouv.fr</w:t>
        </w:r>
      </w:hyperlink>
      <w:r w:rsidRPr="001C233F">
        <w:rPr>
          <w:rFonts w:eastAsia="Times New Roman" w:cs="Arial"/>
          <w:color w:val="000000"/>
          <w:spacing w:val="-2"/>
          <w:kern w:val="0"/>
          <w:sz w:val="22"/>
          <w:szCs w:val="22"/>
          <w:lang w:eastAsia="en-US" w:bidi="ar-SA"/>
        </w:rPr>
        <w:t>.</w:t>
      </w:r>
    </w:p>
    <w:p w14:paraId="3D40D5EF" w14:textId="77777777" w:rsidR="008E6352" w:rsidRPr="001C233F" w:rsidRDefault="008E6352" w:rsidP="00B720C3">
      <w:pPr>
        <w:pStyle w:val="Standard"/>
        <w:spacing w:before="0"/>
        <w:rPr>
          <w:rFonts w:eastAsia="Times New Roman" w:cs="Arial"/>
          <w:color w:val="000000"/>
          <w:spacing w:val="-2"/>
          <w:kern w:val="0"/>
          <w:sz w:val="22"/>
          <w:szCs w:val="22"/>
          <w:lang w:eastAsia="en-US" w:bidi="ar-SA"/>
        </w:rPr>
      </w:pPr>
    </w:p>
    <w:p w14:paraId="7B5C0DAF" w14:textId="7CF027F7" w:rsidR="008E6352" w:rsidRDefault="008E6352" w:rsidP="00B720C3">
      <w:pPr>
        <w:pStyle w:val="Standard"/>
        <w:spacing w:before="0"/>
        <w:rPr>
          <w:rFonts w:eastAsia="Times New Roman" w:cs="Arial"/>
          <w:color w:val="000000"/>
          <w:spacing w:val="-2"/>
          <w:kern w:val="0"/>
          <w:sz w:val="22"/>
          <w:szCs w:val="22"/>
          <w:lang w:eastAsia="en-US" w:bidi="ar-SA"/>
        </w:rPr>
      </w:pPr>
      <w:r w:rsidRPr="001C233F">
        <w:rPr>
          <w:rFonts w:eastAsia="Times New Roman" w:cs="Arial"/>
          <w:color w:val="000000"/>
          <w:spacing w:val="-2"/>
          <w:kern w:val="0"/>
          <w:sz w:val="22"/>
          <w:szCs w:val="22"/>
          <w:lang w:eastAsia="en-US" w:bidi="ar-SA"/>
        </w:rPr>
        <w:t>Les candidats ou les soumissionnaires trouveront sur le site www.marches-publics.gouv.fr un</w:t>
      </w:r>
      <w:r w:rsidR="005F7DB6" w:rsidRPr="001C233F">
        <w:rPr>
          <w:rFonts w:eastAsia="Times New Roman" w:cs="Arial"/>
          <w:color w:val="000000"/>
          <w:spacing w:val="-2"/>
          <w:kern w:val="0"/>
          <w:sz w:val="22"/>
          <w:szCs w:val="22"/>
          <w:lang w:eastAsia="en-US" w:bidi="ar-SA"/>
        </w:rPr>
        <w:t xml:space="preserve"> « guide</w:t>
      </w:r>
      <w:r w:rsidRPr="001C233F">
        <w:rPr>
          <w:rFonts w:eastAsia="Times New Roman" w:cs="Arial"/>
          <w:color w:val="000000"/>
          <w:spacing w:val="-2"/>
          <w:kern w:val="0"/>
          <w:sz w:val="22"/>
          <w:szCs w:val="22"/>
          <w:lang w:eastAsia="en-US" w:bidi="ar-SA"/>
        </w:rPr>
        <w:t xml:space="preserve"> </w:t>
      </w:r>
      <w:r w:rsidR="005F7DB6" w:rsidRPr="001C233F">
        <w:rPr>
          <w:rFonts w:eastAsia="Times New Roman" w:cs="Arial"/>
          <w:color w:val="000000"/>
          <w:spacing w:val="-2"/>
          <w:kern w:val="0"/>
          <w:sz w:val="22"/>
          <w:szCs w:val="22"/>
          <w:lang w:eastAsia="en-US" w:bidi="ar-SA"/>
        </w:rPr>
        <w:t>utilisateur »</w:t>
      </w:r>
      <w:r w:rsidRPr="001C233F">
        <w:rPr>
          <w:rFonts w:eastAsia="Times New Roman" w:cs="Arial"/>
          <w:color w:val="000000"/>
          <w:spacing w:val="-2"/>
          <w:kern w:val="0"/>
          <w:sz w:val="22"/>
          <w:szCs w:val="22"/>
          <w:lang w:eastAsia="en-US" w:bidi="ar-SA"/>
        </w:rPr>
        <w:t xml:space="preserve"> téléchargeable qui précise les conditions d'utilisations de la plate-forme des acha</w:t>
      </w:r>
      <w:r w:rsidR="00DE196C">
        <w:rPr>
          <w:rFonts w:eastAsia="Times New Roman" w:cs="Arial"/>
          <w:color w:val="000000"/>
          <w:spacing w:val="-2"/>
          <w:kern w:val="0"/>
          <w:sz w:val="22"/>
          <w:szCs w:val="22"/>
          <w:lang w:eastAsia="en-US" w:bidi="ar-SA"/>
        </w:rPr>
        <w:t xml:space="preserve">ts de l'État, notamment les pré </w:t>
      </w:r>
      <w:r w:rsidRPr="001C233F">
        <w:rPr>
          <w:rFonts w:eastAsia="Times New Roman" w:cs="Arial"/>
          <w:color w:val="000000"/>
          <w:spacing w:val="-2"/>
          <w:kern w:val="0"/>
          <w:sz w:val="22"/>
          <w:szCs w:val="22"/>
          <w:lang w:eastAsia="en-US" w:bidi="ar-SA"/>
        </w:rPr>
        <w:t>requis techniques et certificats électroniques.</w:t>
      </w:r>
    </w:p>
    <w:p w14:paraId="76421E19" w14:textId="77777777" w:rsidR="008E6352" w:rsidRPr="001C233F" w:rsidRDefault="008E6352" w:rsidP="00B720C3">
      <w:pPr>
        <w:pStyle w:val="Standard"/>
        <w:spacing w:before="0"/>
        <w:rPr>
          <w:rFonts w:eastAsia="Times New Roman" w:cs="Arial"/>
          <w:color w:val="000000"/>
          <w:spacing w:val="-2"/>
          <w:kern w:val="0"/>
          <w:sz w:val="22"/>
          <w:szCs w:val="22"/>
          <w:lang w:eastAsia="en-US" w:bidi="ar-SA"/>
        </w:rPr>
      </w:pPr>
    </w:p>
    <w:p w14:paraId="263CEAEF" w14:textId="77777777" w:rsidR="00786E94" w:rsidRDefault="002A35ED" w:rsidP="00B720C3">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 xml:space="preserve">Toutefois, le </w:t>
      </w:r>
      <w:r w:rsidR="00457127" w:rsidRPr="00AC4154">
        <w:rPr>
          <w:rFonts w:ascii="Arial" w:eastAsia="Times New Roman" w:hAnsi="Arial" w:cs="Arial"/>
          <w:color w:val="000000"/>
        </w:rPr>
        <w:t>C</w:t>
      </w:r>
      <w:r w:rsidR="00C428B1">
        <w:rPr>
          <w:rFonts w:ascii="Arial" w:eastAsia="Times New Roman" w:hAnsi="Arial" w:cs="Arial"/>
          <w:color w:val="000000"/>
        </w:rPr>
        <w:t>rous</w:t>
      </w:r>
      <w:r w:rsidR="00457127" w:rsidRPr="00AC4154">
        <w:rPr>
          <w:rFonts w:ascii="Arial" w:eastAsia="Times New Roman" w:hAnsi="Arial" w:cs="Arial"/>
          <w:color w:val="000000"/>
        </w:rPr>
        <w:t xml:space="preserve"> </w:t>
      </w:r>
      <w:r w:rsidR="00A80DA5">
        <w:rPr>
          <w:rFonts w:ascii="Arial" w:eastAsia="Times New Roman" w:hAnsi="Arial" w:cs="Arial"/>
          <w:color w:val="000000"/>
        </w:rPr>
        <w:t>Bourgogne</w:t>
      </w:r>
      <w:r w:rsidR="0062027C">
        <w:rPr>
          <w:rFonts w:ascii="Arial" w:eastAsia="Times New Roman" w:hAnsi="Arial" w:cs="Arial"/>
          <w:color w:val="000000"/>
        </w:rPr>
        <w:t>-</w:t>
      </w:r>
      <w:r w:rsidR="00A80DA5">
        <w:rPr>
          <w:rFonts w:ascii="Arial" w:eastAsia="Times New Roman" w:hAnsi="Arial" w:cs="Arial"/>
          <w:color w:val="000000"/>
        </w:rPr>
        <w:t xml:space="preserve">Franche-Comté </w:t>
      </w:r>
      <w:r w:rsidRPr="00AC4154">
        <w:rPr>
          <w:rFonts w:ascii="Arial" w:eastAsia="Times New Roman" w:hAnsi="Arial" w:cs="Arial"/>
          <w:color w:val="000000"/>
        </w:rPr>
        <w:t xml:space="preserve">souhaite attirer l’attention des soumissionnaires sur le fait que l’identification permet aux soumissionnaires d’être tenus informés automatiquement des modifications et des précisions éventuellement apportées au dossier de consultation. </w:t>
      </w:r>
    </w:p>
    <w:p w14:paraId="420E2E11" w14:textId="68D09DA6" w:rsidR="00D57AE6" w:rsidRDefault="002A35ED" w:rsidP="00B720C3">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 xml:space="preserve">A défaut d’identification, il appartiendra aux soumissionnaires de prendre connaissance par leurs propres moyens des informations, modifications et/ou précisions complémentaires (et de prise en compte de </w:t>
      </w:r>
      <w:r w:rsidRPr="00FE14D4">
        <w:rPr>
          <w:rFonts w:ascii="Arial" w:eastAsia="Times New Roman" w:hAnsi="Arial" w:cs="Arial"/>
          <w:color w:val="000000"/>
        </w:rPr>
        <w:t>celles-ci dans les dossiers de candidature et/ou d’offre).</w:t>
      </w:r>
    </w:p>
    <w:p w14:paraId="1E94AC53" w14:textId="77777777" w:rsidR="00B56CA2" w:rsidRPr="00AC4154" w:rsidRDefault="00B56CA2" w:rsidP="00B720C3">
      <w:pPr>
        <w:ind w:left="426" w:right="216"/>
        <w:jc w:val="both"/>
        <w:textAlignment w:val="baseline"/>
        <w:rPr>
          <w:rFonts w:ascii="Arial" w:eastAsia="Times New Roman" w:hAnsi="Arial" w:cs="Arial"/>
          <w:color w:val="000000"/>
        </w:rPr>
      </w:pPr>
    </w:p>
    <w:p w14:paraId="350A1EF0" w14:textId="60D388B9" w:rsidR="00D57AE6" w:rsidRDefault="002A35ED" w:rsidP="00B720C3">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Pour les soumissionnaires souhaitant s'identifier sur le portail, ils devront créer un compte via le menu</w:t>
      </w:r>
      <w:r w:rsidR="00326900" w:rsidRPr="00AC4154">
        <w:rPr>
          <w:rFonts w:ascii="Arial" w:eastAsia="Times New Roman" w:hAnsi="Arial" w:cs="Arial"/>
          <w:color w:val="000000"/>
        </w:rPr>
        <w:t xml:space="preserve"> : </w:t>
      </w:r>
      <w:r w:rsidRPr="00AC4154">
        <w:rPr>
          <w:rFonts w:ascii="Arial" w:eastAsia="Times New Roman" w:hAnsi="Arial" w:cs="Arial"/>
          <w:color w:val="000000"/>
        </w:rPr>
        <w:t>« Votre espace » pour obtenir un couple identifiant/mot de passe.</w:t>
      </w:r>
    </w:p>
    <w:p w14:paraId="2E31084F" w14:textId="77777777" w:rsidR="00B56CA2" w:rsidRPr="00AC4154" w:rsidRDefault="00B56CA2" w:rsidP="00B720C3">
      <w:pPr>
        <w:ind w:left="426" w:right="216"/>
        <w:jc w:val="both"/>
        <w:textAlignment w:val="baseline"/>
        <w:rPr>
          <w:rFonts w:ascii="Arial" w:eastAsia="Times New Roman" w:hAnsi="Arial" w:cs="Arial"/>
          <w:color w:val="000000"/>
        </w:rPr>
      </w:pPr>
    </w:p>
    <w:p w14:paraId="6051B214" w14:textId="77777777" w:rsidR="00631F36" w:rsidRDefault="002A35ED" w:rsidP="00B720C3">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 xml:space="preserve">Les soumissionnaires pourront répondre via le site dont l'adresse Internet est : </w:t>
      </w:r>
    </w:p>
    <w:p w14:paraId="0D2F1F97" w14:textId="7A601852" w:rsidR="00AE1DAE" w:rsidRDefault="000A116B" w:rsidP="00B720C3">
      <w:pPr>
        <w:ind w:left="426" w:right="216"/>
        <w:jc w:val="both"/>
        <w:textAlignment w:val="baseline"/>
        <w:rPr>
          <w:rStyle w:val="Lienhypertexte"/>
          <w:rFonts w:ascii="Arial" w:eastAsia="Times New Roman" w:hAnsi="Arial" w:cs="Arial"/>
        </w:rPr>
      </w:pPr>
      <w:hyperlink r:id="rId32" w:history="1">
        <w:r w:rsidR="00AE1DAE" w:rsidRPr="00EA5E5C">
          <w:rPr>
            <w:rStyle w:val="Lienhypertexte"/>
            <w:rFonts w:ascii="Arial" w:eastAsia="Times New Roman" w:hAnsi="Arial" w:cs="Arial"/>
          </w:rPr>
          <w:t>https://www.marches-publics.gouv.fr</w:t>
        </w:r>
      </w:hyperlink>
    </w:p>
    <w:p w14:paraId="5392006B" w14:textId="77777777" w:rsidR="00B56CA2" w:rsidRPr="00662F83" w:rsidRDefault="00B56CA2" w:rsidP="00B720C3">
      <w:pPr>
        <w:ind w:left="426" w:right="216"/>
        <w:jc w:val="both"/>
        <w:textAlignment w:val="baseline"/>
        <w:rPr>
          <w:rFonts w:ascii="Arial" w:eastAsia="Times New Roman" w:hAnsi="Arial" w:cs="Arial"/>
          <w:color w:val="0000FF"/>
          <w:u w:val="single"/>
        </w:rPr>
      </w:pPr>
    </w:p>
    <w:p w14:paraId="63DB995A" w14:textId="09EB92E6" w:rsidR="00D57AE6" w:rsidRDefault="002A35ED" w:rsidP="00B720C3">
      <w:pPr>
        <w:ind w:left="426" w:right="216"/>
        <w:jc w:val="both"/>
        <w:textAlignment w:val="baseline"/>
        <w:rPr>
          <w:rFonts w:ascii="Arial" w:eastAsia="Times New Roman" w:hAnsi="Arial" w:cs="Arial"/>
        </w:rPr>
      </w:pPr>
      <w:r w:rsidRPr="00AC4154">
        <w:rPr>
          <w:rFonts w:ascii="Arial" w:eastAsia="Times New Roman" w:hAnsi="Arial" w:cs="Arial"/>
          <w:color w:val="000000"/>
        </w:rPr>
        <w:t>Afin de pouvoir décompresser et lire les documents mis à disposition par le</w:t>
      </w:r>
      <w:r w:rsidRPr="00AC4154">
        <w:rPr>
          <w:rFonts w:ascii="Arial" w:eastAsia="Times New Roman" w:hAnsi="Arial" w:cs="Arial"/>
          <w:color w:val="0000FF"/>
        </w:rPr>
        <w:t xml:space="preserve"> </w:t>
      </w:r>
      <w:r w:rsidR="00C428B1">
        <w:rPr>
          <w:rFonts w:ascii="Arial" w:eastAsia="Times New Roman" w:hAnsi="Arial" w:cs="Arial"/>
        </w:rPr>
        <w:t>Crous</w:t>
      </w:r>
      <w:r w:rsidR="00DD272D" w:rsidRPr="00631F36">
        <w:rPr>
          <w:rFonts w:ascii="Arial" w:eastAsia="Times New Roman" w:hAnsi="Arial" w:cs="Arial"/>
        </w:rPr>
        <w:t xml:space="preserve"> Bourgogne</w:t>
      </w:r>
      <w:r w:rsidR="0062027C">
        <w:rPr>
          <w:rFonts w:ascii="Arial" w:eastAsia="Times New Roman" w:hAnsi="Arial" w:cs="Arial"/>
        </w:rPr>
        <w:t>-</w:t>
      </w:r>
      <w:r w:rsidR="00DD272D" w:rsidRPr="00631F36">
        <w:rPr>
          <w:rFonts w:ascii="Arial" w:eastAsia="Times New Roman" w:hAnsi="Arial" w:cs="Arial"/>
        </w:rPr>
        <w:t>Franche-Comté</w:t>
      </w:r>
      <w:r w:rsidRPr="00631F36">
        <w:rPr>
          <w:rFonts w:ascii="Arial" w:eastAsia="Times New Roman" w:hAnsi="Arial" w:cs="Arial"/>
        </w:rPr>
        <w:t xml:space="preserve">, les soumissionnaires devront disposer des logiciels permettant de lire les formats </w:t>
      </w:r>
      <w:r w:rsidRPr="00AC4154">
        <w:rPr>
          <w:rFonts w:ascii="Arial" w:eastAsia="Times New Roman" w:hAnsi="Arial" w:cs="Arial"/>
          <w:color w:val="000000"/>
        </w:rPr>
        <w:t xml:space="preserve">suivants </w:t>
      </w:r>
      <w:r w:rsidRPr="00631F36">
        <w:rPr>
          <w:rFonts w:ascii="Arial" w:eastAsia="Times New Roman" w:hAnsi="Arial" w:cs="Arial"/>
        </w:rPr>
        <w:t>: Acrobat</w:t>
      </w:r>
      <w:r w:rsidRPr="00631F36">
        <w:rPr>
          <w:rFonts w:ascii="Arial" w:eastAsia="Times New Roman" w:hAnsi="Arial" w:cs="Arial"/>
          <w:vertAlign w:val="superscript"/>
        </w:rPr>
        <w:t>®</w:t>
      </w:r>
      <w:r w:rsidRPr="00631F36">
        <w:rPr>
          <w:rFonts w:ascii="Arial" w:eastAsia="Times New Roman" w:hAnsi="Arial" w:cs="Arial"/>
        </w:rPr>
        <w:t xml:space="preserve"> (.</w:t>
      </w:r>
      <w:proofErr w:type="spellStart"/>
      <w:r w:rsidRPr="00631F36">
        <w:rPr>
          <w:rFonts w:ascii="Arial" w:eastAsia="Times New Roman" w:hAnsi="Arial" w:cs="Arial"/>
        </w:rPr>
        <w:t>pdf</w:t>
      </w:r>
      <w:proofErr w:type="spellEnd"/>
      <w:r w:rsidRPr="00631F36">
        <w:rPr>
          <w:rFonts w:ascii="Arial" w:eastAsia="Times New Roman" w:hAnsi="Arial" w:cs="Arial"/>
        </w:rPr>
        <w:t>), fichiers compressés au format Zip</w:t>
      </w:r>
      <w:r w:rsidRPr="00631F36">
        <w:rPr>
          <w:rFonts w:ascii="Arial" w:eastAsia="Times New Roman" w:hAnsi="Arial" w:cs="Arial"/>
          <w:vertAlign w:val="superscript"/>
        </w:rPr>
        <w:t>®</w:t>
      </w:r>
      <w:r w:rsidRPr="00631F36">
        <w:rPr>
          <w:rFonts w:ascii="Arial" w:eastAsia="Times New Roman" w:hAnsi="Arial" w:cs="Arial"/>
        </w:rPr>
        <w:t xml:space="preserve"> (.zip), et fichiers lus par la suite Microsoft</w:t>
      </w:r>
      <w:r w:rsidRPr="00631F36">
        <w:rPr>
          <w:rFonts w:ascii="Arial" w:eastAsia="Times New Roman" w:hAnsi="Arial" w:cs="Arial"/>
          <w:vertAlign w:val="superscript"/>
        </w:rPr>
        <w:t>®</w:t>
      </w:r>
      <w:r w:rsidRPr="00631F36">
        <w:rPr>
          <w:rFonts w:ascii="Arial" w:eastAsia="Times New Roman" w:hAnsi="Arial" w:cs="Arial"/>
        </w:rPr>
        <w:t xml:space="preserve"> Office. </w:t>
      </w:r>
    </w:p>
    <w:p w14:paraId="576A50FF" w14:textId="77777777" w:rsidR="001B41BD" w:rsidRDefault="001B41BD" w:rsidP="00B720C3">
      <w:pPr>
        <w:ind w:left="426" w:right="216"/>
        <w:jc w:val="both"/>
        <w:textAlignment w:val="baseline"/>
        <w:rPr>
          <w:rFonts w:ascii="Arial" w:eastAsia="Times New Roman" w:hAnsi="Arial" w:cs="Arial"/>
        </w:rPr>
      </w:pPr>
    </w:p>
    <w:p w14:paraId="1B4BADBF" w14:textId="5E37CF44" w:rsidR="00447BF5" w:rsidRDefault="002A35ED" w:rsidP="003700B4">
      <w:pPr>
        <w:pStyle w:val="Titre2"/>
        <w:spacing w:before="0"/>
        <w:ind w:left="426"/>
        <w:rPr>
          <w:rFonts w:ascii="Arial" w:eastAsia="Times New Roman" w:hAnsi="Arial" w:cs="Arial"/>
          <w:color w:val="000000"/>
          <w:sz w:val="24"/>
        </w:rPr>
      </w:pPr>
      <w:bookmarkStart w:id="50" w:name="_Toc235171995"/>
      <w:r w:rsidRPr="00AC4154">
        <w:rPr>
          <w:rFonts w:ascii="Arial" w:eastAsia="Times New Roman" w:hAnsi="Arial" w:cs="Arial"/>
          <w:color w:val="000000"/>
          <w:sz w:val="24"/>
        </w:rPr>
        <w:t xml:space="preserve">Article </w:t>
      </w:r>
      <w:r w:rsidR="000A51C4">
        <w:rPr>
          <w:rFonts w:ascii="Arial" w:eastAsia="Times New Roman" w:hAnsi="Arial" w:cs="Arial"/>
          <w:color w:val="000000"/>
          <w:sz w:val="24"/>
        </w:rPr>
        <w:t>1</w:t>
      </w:r>
      <w:r w:rsidR="00B60C31">
        <w:rPr>
          <w:rFonts w:ascii="Arial" w:eastAsia="Times New Roman" w:hAnsi="Arial" w:cs="Arial"/>
          <w:color w:val="000000"/>
          <w:sz w:val="24"/>
        </w:rPr>
        <w:t>7</w:t>
      </w:r>
      <w:r w:rsidRPr="00AC4154">
        <w:rPr>
          <w:rFonts w:ascii="Arial" w:eastAsia="Times New Roman" w:hAnsi="Arial" w:cs="Arial"/>
          <w:color w:val="000000"/>
          <w:sz w:val="24"/>
        </w:rPr>
        <w:t xml:space="preserve"> - Remise d’une offre électronique</w:t>
      </w:r>
      <w:bookmarkEnd w:id="50"/>
    </w:p>
    <w:p w14:paraId="2C1EB365" w14:textId="77777777" w:rsidR="00B56CA2" w:rsidRPr="00B56CA2" w:rsidRDefault="00B56CA2" w:rsidP="00B56CA2"/>
    <w:p w14:paraId="1BF03A9F" w14:textId="4477A1DC" w:rsidR="00B56CA2" w:rsidRPr="00AC4154" w:rsidRDefault="000A51C4" w:rsidP="002E2CA2">
      <w:pPr>
        <w:ind w:left="426" w:right="216"/>
        <w:jc w:val="both"/>
        <w:textAlignment w:val="baseline"/>
        <w:rPr>
          <w:rFonts w:ascii="Arial" w:eastAsia="Times New Roman" w:hAnsi="Arial" w:cs="Arial"/>
          <w:color w:val="000000"/>
        </w:rPr>
      </w:pPr>
      <w:r>
        <w:rPr>
          <w:rFonts w:ascii="Arial" w:eastAsia="Times New Roman" w:hAnsi="Arial" w:cs="Arial"/>
          <w:color w:val="000000"/>
        </w:rPr>
        <w:t>Celle-ci doit parvenir à la sous-direction Achat</w:t>
      </w:r>
      <w:r w:rsidR="00447BF5" w:rsidRPr="00AC4154">
        <w:rPr>
          <w:rFonts w:ascii="Arial" w:eastAsia="Times New Roman" w:hAnsi="Arial" w:cs="Arial"/>
          <w:color w:val="000000"/>
        </w:rPr>
        <w:t xml:space="preserve"> avant la date et l’heure limites indiquées à l’article 1</w:t>
      </w:r>
      <w:r w:rsidR="00A923DD">
        <w:rPr>
          <w:rFonts w:ascii="Arial" w:eastAsia="Times New Roman" w:hAnsi="Arial" w:cs="Arial"/>
          <w:color w:val="000000"/>
        </w:rPr>
        <w:t>1</w:t>
      </w:r>
      <w:r w:rsidR="00447BF5" w:rsidRPr="00AC4154">
        <w:rPr>
          <w:rFonts w:ascii="Arial" w:eastAsia="Times New Roman" w:hAnsi="Arial" w:cs="Arial"/>
          <w:color w:val="000000"/>
        </w:rPr>
        <w:t xml:space="preserve"> du présent règlement de consultation.</w:t>
      </w:r>
    </w:p>
    <w:p w14:paraId="7F6EA1B0" w14:textId="508A0A01" w:rsidR="00447BF5" w:rsidRDefault="00447BF5" w:rsidP="003700B4">
      <w:pPr>
        <w:ind w:left="426"/>
        <w:jc w:val="both"/>
        <w:textAlignment w:val="baseline"/>
        <w:rPr>
          <w:rFonts w:ascii="Arial" w:eastAsia="Times New Roman" w:hAnsi="Arial" w:cs="Arial"/>
          <w:color w:val="000000"/>
        </w:rPr>
      </w:pPr>
      <w:r w:rsidRPr="00AC4154">
        <w:rPr>
          <w:rFonts w:ascii="Arial" w:eastAsia="Times New Roman" w:hAnsi="Arial" w:cs="Arial"/>
          <w:color w:val="000000"/>
        </w:rPr>
        <w:t>Les offres ne peuvent plus être modifiées à partir de la date limite de réception des offres.</w:t>
      </w:r>
    </w:p>
    <w:p w14:paraId="4BA2411B" w14:textId="77777777" w:rsidR="00B56CA2" w:rsidRPr="00AC4154" w:rsidRDefault="00B56CA2" w:rsidP="002E2CA2">
      <w:pPr>
        <w:jc w:val="both"/>
        <w:textAlignment w:val="baseline"/>
        <w:rPr>
          <w:rFonts w:ascii="Arial" w:eastAsia="Times New Roman" w:hAnsi="Arial" w:cs="Arial"/>
          <w:color w:val="000000"/>
        </w:rPr>
      </w:pPr>
    </w:p>
    <w:p w14:paraId="523DEC20" w14:textId="77199197" w:rsidR="00447BF5" w:rsidRDefault="00447BF5" w:rsidP="003700B4">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 xml:space="preserve">Conformément à l’article </w:t>
      </w:r>
      <w:r w:rsidR="0062027C">
        <w:rPr>
          <w:rFonts w:ascii="Arial" w:eastAsia="Times New Roman" w:hAnsi="Arial" w:cs="Arial"/>
          <w:color w:val="000000"/>
        </w:rPr>
        <w:t>R.2151-6</w:t>
      </w:r>
      <w:r w:rsidRPr="00AC4154">
        <w:rPr>
          <w:rFonts w:ascii="Arial" w:eastAsia="Times New Roman" w:hAnsi="Arial" w:cs="Arial"/>
          <w:color w:val="000000"/>
        </w:rPr>
        <w:t xml:space="preserve"> du </w:t>
      </w:r>
      <w:r w:rsidR="0062027C">
        <w:rPr>
          <w:rFonts w:ascii="Arial" w:eastAsia="Times New Roman" w:hAnsi="Arial" w:cs="Arial"/>
          <w:color w:val="000000"/>
        </w:rPr>
        <w:t>code de la commande publique</w:t>
      </w:r>
      <w:r w:rsidRPr="00AC4154">
        <w:rPr>
          <w:rFonts w:ascii="Arial" w:eastAsia="Times New Roman" w:hAnsi="Arial" w:cs="Arial"/>
          <w:color w:val="000000"/>
        </w:rPr>
        <w:t>, si plusieurs offres sont successivement transmises par un même soumissionnaire, seule est ouverte la dernière offre reçue, par voie électronique ou sur support matériel, par le pouvoir adjudicateur dans le délai fixé pour la remise des offres.</w:t>
      </w:r>
    </w:p>
    <w:p w14:paraId="2C9865F6" w14:textId="77777777" w:rsidR="00447BF5" w:rsidRPr="00447BF5" w:rsidRDefault="00447BF5" w:rsidP="003700B4"/>
    <w:p w14:paraId="6D8C5C24" w14:textId="58D4F0C5" w:rsidR="00D57AE6" w:rsidRDefault="000A51C4" w:rsidP="003700B4">
      <w:pPr>
        <w:pStyle w:val="Titre3"/>
        <w:spacing w:before="0"/>
        <w:ind w:firstLine="426"/>
        <w:rPr>
          <w:rFonts w:ascii="Arial" w:eastAsia="Times New Roman" w:hAnsi="Arial" w:cs="Arial"/>
          <w:color w:val="000000"/>
          <w:sz w:val="24"/>
        </w:rPr>
      </w:pPr>
      <w:bookmarkStart w:id="51" w:name="_Toc235171996"/>
      <w:r>
        <w:rPr>
          <w:rFonts w:ascii="Arial" w:eastAsia="Times New Roman" w:hAnsi="Arial" w:cs="Arial"/>
          <w:color w:val="000000"/>
          <w:sz w:val="24"/>
        </w:rPr>
        <w:t>1</w:t>
      </w:r>
      <w:r w:rsidR="00B60C31">
        <w:rPr>
          <w:rFonts w:ascii="Arial" w:eastAsia="Times New Roman" w:hAnsi="Arial" w:cs="Arial"/>
          <w:color w:val="000000"/>
          <w:sz w:val="24"/>
        </w:rPr>
        <w:t>7</w:t>
      </w:r>
      <w:r w:rsidR="002A35ED" w:rsidRPr="00AC4154">
        <w:rPr>
          <w:rFonts w:ascii="Arial" w:eastAsia="Times New Roman" w:hAnsi="Arial" w:cs="Arial"/>
          <w:color w:val="000000"/>
          <w:sz w:val="24"/>
        </w:rPr>
        <w:t>.1. Conditions générales de transmission</w:t>
      </w:r>
      <w:bookmarkEnd w:id="51"/>
      <w:r w:rsidR="002A35ED" w:rsidRPr="00AC4154">
        <w:rPr>
          <w:rFonts w:ascii="Arial" w:eastAsia="Times New Roman" w:hAnsi="Arial" w:cs="Arial"/>
          <w:color w:val="000000"/>
          <w:sz w:val="24"/>
        </w:rPr>
        <w:t xml:space="preserve"> </w:t>
      </w:r>
    </w:p>
    <w:p w14:paraId="791A07C3" w14:textId="77777777" w:rsidR="00B56CA2" w:rsidRPr="00B56CA2" w:rsidRDefault="00B56CA2" w:rsidP="00B720C3">
      <w:pPr>
        <w:jc w:val="both"/>
      </w:pPr>
    </w:p>
    <w:p w14:paraId="3CB7BFBF" w14:textId="6E1397E4" w:rsidR="00FE14D4" w:rsidRDefault="00522580" w:rsidP="00B720C3">
      <w:pPr>
        <w:ind w:left="426" w:right="216"/>
        <w:jc w:val="both"/>
        <w:textAlignment w:val="baseline"/>
        <w:rPr>
          <w:rFonts w:ascii="Arial" w:eastAsia="Calibri" w:hAnsi="Arial" w:cs="Arial"/>
          <w:color w:val="000000"/>
        </w:rPr>
      </w:pPr>
      <w:r w:rsidRPr="00522580">
        <w:rPr>
          <w:rFonts w:ascii="Arial" w:eastAsia="Calibri" w:hAnsi="Arial" w:cs="Arial"/>
          <w:color w:val="000000"/>
        </w:rPr>
        <w:t>Les candidats déposeront leur offre sur le site</w:t>
      </w:r>
      <w:r w:rsidR="00631F36">
        <w:rPr>
          <w:rFonts w:ascii="Arial" w:eastAsia="Calibri" w:hAnsi="Arial" w:cs="Arial"/>
          <w:color w:val="000000"/>
        </w:rPr>
        <w:t xml:space="preserve"> </w:t>
      </w:r>
      <w:hyperlink r:id="rId33" w:history="1">
        <w:r w:rsidR="00631F36" w:rsidRPr="00D20F77">
          <w:rPr>
            <w:rStyle w:val="Lienhypertexte"/>
            <w:rFonts w:ascii="Arial" w:eastAsia="Times New Roman" w:hAnsi="Arial" w:cs="Arial"/>
          </w:rPr>
          <w:t>https://www.marches-publics.gouv.fr</w:t>
        </w:r>
      </w:hyperlink>
      <w:r w:rsidR="00631F36">
        <w:rPr>
          <w:rFonts w:ascii="Arial" w:eastAsia="Times New Roman" w:hAnsi="Arial" w:cs="Arial"/>
          <w:color w:val="0000FF"/>
          <w:u w:val="single"/>
        </w:rPr>
        <w:t xml:space="preserve"> </w:t>
      </w:r>
      <w:r w:rsidRPr="00522580">
        <w:rPr>
          <w:rFonts w:ascii="Arial" w:eastAsia="Calibri" w:hAnsi="Arial" w:cs="Arial"/>
          <w:color w:val="000000"/>
        </w:rPr>
        <w:t>qui apporte une aide tech</w:t>
      </w:r>
      <w:r w:rsidR="00EA013D">
        <w:rPr>
          <w:rFonts w:ascii="Arial" w:eastAsia="Calibri" w:hAnsi="Arial" w:cs="Arial"/>
          <w:color w:val="000000"/>
        </w:rPr>
        <w:t>nique en ligne</w:t>
      </w:r>
      <w:r w:rsidR="008B577A">
        <w:rPr>
          <w:rFonts w:ascii="Arial" w:eastAsia="Calibri" w:hAnsi="Arial" w:cs="Arial"/>
          <w:color w:val="000000"/>
        </w:rPr>
        <w:t xml:space="preserve"> (Guide d’utilisation à télécharger).</w:t>
      </w:r>
    </w:p>
    <w:p w14:paraId="00B6E85D" w14:textId="77777777" w:rsidR="00B56CA2" w:rsidRPr="00631F36" w:rsidRDefault="00B56CA2" w:rsidP="00B720C3">
      <w:pPr>
        <w:ind w:left="426" w:right="216"/>
        <w:jc w:val="both"/>
        <w:textAlignment w:val="baseline"/>
        <w:rPr>
          <w:rFonts w:ascii="Arial" w:eastAsia="Times New Roman" w:hAnsi="Arial" w:cs="Arial"/>
          <w:color w:val="0000FF"/>
          <w:u w:val="single"/>
        </w:rPr>
      </w:pPr>
    </w:p>
    <w:p w14:paraId="5821E9A6" w14:textId="2A586EB8" w:rsidR="001222F9" w:rsidRDefault="00522580" w:rsidP="00F81432">
      <w:pPr>
        <w:ind w:left="426" w:right="284"/>
        <w:jc w:val="both"/>
        <w:textAlignment w:val="baseline"/>
        <w:rPr>
          <w:rFonts w:ascii="Arial" w:eastAsia="Calibri" w:hAnsi="Arial" w:cs="Arial"/>
          <w:color w:val="000000"/>
        </w:rPr>
      </w:pPr>
      <w:r w:rsidRPr="00522580">
        <w:rPr>
          <w:rFonts w:ascii="Arial" w:eastAsia="Calibri" w:hAnsi="Arial" w:cs="Arial"/>
          <w:color w:val="000000"/>
        </w:rPr>
        <w:t xml:space="preserve">La procédure dématérialisée de dépôt des offres est régie par l’article </w:t>
      </w:r>
      <w:r w:rsidR="00EB0425">
        <w:rPr>
          <w:rFonts w:ascii="Arial" w:eastAsia="Calibri" w:hAnsi="Arial" w:cs="Arial"/>
          <w:color w:val="000000"/>
        </w:rPr>
        <w:t>R.2132-7</w:t>
      </w:r>
      <w:r w:rsidRPr="00522580">
        <w:rPr>
          <w:rFonts w:ascii="Arial" w:eastAsia="Calibri" w:hAnsi="Arial" w:cs="Arial"/>
          <w:color w:val="000000"/>
        </w:rPr>
        <w:t xml:space="preserve"> du </w:t>
      </w:r>
      <w:r w:rsidR="00EB0425">
        <w:rPr>
          <w:rFonts w:ascii="Arial" w:eastAsia="Calibri" w:hAnsi="Arial" w:cs="Arial"/>
          <w:color w:val="000000"/>
        </w:rPr>
        <w:t>code de la commande publique</w:t>
      </w:r>
      <w:r w:rsidR="00F81432">
        <w:rPr>
          <w:rFonts w:ascii="Arial" w:eastAsia="Calibri" w:hAnsi="Arial" w:cs="Arial"/>
          <w:color w:val="000000"/>
        </w:rPr>
        <w:t xml:space="preserve">. </w:t>
      </w:r>
      <w:r w:rsidRPr="00522580">
        <w:rPr>
          <w:rFonts w:ascii="Arial" w:eastAsia="Calibri" w:hAnsi="Arial" w:cs="Arial"/>
          <w:color w:val="000000"/>
        </w:rPr>
        <w:t>Le candidat</w:t>
      </w:r>
      <w:r w:rsidR="001E5E36">
        <w:rPr>
          <w:rFonts w:ascii="Arial" w:eastAsia="Calibri" w:hAnsi="Arial" w:cs="Arial"/>
          <w:color w:val="000000"/>
        </w:rPr>
        <w:t xml:space="preserve"> constitue son pli, le signe, </w:t>
      </w:r>
      <w:r w:rsidRPr="00522580">
        <w:rPr>
          <w:rFonts w:ascii="Arial" w:eastAsia="Calibri" w:hAnsi="Arial" w:cs="Arial"/>
          <w:color w:val="000000"/>
        </w:rPr>
        <w:t>crypte puis le télécha</w:t>
      </w:r>
      <w:r w:rsidR="000D05B5">
        <w:rPr>
          <w:rFonts w:ascii="Arial" w:eastAsia="Calibri" w:hAnsi="Arial" w:cs="Arial"/>
          <w:color w:val="000000"/>
        </w:rPr>
        <w:t>rge.</w:t>
      </w:r>
    </w:p>
    <w:p w14:paraId="087D2CFE" w14:textId="77777777" w:rsidR="00F81432" w:rsidRDefault="00F81432" w:rsidP="00F81432">
      <w:pPr>
        <w:ind w:firstLine="426"/>
        <w:jc w:val="both"/>
        <w:textAlignment w:val="baseline"/>
        <w:rPr>
          <w:rFonts w:ascii="Arial" w:eastAsia="Calibri" w:hAnsi="Arial" w:cs="Arial"/>
          <w:color w:val="000000"/>
        </w:rPr>
      </w:pPr>
    </w:p>
    <w:p w14:paraId="211E1AFB" w14:textId="77777777" w:rsidR="002C3174" w:rsidRDefault="002C3174">
      <w:pPr>
        <w:rPr>
          <w:rFonts w:ascii="Arial" w:eastAsia="Calibri" w:hAnsi="Arial" w:cs="Arial"/>
          <w:color w:val="000000"/>
        </w:rPr>
      </w:pPr>
      <w:r>
        <w:rPr>
          <w:rFonts w:ascii="Arial" w:eastAsia="Calibri" w:hAnsi="Arial" w:cs="Arial"/>
          <w:color w:val="000000"/>
        </w:rPr>
        <w:br w:type="page"/>
      </w:r>
    </w:p>
    <w:p w14:paraId="6A21AC73" w14:textId="5BC7F565" w:rsidR="00522580" w:rsidRDefault="00522580" w:rsidP="005A7F7B">
      <w:pPr>
        <w:ind w:left="426" w:right="720"/>
        <w:jc w:val="both"/>
        <w:textAlignment w:val="baseline"/>
        <w:rPr>
          <w:rFonts w:ascii="Arial" w:eastAsia="Calibri" w:hAnsi="Arial" w:cs="Arial"/>
          <w:color w:val="000000"/>
        </w:rPr>
      </w:pPr>
      <w:r w:rsidRPr="00522580">
        <w:rPr>
          <w:rFonts w:ascii="Arial" w:eastAsia="Calibri" w:hAnsi="Arial" w:cs="Arial"/>
          <w:color w:val="000000"/>
        </w:rPr>
        <w:lastRenderedPageBreak/>
        <w:t>Pour garantir au mieux le bon déroulement de cette procédure dématérialisée, le candidat est invité à tenir compte des indications suivantes :</w:t>
      </w:r>
    </w:p>
    <w:p w14:paraId="75EE0EA9" w14:textId="77777777" w:rsidR="00B56CA2" w:rsidRPr="00522580" w:rsidRDefault="00B56CA2" w:rsidP="003700B4">
      <w:pPr>
        <w:ind w:left="426" w:right="720"/>
        <w:textAlignment w:val="baseline"/>
        <w:rPr>
          <w:rFonts w:ascii="Arial" w:eastAsia="Calibri" w:hAnsi="Arial" w:cs="Arial"/>
          <w:color w:val="000000"/>
        </w:rPr>
      </w:pPr>
    </w:p>
    <w:p w14:paraId="7DF8842C" w14:textId="457EF02C" w:rsidR="001222F9" w:rsidRPr="001222F9" w:rsidRDefault="00AC72D8" w:rsidP="001222F9">
      <w:pPr>
        <w:numPr>
          <w:ilvl w:val="0"/>
          <w:numId w:val="11"/>
        </w:numPr>
        <w:tabs>
          <w:tab w:val="clear" w:pos="360"/>
        </w:tabs>
        <w:ind w:left="851" w:hanging="425"/>
        <w:textAlignment w:val="baseline"/>
        <w:rPr>
          <w:rFonts w:ascii="Arial" w:eastAsia="Calibri" w:hAnsi="Arial" w:cs="Arial"/>
          <w:color w:val="000000"/>
        </w:rPr>
      </w:pPr>
      <w:r>
        <w:rPr>
          <w:rFonts w:ascii="Arial" w:eastAsia="Calibri" w:hAnsi="Arial" w:cs="Arial"/>
          <w:color w:val="000000"/>
        </w:rPr>
        <w:t>Présenter</w:t>
      </w:r>
      <w:r w:rsidR="00522580" w:rsidRPr="00522580">
        <w:rPr>
          <w:rFonts w:ascii="Arial" w:eastAsia="Calibri" w:hAnsi="Arial" w:cs="Arial"/>
          <w:color w:val="000000"/>
        </w:rPr>
        <w:t xml:space="preserve"> son dossier sous des</w:t>
      </w:r>
      <w:r w:rsidR="005D514A">
        <w:rPr>
          <w:rFonts w:ascii="Arial" w:eastAsia="Calibri" w:hAnsi="Arial" w:cs="Arial"/>
          <w:color w:val="000000"/>
        </w:rPr>
        <w:t xml:space="preserve"> formats largement disponibles</w:t>
      </w:r>
      <w:r w:rsidR="007D5652">
        <w:rPr>
          <w:rFonts w:ascii="Arial" w:eastAsia="Calibri" w:hAnsi="Arial" w:cs="Arial"/>
          <w:color w:val="000000"/>
        </w:rPr>
        <w:t> ;</w:t>
      </w:r>
    </w:p>
    <w:p w14:paraId="715423CA" w14:textId="79510836" w:rsidR="00522580" w:rsidRPr="00522580" w:rsidRDefault="00AC72D8" w:rsidP="005D1705">
      <w:pPr>
        <w:numPr>
          <w:ilvl w:val="0"/>
          <w:numId w:val="11"/>
        </w:numPr>
        <w:tabs>
          <w:tab w:val="clear" w:pos="360"/>
        </w:tabs>
        <w:ind w:left="851" w:right="576" w:hanging="425"/>
        <w:jc w:val="both"/>
        <w:textAlignment w:val="baseline"/>
        <w:rPr>
          <w:rFonts w:ascii="Arial" w:eastAsia="Calibri" w:hAnsi="Arial" w:cs="Arial"/>
          <w:color w:val="000000"/>
        </w:rPr>
      </w:pPr>
      <w:r>
        <w:rPr>
          <w:rFonts w:ascii="Arial" w:eastAsia="Calibri" w:hAnsi="Arial" w:cs="Arial"/>
          <w:color w:val="000000"/>
        </w:rPr>
        <w:t>Renseigner</w:t>
      </w:r>
      <w:r w:rsidR="00522580" w:rsidRPr="00522580">
        <w:rPr>
          <w:rFonts w:ascii="Arial" w:eastAsia="Calibri" w:hAnsi="Arial" w:cs="Arial"/>
          <w:color w:val="000000"/>
        </w:rPr>
        <w:t xml:space="preserve"> lors du téléchargement du DCE, le nom du soumissionnaire, une adresse électronique ainsi que le nom d’un correspondant afin de bénéficier de toutes les informations complémentaires diffusées lors du</w:t>
      </w:r>
      <w:r w:rsidR="00522580">
        <w:rPr>
          <w:rFonts w:ascii="Arial" w:eastAsia="Calibri" w:hAnsi="Arial" w:cs="Arial"/>
          <w:color w:val="000000"/>
        </w:rPr>
        <w:t xml:space="preserve"> </w:t>
      </w:r>
      <w:r w:rsidR="00522580">
        <w:rPr>
          <w:rFonts w:ascii="Arial" w:eastAsia="Calibri" w:hAnsi="Arial" w:cs="Arial"/>
          <w:color w:val="000000"/>
          <w:spacing w:val="5"/>
        </w:rPr>
        <w:t>déroulement de la</w:t>
      </w:r>
      <w:r w:rsidR="00522580">
        <w:rPr>
          <w:rFonts w:ascii="Arial" w:eastAsia="Calibri" w:hAnsi="Arial" w:cs="Arial"/>
          <w:color w:val="000000"/>
          <w:spacing w:val="5"/>
        </w:rPr>
        <w:tab/>
        <w:t>présent</w:t>
      </w:r>
      <w:r w:rsidR="00EB0425">
        <w:rPr>
          <w:rFonts w:ascii="Arial" w:eastAsia="Calibri" w:hAnsi="Arial" w:cs="Arial"/>
          <w:color w:val="000000"/>
          <w:spacing w:val="5"/>
        </w:rPr>
        <w:t xml:space="preserve">e </w:t>
      </w:r>
      <w:r w:rsidR="00522580" w:rsidRPr="00522580">
        <w:rPr>
          <w:rFonts w:ascii="Arial" w:eastAsia="Calibri" w:hAnsi="Arial" w:cs="Arial"/>
          <w:color w:val="000000"/>
          <w:spacing w:val="5"/>
        </w:rPr>
        <w:t>consultation, en particulier les éventuels</w:t>
      </w:r>
      <w:r w:rsidR="00522580">
        <w:rPr>
          <w:rFonts w:ascii="Arial" w:eastAsia="Calibri" w:hAnsi="Arial" w:cs="Arial"/>
          <w:color w:val="000000"/>
        </w:rPr>
        <w:t xml:space="preserve"> </w:t>
      </w:r>
      <w:r w:rsidR="00522580" w:rsidRPr="00522580">
        <w:rPr>
          <w:rFonts w:ascii="Arial" w:eastAsia="Calibri" w:hAnsi="Arial" w:cs="Arial"/>
          <w:color w:val="000000"/>
        </w:rPr>
        <w:t>compléments (précisi</w:t>
      </w:r>
      <w:r w:rsidR="005D514A">
        <w:rPr>
          <w:rFonts w:ascii="Arial" w:eastAsia="Calibri" w:hAnsi="Arial" w:cs="Arial"/>
          <w:color w:val="000000"/>
        </w:rPr>
        <w:t>ons, réponses, rectifications)</w:t>
      </w:r>
      <w:r w:rsidR="007D5652">
        <w:rPr>
          <w:rFonts w:ascii="Arial" w:eastAsia="Calibri" w:hAnsi="Arial" w:cs="Arial"/>
          <w:color w:val="000000"/>
        </w:rPr>
        <w:t> ;</w:t>
      </w:r>
    </w:p>
    <w:p w14:paraId="43EE00EE" w14:textId="7E0B3DB7" w:rsidR="00522580" w:rsidRDefault="00AC72D8" w:rsidP="005D1705">
      <w:pPr>
        <w:numPr>
          <w:ilvl w:val="0"/>
          <w:numId w:val="11"/>
        </w:numPr>
        <w:tabs>
          <w:tab w:val="clear" w:pos="360"/>
        </w:tabs>
        <w:ind w:left="851" w:right="576" w:hanging="425"/>
        <w:jc w:val="both"/>
        <w:textAlignment w:val="baseline"/>
        <w:rPr>
          <w:rFonts w:ascii="Arial" w:eastAsia="Calibri" w:hAnsi="Arial" w:cs="Arial"/>
          <w:color w:val="000000"/>
        </w:rPr>
      </w:pPr>
      <w:r>
        <w:rPr>
          <w:rFonts w:ascii="Arial" w:eastAsia="Calibri" w:hAnsi="Arial" w:cs="Arial"/>
          <w:color w:val="000000"/>
        </w:rPr>
        <w:t>Les</w:t>
      </w:r>
      <w:r w:rsidR="00522580" w:rsidRPr="00522580">
        <w:rPr>
          <w:rFonts w:ascii="Arial" w:eastAsia="Calibri" w:hAnsi="Arial" w:cs="Arial"/>
          <w:color w:val="000000"/>
        </w:rPr>
        <w:t xml:space="preserve"> échanges seront sécurisés grâce à l’utilisation du protocole </w:t>
      </w:r>
      <w:r w:rsidR="00522580" w:rsidRPr="00522580">
        <w:rPr>
          <w:rFonts w:ascii="Arial" w:eastAsia="Calibri" w:hAnsi="Arial" w:cs="Arial"/>
          <w:i/>
          <w:color w:val="000000"/>
        </w:rPr>
        <w:t>https</w:t>
      </w:r>
      <w:r w:rsidR="00522580" w:rsidRPr="00522580">
        <w:rPr>
          <w:rFonts w:ascii="Arial" w:eastAsia="Calibri" w:hAnsi="Arial" w:cs="Arial"/>
          <w:color w:val="000000"/>
        </w:rPr>
        <w:t>. Tout fichier transmis devra être traité préalablement par le soumissionnaire par un anti-virus. En effet, conformément à la réglementation, la réception de tout fichier contenant un virus entraîne l’irrecevabilité de la candidature ou de l’offre.</w:t>
      </w:r>
    </w:p>
    <w:p w14:paraId="6E07F224" w14:textId="77777777" w:rsidR="00F81432" w:rsidRDefault="00F81432" w:rsidP="00F81432">
      <w:pPr>
        <w:tabs>
          <w:tab w:val="left" w:pos="360"/>
        </w:tabs>
        <w:ind w:left="851" w:right="576"/>
        <w:jc w:val="both"/>
        <w:textAlignment w:val="baseline"/>
        <w:rPr>
          <w:rFonts w:ascii="Arial" w:eastAsia="Calibri" w:hAnsi="Arial" w:cs="Arial"/>
          <w:color w:val="000000"/>
        </w:rPr>
      </w:pPr>
    </w:p>
    <w:p w14:paraId="1CA690BE" w14:textId="6AEB596C" w:rsidR="00522580" w:rsidRDefault="00522580" w:rsidP="003700B4">
      <w:pPr>
        <w:ind w:left="648"/>
        <w:textAlignment w:val="baseline"/>
        <w:rPr>
          <w:rFonts w:ascii="Arial" w:eastAsia="Calibri" w:hAnsi="Arial" w:cs="Arial"/>
          <w:b/>
          <w:color w:val="000000"/>
          <w:spacing w:val="-3"/>
        </w:rPr>
      </w:pPr>
      <w:r w:rsidRPr="005D514A">
        <w:rPr>
          <w:rFonts w:ascii="Arial" w:eastAsia="Calibri" w:hAnsi="Arial" w:cs="Arial"/>
          <w:color w:val="000000"/>
          <w:spacing w:val="-3"/>
          <w:u w:val="single"/>
        </w:rPr>
        <w:t>Nota Bene</w:t>
      </w:r>
      <w:r w:rsidRPr="00522580">
        <w:rPr>
          <w:rFonts w:ascii="Arial" w:eastAsia="Calibri" w:hAnsi="Arial" w:cs="Arial"/>
          <w:color w:val="000000"/>
          <w:spacing w:val="-3"/>
        </w:rPr>
        <w:t xml:space="preserve"> </w:t>
      </w:r>
      <w:r w:rsidRPr="00522580">
        <w:rPr>
          <w:rFonts w:ascii="Arial" w:eastAsia="Calibri" w:hAnsi="Arial" w:cs="Arial"/>
          <w:b/>
          <w:color w:val="000000"/>
          <w:spacing w:val="-3"/>
        </w:rPr>
        <w:t>:</w:t>
      </w:r>
    </w:p>
    <w:p w14:paraId="3099C6EB" w14:textId="77777777" w:rsidR="00B56CA2" w:rsidRPr="00522580" w:rsidRDefault="00B56CA2" w:rsidP="003700B4">
      <w:pPr>
        <w:ind w:left="648"/>
        <w:textAlignment w:val="baseline"/>
        <w:rPr>
          <w:rFonts w:ascii="Arial" w:eastAsia="Calibri" w:hAnsi="Arial" w:cs="Arial"/>
          <w:color w:val="000000"/>
          <w:spacing w:val="-3"/>
        </w:rPr>
      </w:pPr>
    </w:p>
    <w:p w14:paraId="3D0B7A2D" w14:textId="5AE9F172" w:rsidR="00522580" w:rsidRPr="00522580" w:rsidRDefault="00AC72D8" w:rsidP="005D1705">
      <w:pPr>
        <w:numPr>
          <w:ilvl w:val="0"/>
          <w:numId w:val="7"/>
        </w:numPr>
        <w:tabs>
          <w:tab w:val="clear" w:pos="216"/>
          <w:tab w:val="left" w:pos="864"/>
        </w:tabs>
        <w:ind w:left="648" w:right="576"/>
        <w:jc w:val="both"/>
        <w:textAlignment w:val="baseline"/>
        <w:rPr>
          <w:rFonts w:ascii="Arial" w:eastAsia="Calibri" w:hAnsi="Arial" w:cs="Arial"/>
          <w:color w:val="000000"/>
        </w:rPr>
      </w:pPr>
      <w:r w:rsidRPr="00522580">
        <w:rPr>
          <w:rFonts w:ascii="Arial" w:eastAsia="Calibri" w:hAnsi="Arial" w:cs="Arial"/>
          <w:color w:val="000000"/>
        </w:rPr>
        <w:t>La</w:t>
      </w:r>
      <w:r w:rsidR="00522580" w:rsidRPr="00522580">
        <w:rPr>
          <w:rFonts w:ascii="Arial" w:eastAsia="Calibri" w:hAnsi="Arial" w:cs="Arial"/>
          <w:color w:val="000000"/>
        </w:rPr>
        <w:t xml:space="preserve"> durée du téléchargement est fonction du débit de l’accès Internet du soumissionnaire et de la taille des documents à transmettre ;</w:t>
      </w:r>
    </w:p>
    <w:p w14:paraId="7C5AF02D" w14:textId="4C1C1D23" w:rsidR="00522580" w:rsidRPr="00522580" w:rsidRDefault="00AC72D8" w:rsidP="005D1705">
      <w:pPr>
        <w:numPr>
          <w:ilvl w:val="0"/>
          <w:numId w:val="7"/>
        </w:numPr>
        <w:tabs>
          <w:tab w:val="clear" w:pos="216"/>
          <w:tab w:val="left" w:pos="864"/>
        </w:tabs>
        <w:ind w:left="648" w:right="576"/>
        <w:jc w:val="both"/>
        <w:textAlignment w:val="baseline"/>
        <w:rPr>
          <w:rFonts w:ascii="Arial" w:eastAsia="Calibri" w:hAnsi="Arial" w:cs="Arial"/>
          <w:color w:val="000000"/>
        </w:rPr>
      </w:pPr>
      <w:r w:rsidRPr="00522580">
        <w:rPr>
          <w:rFonts w:ascii="Arial" w:eastAsia="Calibri" w:hAnsi="Arial" w:cs="Arial"/>
          <w:color w:val="000000"/>
        </w:rPr>
        <w:t>Les</w:t>
      </w:r>
      <w:r w:rsidR="00522580" w:rsidRPr="00522580">
        <w:rPr>
          <w:rFonts w:ascii="Arial" w:eastAsia="Calibri" w:hAnsi="Arial" w:cs="Arial"/>
          <w:color w:val="000000"/>
        </w:rPr>
        <w:t xml:space="preserve"> documents électroniques ont des contenus strictement identiques aux documents "papier" diffusés dans le même cadre ;</w:t>
      </w:r>
    </w:p>
    <w:p w14:paraId="47BCFAC3" w14:textId="3C488023" w:rsidR="00522580" w:rsidRDefault="00AC72D8" w:rsidP="005D1705">
      <w:pPr>
        <w:numPr>
          <w:ilvl w:val="0"/>
          <w:numId w:val="7"/>
        </w:numPr>
        <w:tabs>
          <w:tab w:val="clear" w:pos="216"/>
          <w:tab w:val="left" w:pos="864"/>
        </w:tabs>
        <w:ind w:left="648" w:right="576"/>
        <w:jc w:val="both"/>
        <w:textAlignment w:val="baseline"/>
        <w:rPr>
          <w:rFonts w:ascii="Arial" w:eastAsia="Calibri" w:hAnsi="Arial" w:cs="Arial"/>
          <w:color w:val="000000"/>
        </w:rPr>
      </w:pPr>
      <w:r w:rsidRPr="00522580">
        <w:rPr>
          <w:rFonts w:ascii="Arial" w:eastAsia="Calibri" w:hAnsi="Arial" w:cs="Arial"/>
          <w:color w:val="000000"/>
        </w:rPr>
        <w:t>Les</w:t>
      </w:r>
      <w:r w:rsidR="00522580" w:rsidRPr="00522580">
        <w:rPr>
          <w:rFonts w:ascii="Arial" w:eastAsia="Calibri" w:hAnsi="Arial" w:cs="Arial"/>
          <w:color w:val="000000"/>
        </w:rPr>
        <w:t xml:space="preserve"> soumissionnaires s’engagent à ne pas contester le présent Règlement de consultation ainsi que les éléments constitutifs du DCE.</w:t>
      </w:r>
    </w:p>
    <w:p w14:paraId="1AE750D9" w14:textId="77777777" w:rsidR="00B56CA2" w:rsidRDefault="00B56CA2" w:rsidP="00B56CA2">
      <w:pPr>
        <w:tabs>
          <w:tab w:val="left" w:pos="216"/>
          <w:tab w:val="left" w:pos="864"/>
        </w:tabs>
        <w:ind w:left="648" w:right="576"/>
        <w:jc w:val="both"/>
        <w:textAlignment w:val="baseline"/>
        <w:rPr>
          <w:rFonts w:ascii="Arial" w:eastAsia="Calibri" w:hAnsi="Arial" w:cs="Arial"/>
          <w:color w:val="000000"/>
        </w:rPr>
      </w:pPr>
    </w:p>
    <w:p w14:paraId="37ECF3F7" w14:textId="74BD62E8" w:rsidR="00D57AE6" w:rsidRDefault="002A35ED" w:rsidP="003700B4">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La transmission des documents fera l'objet d'un accusé de réception électronique. Seules les dates et heures reprises par cet accusé de réception et générées par le dispositif d’horodatage de la plateforme d’acheteur font foi pour le traitement de la procédure.</w:t>
      </w:r>
    </w:p>
    <w:p w14:paraId="208857AB" w14:textId="77777777" w:rsidR="00B56CA2" w:rsidRPr="00AC4154" w:rsidRDefault="00B56CA2" w:rsidP="003700B4">
      <w:pPr>
        <w:ind w:left="426" w:right="216"/>
        <w:jc w:val="both"/>
        <w:textAlignment w:val="baseline"/>
        <w:rPr>
          <w:rFonts w:ascii="Arial" w:eastAsia="Times New Roman" w:hAnsi="Arial" w:cs="Arial"/>
          <w:color w:val="000000"/>
        </w:rPr>
      </w:pPr>
    </w:p>
    <w:p w14:paraId="18581E81" w14:textId="77777777" w:rsidR="00D57AE6" w:rsidRPr="00AC4154" w:rsidRDefault="002A35ED" w:rsidP="003700B4">
      <w:pPr>
        <w:ind w:left="426" w:right="216"/>
        <w:jc w:val="both"/>
        <w:textAlignment w:val="baseline"/>
        <w:rPr>
          <w:rFonts w:ascii="Arial" w:eastAsia="Times New Roman" w:hAnsi="Arial" w:cs="Arial"/>
          <w:color w:val="000000"/>
        </w:rPr>
      </w:pPr>
      <w:r w:rsidRPr="00AC4154">
        <w:rPr>
          <w:rFonts w:ascii="Arial" w:eastAsia="Times New Roman" w:hAnsi="Arial" w:cs="Arial"/>
          <w:color w:val="000000"/>
        </w:rPr>
        <w:t>Aucune autre forme de transmission par voie électronique (par exemple, par courrier électronique) ne sera acceptée.</w:t>
      </w:r>
    </w:p>
    <w:p w14:paraId="0796F131" w14:textId="77777777" w:rsidR="00D57AE6" w:rsidRPr="00AC4154" w:rsidRDefault="00D57AE6" w:rsidP="003700B4">
      <w:pPr>
        <w:ind w:left="426"/>
        <w:jc w:val="both"/>
        <w:textAlignment w:val="baseline"/>
        <w:rPr>
          <w:rFonts w:ascii="Arial" w:eastAsia="Times New Roman" w:hAnsi="Arial" w:cs="Arial"/>
          <w:i/>
          <w:color w:val="000000"/>
        </w:rPr>
      </w:pPr>
    </w:p>
    <w:p w14:paraId="44AF8C5D" w14:textId="6CDA045A" w:rsidR="00326900" w:rsidRDefault="002A35ED" w:rsidP="003700B4">
      <w:pPr>
        <w:ind w:left="426"/>
        <w:jc w:val="both"/>
        <w:textAlignment w:val="baseline"/>
        <w:rPr>
          <w:rFonts w:ascii="Arial" w:eastAsia="Calibri" w:hAnsi="Arial" w:cs="Arial"/>
          <w:color w:val="000000"/>
        </w:rPr>
      </w:pPr>
      <w:r w:rsidRPr="00AC4154">
        <w:rPr>
          <w:rFonts w:ascii="Arial" w:eastAsia="Times New Roman" w:hAnsi="Arial" w:cs="Arial"/>
          <w:color w:val="000000"/>
        </w:rPr>
        <w:t>Les fichiers doivent contenir la candidature et l’offre.</w:t>
      </w:r>
      <w:r w:rsidR="00326900" w:rsidRPr="00AC4154">
        <w:rPr>
          <w:rFonts w:ascii="Arial" w:eastAsia="Times New Roman" w:hAnsi="Arial" w:cs="Arial"/>
          <w:color w:val="000000"/>
        </w:rPr>
        <w:t xml:space="preserve"> </w:t>
      </w:r>
      <w:r w:rsidRPr="00AC4154">
        <w:rPr>
          <w:rFonts w:ascii="Arial" w:eastAsia="Times New Roman" w:hAnsi="Arial" w:cs="Arial"/>
          <w:color w:val="000000"/>
        </w:rPr>
        <w:t xml:space="preserve">L’accès au réseau et le recours à la signature électronique sont aux frais du </w:t>
      </w:r>
      <w:r w:rsidR="0057367D" w:rsidRPr="00AC4154">
        <w:rPr>
          <w:rFonts w:ascii="Arial" w:eastAsia="Times New Roman" w:hAnsi="Arial" w:cs="Arial"/>
          <w:color w:val="000000"/>
        </w:rPr>
        <w:t>s</w:t>
      </w:r>
      <w:r w:rsidRPr="00AC4154">
        <w:rPr>
          <w:rFonts w:ascii="Arial" w:eastAsia="Times New Roman" w:hAnsi="Arial" w:cs="Arial"/>
          <w:color w:val="000000"/>
        </w:rPr>
        <w:t>oumissionnaire</w:t>
      </w:r>
      <w:r w:rsidRPr="00AC4154">
        <w:rPr>
          <w:rFonts w:ascii="Arial" w:eastAsia="Calibri" w:hAnsi="Arial" w:cs="Arial"/>
          <w:color w:val="000000"/>
        </w:rPr>
        <w:t xml:space="preserve">. </w:t>
      </w:r>
    </w:p>
    <w:p w14:paraId="1F2C6930" w14:textId="77777777" w:rsidR="00922437" w:rsidRDefault="00922437" w:rsidP="003700B4">
      <w:pPr>
        <w:ind w:left="426"/>
        <w:jc w:val="both"/>
        <w:textAlignment w:val="baseline"/>
        <w:rPr>
          <w:rFonts w:ascii="Arial" w:eastAsia="Calibri" w:hAnsi="Arial" w:cs="Arial"/>
          <w:color w:val="000000"/>
        </w:rPr>
      </w:pPr>
    </w:p>
    <w:p w14:paraId="695CC301" w14:textId="47D8EA64" w:rsidR="00D57AE6" w:rsidRDefault="000A51C4" w:rsidP="003700B4">
      <w:pPr>
        <w:pStyle w:val="Titre3"/>
        <w:spacing w:before="0"/>
        <w:ind w:firstLine="426"/>
        <w:rPr>
          <w:rFonts w:ascii="Arial" w:eastAsia="Times New Roman" w:hAnsi="Arial" w:cs="Arial"/>
          <w:color w:val="000000"/>
          <w:sz w:val="24"/>
        </w:rPr>
      </w:pPr>
      <w:bookmarkStart w:id="52" w:name="_Toc235171997"/>
      <w:r>
        <w:rPr>
          <w:rFonts w:ascii="Arial" w:eastAsia="Times New Roman" w:hAnsi="Arial" w:cs="Arial"/>
          <w:color w:val="000000"/>
          <w:sz w:val="24"/>
        </w:rPr>
        <w:t>1</w:t>
      </w:r>
      <w:r w:rsidR="00B60C31">
        <w:rPr>
          <w:rFonts w:ascii="Arial" w:eastAsia="Times New Roman" w:hAnsi="Arial" w:cs="Arial"/>
          <w:color w:val="000000"/>
          <w:sz w:val="24"/>
        </w:rPr>
        <w:t>7</w:t>
      </w:r>
      <w:r w:rsidR="002A35ED" w:rsidRPr="00AC4154">
        <w:rPr>
          <w:rFonts w:ascii="Arial" w:eastAsia="Times New Roman" w:hAnsi="Arial" w:cs="Arial"/>
          <w:color w:val="000000"/>
          <w:sz w:val="24"/>
        </w:rPr>
        <w:t>.2. Formats des documents</w:t>
      </w:r>
      <w:bookmarkEnd w:id="52"/>
    </w:p>
    <w:p w14:paraId="5BB447F4" w14:textId="77777777" w:rsidR="00B56CA2" w:rsidRPr="00B56CA2" w:rsidRDefault="00B56CA2" w:rsidP="00B56CA2"/>
    <w:p w14:paraId="4463C30C" w14:textId="0D00E6BD" w:rsidR="00B56CA2" w:rsidRDefault="002A35ED" w:rsidP="002E2CA2">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Afin de pouvoir décompresser et lire les documents mis à disposition par le pouvoir adjudicateur, les soumissionnaires devront disposer des logiciels permettant de lire les formats suivants : Adobe® Acrobat® (.</w:t>
      </w:r>
      <w:proofErr w:type="spellStart"/>
      <w:r w:rsidRPr="00AC4154">
        <w:rPr>
          <w:rFonts w:ascii="Arial" w:eastAsia="Times New Roman" w:hAnsi="Arial" w:cs="Arial"/>
          <w:color w:val="000000"/>
        </w:rPr>
        <w:t>pdf</w:t>
      </w:r>
      <w:proofErr w:type="spellEnd"/>
      <w:r w:rsidRPr="00AC4154">
        <w:rPr>
          <w:rFonts w:ascii="Arial" w:eastAsia="Times New Roman" w:hAnsi="Arial" w:cs="Arial"/>
          <w:color w:val="000000"/>
        </w:rPr>
        <w:t xml:space="preserve">), et/ou </w:t>
      </w:r>
      <w:proofErr w:type="spellStart"/>
      <w:r w:rsidRPr="00AC4154">
        <w:rPr>
          <w:rFonts w:ascii="Arial" w:eastAsia="Times New Roman" w:hAnsi="Arial" w:cs="Arial"/>
          <w:color w:val="000000"/>
        </w:rPr>
        <w:t>RichText</w:t>
      </w:r>
      <w:proofErr w:type="spellEnd"/>
      <w:r w:rsidRPr="00AC4154">
        <w:rPr>
          <w:rFonts w:ascii="Arial" w:eastAsia="Times New Roman" w:hAnsi="Arial" w:cs="Arial"/>
          <w:color w:val="000000"/>
        </w:rPr>
        <w:t xml:space="preserve"> Format (.</w:t>
      </w:r>
      <w:proofErr w:type="spellStart"/>
      <w:r w:rsidRPr="00AC4154">
        <w:rPr>
          <w:rFonts w:ascii="Arial" w:eastAsia="Times New Roman" w:hAnsi="Arial" w:cs="Arial"/>
          <w:color w:val="000000"/>
        </w:rPr>
        <w:t>rtf</w:t>
      </w:r>
      <w:proofErr w:type="spellEnd"/>
      <w:r w:rsidRPr="00AC4154">
        <w:rPr>
          <w:rFonts w:ascii="Arial" w:eastAsia="Times New Roman" w:hAnsi="Arial" w:cs="Arial"/>
          <w:color w:val="000000"/>
        </w:rPr>
        <w:t>), et/ou les fichiers compressés au format Zip (.zip).</w:t>
      </w:r>
    </w:p>
    <w:p w14:paraId="3477924F" w14:textId="77777777" w:rsidR="001B41BD" w:rsidRPr="00AC4154" w:rsidRDefault="001B41BD" w:rsidP="002E2CA2">
      <w:pPr>
        <w:ind w:left="426" w:right="72"/>
        <w:jc w:val="both"/>
        <w:textAlignment w:val="baseline"/>
        <w:rPr>
          <w:rFonts w:ascii="Arial" w:eastAsia="Times New Roman" w:hAnsi="Arial" w:cs="Arial"/>
          <w:color w:val="000000"/>
        </w:rPr>
      </w:pPr>
    </w:p>
    <w:p w14:paraId="106E6DFF" w14:textId="357549A2" w:rsidR="00D57AE6" w:rsidRDefault="002A35ED" w:rsidP="003700B4">
      <w:pPr>
        <w:ind w:left="426"/>
        <w:textAlignment w:val="baseline"/>
        <w:rPr>
          <w:rFonts w:ascii="Arial" w:eastAsia="Times New Roman" w:hAnsi="Arial" w:cs="Arial"/>
          <w:color w:val="000000"/>
        </w:rPr>
      </w:pPr>
      <w:r w:rsidRPr="00AC4154">
        <w:rPr>
          <w:rFonts w:ascii="Arial" w:eastAsia="Times New Roman" w:hAnsi="Arial" w:cs="Arial"/>
          <w:color w:val="000000"/>
        </w:rPr>
        <w:t xml:space="preserve">La liste des formats de fichiers acceptés par le </w:t>
      </w:r>
      <w:r w:rsidR="0057367D" w:rsidRPr="00AC4154">
        <w:rPr>
          <w:rFonts w:ascii="Arial" w:eastAsia="Times New Roman" w:hAnsi="Arial" w:cs="Arial"/>
          <w:color w:val="000000"/>
        </w:rPr>
        <w:t>CROUS</w:t>
      </w:r>
      <w:r w:rsidR="00EB0425">
        <w:rPr>
          <w:rFonts w:ascii="Arial" w:eastAsia="Times New Roman" w:hAnsi="Arial" w:cs="Arial"/>
          <w:color w:val="000000"/>
        </w:rPr>
        <w:t xml:space="preserve"> de Bourgogne-Franche-Comté</w:t>
      </w:r>
      <w:r w:rsidRPr="00AC4154">
        <w:rPr>
          <w:rFonts w:ascii="Arial" w:eastAsia="Times New Roman" w:hAnsi="Arial" w:cs="Arial"/>
          <w:color w:val="000000"/>
        </w:rPr>
        <w:t xml:space="preserve"> est la suivante :</w:t>
      </w:r>
    </w:p>
    <w:p w14:paraId="2A1187BA" w14:textId="77777777" w:rsidR="00B56CA2" w:rsidRPr="00AC4154" w:rsidRDefault="00B56CA2" w:rsidP="003700B4">
      <w:pPr>
        <w:ind w:left="426"/>
        <w:textAlignment w:val="baseline"/>
        <w:rPr>
          <w:rFonts w:ascii="Arial" w:eastAsia="Times New Roman" w:hAnsi="Arial" w:cs="Arial"/>
          <w:color w:val="000000"/>
        </w:rPr>
      </w:pPr>
    </w:p>
    <w:p w14:paraId="777E849C" w14:textId="00FB6DE8" w:rsidR="00D57AE6" w:rsidRPr="007D5652" w:rsidRDefault="002A35ED" w:rsidP="005D1705">
      <w:pPr>
        <w:pStyle w:val="Paragraphedeliste"/>
        <w:numPr>
          <w:ilvl w:val="0"/>
          <w:numId w:val="12"/>
        </w:numPr>
        <w:ind w:left="851" w:hanging="425"/>
        <w:textAlignment w:val="baseline"/>
        <w:rPr>
          <w:rFonts w:ascii="Arial" w:eastAsia="Symbol" w:hAnsi="Arial" w:cs="Arial"/>
          <w:color w:val="000000"/>
          <w:spacing w:val="4"/>
        </w:rPr>
      </w:pPr>
      <w:r w:rsidRPr="007D5652">
        <w:rPr>
          <w:rFonts w:ascii="Arial" w:eastAsia="Times New Roman" w:hAnsi="Arial" w:cs="Arial"/>
          <w:color w:val="000000"/>
          <w:spacing w:val="4"/>
        </w:rPr>
        <w:t>Portable Document Format (.</w:t>
      </w:r>
      <w:proofErr w:type="spellStart"/>
      <w:r w:rsidRPr="007D5652">
        <w:rPr>
          <w:rFonts w:ascii="Arial" w:eastAsia="Times New Roman" w:hAnsi="Arial" w:cs="Arial"/>
          <w:color w:val="000000"/>
          <w:spacing w:val="4"/>
        </w:rPr>
        <w:t>pdf</w:t>
      </w:r>
      <w:proofErr w:type="spellEnd"/>
      <w:r w:rsidRPr="007D5652">
        <w:rPr>
          <w:rFonts w:ascii="Arial" w:eastAsia="Times New Roman" w:hAnsi="Arial" w:cs="Arial"/>
          <w:color w:val="000000"/>
          <w:spacing w:val="4"/>
        </w:rPr>
        <w:t>)</w:t>
      </w:r>
      <w:r w:rsidR="007D5652">
        <w:rPr>
          <w:rFonts w:ascii="Arial" w:eastAsia="Times New Roman" w:hAnsi="Arial" w:cs="Arial"/>
          <w:color w:val="000000"/>
          <w:spacing w:val="4"/>
        </w:rPr>
        <w:t> ;</w:t>
      </w:r>
    </w:p>
    <w:p w14:paraId="4BB23E9F" w14:textId="18C48400" w:rsidR="00D57AE6" w:rsidRPr="007D5652" w:rsidRDefault="002A35ED" w:rsidP="005D1705">
      <w:pPr>
        <w:pStyle w:val="Paragraphedeliste"/>
        <w:numPr>
          <w:ilvl w:val="0"/>
          <w:numId w:val="12"/>
        </w:numPr>
        <w:ind w:left="851" w:hanging="425"/>
        <w:textAlignment w:val="baseline"/>
        <w:rPr>
          <w:rFonts w:ascii="Arial" w:eastAsia="Symbol" w:hAnsi="Arial" w:cs="Arial"/>
          <w:color w:val="000000"/>
          <w:spacing w:val="5"/>
        </w:rPr>
      </w:pPr>
      <w:proofErr w:type="spellStart"/>
      <w:r w:rsidRPr="007D5652">
        <w:rPr>
          <w:rFonts w:ascii="Arial" w:eastAsia="Times New Roman" w:hAnsi="Arial" w:cs="Arial"/>
          <w:color w:val="000000"/>
          <w:spacing w:val="5"/>
        </w:rPr>
        <w:t>RichText</w:t>
      </w:r>
      <w:proofErr w:type="spellEnd"/>
      <w:r w:rsidRPr="007D5652">
        <w:rPr>
          <w:rFonts w:ascii="Arial" w:eastAsia="Times New Roman" w:hAnsi="Arial" w:cs="Arial"/>
          <w:color w:val="000000"/>
          <w:spacing w:val="5"/>
        </w:rPr>
        <w:t xml:space="preserve"> Format (.</w:t>
      </w:r>
      <w:proofErr w:type="spellStart"/>
      <w:r w:rsidRPr="007D5652">
        <w:rPr>
          <w:rFonts w:ascii="Arial" w:eastAsia="Times New Roman" w:hAnsi="Arial" w:cs="Arial"/>
          <w:color w:val="000000"/>
          <w:spacing w:val="5"/>
        </w:rPr>
        <w:t>rtf</w:t>
      </w:r>
      <w:proofErr w:type="spellEnd"/>
      <w:r w:rsidRPr="007D5652">
        <w:rPr>
          <w:rFonts w:ascii="Arial" w:eastAsia="Times New Roman" w:hAnsi="Arial" w:cs="Arial"/>
          <w:color w:val="000000"/>
          <w:spacing w:val="5"/>
        </w:rPr>
        <w:t>)</w:t>
      </w:r>
      <w:r w:rsidR="007D5652">
        <w:rPr>
          <w:rFonts w:ascii="Arial" w:eastAsia="Times New Roman" w:hAnsi="Arial" w:cs="Arial"/>
          <w:color w:val="000000"/>
          <w:spacing w:val="5"/>
        </w:rPr>
        <w:t> ;</w:t>
      </w:r>
    </w:p>
    <w:p w14:paraId="10192D9C" w14:textId="0619FD0C" w:rsidR="00D57AE6" w:rsidRPr="007D5652" w:rsidRDefault="002A35ED" w:rsidP="005D1705">
      <w:pPr>
        <w:pStyle w:val="Paragraphedeliste"/>
        <w:numPr>
          <w:ilvl w:val="0"/>
          <w:numId w:val="12"/>
        </w:numPr>
        <w:ind w:left="851" w:hanging="425"/>
        <w:textAlignment w:val="baseline"/>
        <w:rPr>
          <w:rFonts w:ascii="Arial" w:eastAsia="Symbol" w:hAnsi="Arial" w:cs="Arial"/>
          <w:color w:val="000000"/>
          <w:spacing w:val="2"/>
        </w:rPr>
      </w:pPr>
      <w:r w:rsidRPr="007D5652">
        <w:rPr>
          <w:rFonts w:ascii="Arial" w:eastAsia="Times New Roman" w:hAnsi="Arial" w:cs="Arial"/>
          <w:color w:val="000000"/>
          <w:spacing w:val="2"/>
        </w:rPr>
        <w:t>Compressés (exemples d’extensions : .zip, .</w:t>
      </w:r>
      <w:proofErr w:type="spellStart"/>
      <w:r w:rsidRPr="007D5652">
        <w:rPr>
          <w:rFonts w:ascii="Arial" w:eastAsia="Times New Roman" w:hAnsi="Arial" w:cs="Arial"/>
          <w:color w:val="000000"/>
          <w:spacing w:val="2"/>
        </w:rPr>
        <w:t>rar</w:t>
      </w:r>
      <w:proofErr w:type="spellEnd"/>
      <w:r w:rsidRPr="007D5652">
        <w:rPr>
          <w:rFonts w:ascii="Arial" w:eastAsia="Times New Roman" w:hAnsi="Arial" w:cs="Arial"/>
          <w:color w:val="000000"/>
          <w:spacing w:val="2"/>
        </w:rPr>
        <w:t>)</w:t>
      </w:r>
      <w:r w:rsidR="007D5652">
        <w:rPr>
          <w:rFonts w:ascii="Arial" w:eastAsia="Times New Roman" w:hAnsi="Arial" w:cs="Arial"/>
          <w:color w:val="000000"/>
          <w:spacing w:val="2"/>
        </w:rPr>
        <w:t> ;</w:t>
      </w:r>
    </w:p>
    <w:p w14:paraId="30F776F7" w14:textId="5A0052BA" w:rsidR="00D57AE6" w:rsidRPr="007D5652" w:rsidRDefault="002A35ED" w:rsidP="005D1705">
      <w:pPr>
        <w:pStyle w:val="Paragraphedeliste"/>
        <w:numPr>
          <w:ilvl w:val="0"/>
          <w:numId w:val="12"/>
        </w:numPr>
        <w:ind w:left="851" w:hanging="425"/>
        <w:textAlignment w:val="baseline"/>
        <w:rPr>
          <w:rFonts w:ascii="Arial" w:eastAsia="Symbol" w:hAnsi="Arial" w:cs="Arial"/>
          <w:color w:val="000000"/>
          <w:spacing w:val="1"/>
        </w:rPr>
      </w:pPr>
      <w:r w:rsidRPr="007D5652">
        <w:rPr>
          <w:rFonts w:ascii="Arial" w:eastAsia="Times New Roman" w:hAnsi="Arial" w:cs="Arial"/>
          <w:color w:val="000000"/>
          <w:spacing w:val="1"/>
        </w:rPr>
        <w:t>Applications bureautiques (exemples d’extensions : .doc, .</w:t>
      </w:r>
      <w:proofErr w:type="spellStart"/>
      <w:r w:rsidRPr="007D5652">
        <w:rPr>
          <w:rFonts w:ascii="Arial" w:eastAsia="Times New Roman" w:hAnsi="Arial" w:cs="Arial"/>
          <w:color w:val="000000"/>
          <w:spacing w:val="1"/>
        </w:rPr>
        <w:t>xls</w:t>
      </w:r>
      <w:proofErr w:type="spellEnd"/>
      <w:r w:rsidRPr="007D5652">
        <w:rPr>
          <w:rFonts w:ascii="Arial" w:eastAsia="Times New Roman" w:hAnsi="Arial" w:cs="Arial"/>
          <w:color w:val="000000"/>
          <w:spacing w:val="1"/>
        </w:rPr>
        <w:t>, .</w:t>
      </w:r>
      <w:proofErr w:type="spellStart"/>
      <w:r w:rsidRPr="007D5652">
        <w:rPr>
          <w:rFonts w:ascii="Arial" w:eastAsia="Times New Roman" w:hAnsi="Arial" w:cs="Arial"/>
          <w:color w:val="000000"/>
          <w:spacing w:val="1"/>
        </w:rPr>
        <w:t>pwt</w:t>
      </w:r>
      <w:proofErr w:type="spellEnd"/>
      <w:r w:rsidRPr="007D5652">
        <w:rPr>
          <w:rFonts w:ascii="Arial" w:eastAsia="Times New Roman" w:hAnsi="Arial" w:cs="Arial"/>
          <w:color w:val="000000"/>
          <w:spacing w:val="1"/>
        </w:rPr>
        <w:t>, .pub, .</w:t>
      </w:r>
      <w:proofErr w:type="spellStart"/>
      <w:r w:rsidRPr="007D5652">
        <w:rPr>
          <w:rFonts w:ascii="Arial" w:eastAsia="Times New Roman" w:hAnsi="Arial" w:cs="Arial"/>
          <w:color w:val="000000"/>
          <w:spacing w:val="1"/>
        </w:rPr>
        <w:t>mdb</w:t>
      </w:r>
      <w:proofErr w:type="spellEnd"/>
      <w:r w:rsidRPr="007D5652">
        <w:rPr>
          <w:rFonts w:ascii="Arial" w:eastAsia="Times New Roman" w:hAnsi="Arial" w:cs="Arial"/>
          <w:color w:val="000000"/>
          <w:spacing w:val="1"/>
        </w:rPr>
        <w:t>)</w:t>
      </w:r>
      <w:r w:rsidR="007D5652">
        <w:rPr>
          <w:rFonts w:ascii="Arial" w:eastAsia="Times New Roman" w:hAnsi="Arial" w:cs="Arial"/>
          <w:color w:val="000000"/>
          <w:spacing w:val="1"/>
        </w:rPr>
        <w:t> ;</w:t>
      </w:r>
    </w:p>
    <w:p w14:paraId="209BAB89" w14:textId="3D5D796C" w:rsidR="00D57AE6" w:rsidRPr="007D5652" w:rsidRDefault="002A35ED" w:rsidP="005D1705">
      <w:pPr>
        <w:pStyle w:val="Paragraphedeliste"/>
        <w:numPr>
          <w:ilvl w:val="0"/>
          <w:numId w:val="12"/>
        </w:numPr>
        <w:ind w:left="851" w:hanging="425"/>
        <w:textAlignment w:val="baseline"/>
        <w:rPr>
          <w:rFonts w:ascii="Arial" w:eastAsia="Symbol" w:hAnsi="Arial" w:cs="Arial"/>
          <w:color w:val="000000"/>
          <w:spacing w:val="2"/>
        </w:rPr>
      </w:pPr>
      <w:r w:rsidRPr="007D5652">
        <w:rPr>
          <w:rFonts w:ascii="Arial" w:eastAsia="Times New Roman" w:hAnsi="Arial" w:cs="Arial"/>
          <w:color w:val="000000"/>
          <w:spacing w:val="2"/>
        </w:rPr>
        <w:t>Multimédias (exemples d’extensions : gif, .jpg, .png)</w:t>
      </w:r>
      <w:r w:rsidR="007D5652">
        <w:rPr>
          <w:rFonts w:ascii="Arial" w:eastAsia="Times New Roman" w:hAnsi="Arial" w:cs="Arial"/>
          <w:color w:val="000000"/>
          <w:spacing w:val="2"/>
        </w:rPr>
        <w:t> ;</w:t>
      </w:r>
    </w:p>
    <w:p w14:paraId="0F107D64" w14:textId="6B68C518" w:rsidR="00D57AE6" w:rsidRPr="007D5652" w:rsidRDefault="002A35ED" w:rsidP="005D1705">
      <w:pPr>
        <w:pStyle w:val="Paragraphedeliste"/>
        <w:numPr>
          <w:ilvl w:val="0"/>
          <w:numId w:val="12"/>
        </w:numPr>
        <w:ind w:left="851" w:hanging="425"/>
        <w:textAlignment w:val="baseline"/>
        <w:rPr>
          <w:rFonts w:ascii="Arial" w:eastAsia="Times New Roman" w:hAnsi="Arial" w:cs="Arial"/>
          <w:color w:val="000000"/>
          <w:spacing w:val="3"/>
        </w:rPr>
      </w:pPr>
      <w:r w:rsidRPr="007D5652">
        <w:rPr>
          <w:rFonts w:ascii="Arial" w:eastAsia="Times New Roman" w:hAnsi="Arial" w:cs="Arial"/>
          <w:color w:val="000000"/>
          <w:spacing w:val="3"/>
        </w:rPr>
        <w:t>Internet : (exemple d’extension : .htm).</w:t>
      </w:r>
    </w:p>
    <w:p w14:paraId="06A717E9" w14:textId="77777777" w:rsidR="009D7721" w:rsidRPr="00AC4154" w:rsidRDefault="009D7721" w:rsidP="003700B4">
      <w:pPr>
        <w:ind w:left="426"/>
        <w:textAlignment w:val="baseline"/>
        <w:rPr>
          <w:rFonts w:ascii="Arial" w:eastAsia="Symbol" w:hAnsi="Arial" w:cs="Arial"/>
          <w:color w:val="000000"/>
          <w:spacing w:val="3"/>
        </w:rPr>
      </w:pPr>
    </w:p>
    <w:p w14:paraId="51148EF1" w14:textId="77777777" w:rsidR="002C3174" w:rsidRDefault="002C3174">
      <w:pPr>
        <w:rPr>
          <w:rFonts w:ascii="Arial" w:eastAsia="Times New Roman" w:hAnsi="Arial" w:cs="Arial"/>
          <w:b/>
          <w:bCs/>
          <w:color w:val="000000"/>
          <w:sz w:val="24"/>
        </w:rPr>
      </w:pPr>
      <w:r>
        <w:rPr>
          <w:rFonts w:ascii="Arial" w:eastAsia="Times New Roman" w:hAnsi="Arial" w:cs="Arial"/>
          <w:color w:val="000000"/>
          <w:sz w:val="24"/>
        </w:rPr>
        <w:br w:type="page"/>
      </w:r>
    </w:p>
    <w:p w14:paraId="534CEA0F" w14:textId="151E93B0" w:rsidR="00D57AE6" w:rsidRDefault="000A51C4" w:rsidP="003700B4">
      <w:pPr>
        <w:pStyle w:val="Titre3"/>
        <w:spacing w:before="0"/>
        <w:ind w:firstLine="426"/>
        <w:rPr>
          <w:rFonts w:ascii="Arial" w:eastAsia="Times New Roman" w:hAnsi="Arial" w:cs="Arial"/>
          <w:color w:val="000000"/>
          <w:sz w:val="24"/>
        </w:rPr>
      </w:pPr>
      <w:bookmarkStart w:id="53" w:name="_Toc235171998"/>
      <w:r>
        <w:rPr>
          <w:rFonts w:ascii="Arial" w:eastAsia="Times New Roman" w:hAnsi="Arial" w:cs="Arial"/>
          <w:color w:val="000000"/>
          <w:sz w:val="24"/>
        </w:rPr>
        <w:lastRenderedPageBreak/>
        <w:t>1</w:t>
      </w:r>
      <w:r w:rsidR="00B60C31">
        <w:rPr>
          <w:rFonts w:ascii="Arial" w:eastAsia="Times New Roman" w:hAnsi="Arial" w:cs="Arial"/>
          <w:color w:val="000000"/>
          <w:sz w:val="24"/>
        </w:rPr>
        <w:t>7</w:t>
      </w:r>
      <w:r w:rsidR="002A35ED" w:rsidRPr="00AC4154">
        <w:rPr>
          <w:rFonts w:ascii="Arial" w:eastAsia="Times New Roman" w:hAnsi="Arial" w:cs="Arial"/>
          <w:color w:val="000000"/>
          <w:sz w:val="24"/>
        </w:rPr>
        <w:t>.3. Outils requis pour répondre par voie dématérialisée</w:t>
      </w:r>
      <w:bookmarkEnd w:id="53"/>
    </w:p>
    <w:p w14:paraId="454EAB34" w14:textId="77777777" w:rsidR="00B56CA2" w:rsidRPr="00B56CA2" w:rsidRDefault="00B56CA2" w:rsidP="00B56CA2"/>
    <w:p w14:paraId="48BC25EE" w14:textId="55F23A02" w:rsidR="00D57AE6" w:rsidRDefault="002A35ED" w:rsidP="003700B4">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Le soumissionnaire doit s’assurer de disposer sur son poste de travail des outils listés ci-dessous, en suppléments des logiciels bureautiques habituels :</w:t>
      </w:r>
    </w:p>
    <w:p w14:paraId="48A849A6" w14:textId="77777777" w:rsidR="00B56CA2" w:rsidRPr="00AC4154" w:rsidRDefault="00B56CA2" w:rsidP="003700B4">
      <w:pPr>
        <w:ind w:left="426" w:right="72"/>
        <w:jc w:val="both"/>
        <w:textAlignment w:val="baseline"/>
        <w:rPr>
          <w:rFonts w:ascii="Arial" w:eastAsia="Times New Roman" w:hAnsi="Arial" w:cs="Arial"/>
          <w:color w:val="000000"/>
        </w:rPr>
      </w:pPr>
    </w:p>
    <w:p w14:paraId="7507E530" w14:textId="41E153A0" w:rsidR="00D57AE6" w:rsidRDefault="002A35ED" w:rsidP="005D1705">
      <w:pPr>
        <w:pStyle w:val="Paragraphedeliste"/>
        <w:numPr>
          <w:ilvl w:val="0"/>
          <w:numId w:val="13"/>
        </w:numPr>
        <w:ind w:left="851" w:right="72" w:hanging="425"/>
        <w:jc w:val="both"/>
        <w:textAlignment w:val="baseline"/>
        <w:rPr>
          <w:rFonts w:ascii="Arial" w:eastAsia="Times New Roman" w:hAnsi="Arial" w:cs="Arial"/>
          <w:color w:val="0000FF"/>
          <w:sz w:val="24"/>
        </w:rPr>
      </w:pPr>
      <w:r w:rsidRPr="007D5652">
        <w:rPr>
          <w:rFonts w:ascii="Arial" w:eastAsia="Times New Roman" w:hAnsi="Arial" w:cs="Arial"/>
          <w:color w:val="000000"/>
        </w:rPr>
        <w:t xml:space="preserve">Une </w:t>
      </w:r>
      <w:r w:rsidRPr="007D5652">
        <w:rPr>
          <w:rFonts w:ascii="Arial" w:eastAsia="Times New Roman" w:hAnsi="Arial" w:cs="Arial"/>
          <w:b/>
          <w:color w:val="000000"/>
        </w:rPr>
        <w:t xml:space="preserve">machine virtuelle Java </w:t>
      </w:r>
      <w:r w:rsidRPr="007D5652">
        <w:rPr>
          <w:rFonts w:ascii="Arial" w:eastAsia="Times New Roman" w:hAnsi="Arial" w:cs="Arial"/>
          <w:color w:val="000000"/>
        </w:rPr>
        <w:t xml:space="preserve">(Java </w:t>
      </w:r>
      <w:proofErr w:type="spellStart"/>
      <w:r w:rsidRPr="007D5652">
        <w:rPr>
          <w:rFonts w:ascii="Arial" w:eastAsia="Times New Roman" w:hAnsi="Arial" w:cs="Arial"/>
          <w:color w:val="000000"/>
        </w:rPr>
        <w:t>RuntimeEnvironment</w:t>
      </w:r>
      <w:proofErr w:type="spellEnd"/>
      <w:r w:rsidRPr="007D5652">
        <w:rPr>
          <w:rFonts w:ascii="Arial" w:eastAsia="Times New Roman" w:hAnsi="Arial" w:cs="Arial"/>
          <w:color w:val="000000"/>
        </w:rPr>
        <w:t xml:space="preserve"> J2SE en version 4 : JRE 1.4.2_04 minimum). Ce logiciel est téléchargeable sur le site de SUN </w:t>
      </w:r>
      <w:r w:rsidRPr="007D5652">
        <w:rPr>
          <w:rFonts w:ascii="Arial" w:eastAsia="Times New Roman" w:hAnsi="Arial" w:cs="Arial"/>
          <w:color w:val="0000FF"/>
          <w:u w:val="single"/>
        </w:rPr>
        <w:t>(</w:t>
      </w:r>
      <w:hyperlink r:id="rId34">
        <w:r w:rsidRPr="007D5652">
          <w:rPr>
            <w:rFonts w:ascii="Arial" w:eastAsia="Times New Roman" w:hAnsi="Arial" w:cs="Arial"/>
            <w:color w:val="0000FF"/>
            <w:u w:val="single"/>
          </w:rPr>
          <w:t>http://www.java.com/fr/download/index.jsp).</w:t>
        </w:r>
      </w:hyperlink>
      <w:r w:rsidRPr="007D5652">
        <w:rPr>
          <w:rFonts w:ascii="Arial" w:eastAsia="Times New Roman" w:hAnsi="Arial" w:cs="Arial"/>
          <w:color w:val="0000FF"/>
          <w:sz w:val="24"/>
        </w:rPr>
        <w:t xml:space="preserve"> </w:t>
      </w:r>
    </w:p>
    <w:p w14:paraId="1868752F" w14:textId="77777777" w:rsidR="00F43326" w:rsidRPr="007D5652" w:rsidRDefault="00F43326" w:rsidP="00B56CA2">
      <w:pPr>
        <w:pStyle w:val="Paragraphedeliste"/>
        <w:ind w:left="851" w:right="72"/>
        <w:jc w:val="both"/>
        <w:textAlignment w:val="baseline"/>
        <w:rPr>
          <w:rFonts w:ascii="Arial" w:eastAsia="Times New Roman" w:hAnsi="Arial" w:cs="Arial"/>
          <w:color w:val="0000FF"/>
          <w:sz w:val="24"/>
        </w:rPr>
      </w:pPr>
    </w:p>
    <w:p w14:paraId="017E10EB" w14:textId="5C911CA9" w:rsidR="00D57AE6" w:rsidRDefault="000A51C4" w:rsidP="003700B4">
      <w:pPr>
        <w:pStyle w:val="Titre3"/>
        <w:spacing w:before="0"/>
        <w:ind w:firstLine="426"/>
        <w:rPr>
          <w:rFonts w:ascii="Arial" w:eastAsia="Times New Roman" w:hAnsi="Arial" w:cs="Arial"/>
          <w:color w:val="000000"/>
          <w:sz w:val="24"/>
        </w:rPr>
      </w:pPr>
      <w:bookmarkStart w:id="54" w:name="_Toc235171999"/>
      <w:r>
        <w:rPr>
          <w:rFonts w:ascii="Arial" w:eastAsia="Times New Roman" w:hAnsi="Arial" w:cs="Arial"/>
          <w:color w:val="000000"/>
          <w:sz w:val="24"/>
        </w:rPr>
        <w:t>1</w:t>
      </w:r>
      <w:r w:rsidR="00B60C31">
        <w:rPr>
          <w:rFonts w:ascii="Arial" w:eastAsia="Times New Roman" w:hAnsi="Arial" w:cs="Arial"/>
          <w:color w:val="000000"/>
          <w:sz w:val="24"/>
        </w:rPr>
        <w:t>7</w:t>
      </w:r>
      <w:r w:rsidR="002A35ED" w:rsidRPr="00AC4154">
        <w:rPr>
          <w:rFonts w:ascii="Arial" w:eastAsia="Times New Roman" w:hAnsi="Arial" w:cs="Arial"/>
          <w:color w:val="000000"/>
          <w:sz w:val="24"/>
        </w:rPr>
        <w:t>.4. Certificat de signature électronique</w:t>
      </w:r>
      <w:bookmarkEnd w:id="54"/>
    </w:p>
    <w:p w14:paraId="0D08494C" w14:textId="77777777" w:rsidR="00B56CA2" w:rsidRPr="00B56CA2" w:rsidRDefault="00B56CA2" w:rsidP="00B56CA2"/>
    <w:p w14:paraId="5C5BB261" w14:textId="4A981FB7" w:rsidR="00CC04C8" w:rsidRDefault="002A35ED" w:rsidP="003700B4">
      <w:pPr>
        <w:ind w:left="426" w:right="4"/>
        <w:textAlignment w:val="baseline"/>
        <w:rPr>
          <w:rFonts w:ascii="Arial" w:eastAsia="Times New Roman" w:hAnsi="Arial" w:cs="Arial"/>
          <w:color w:val="000000"/>
        </w:rPr>
      </w:pPr>
      <w:r w:rsidRPr="00AC4154">
        <w:rPr>
          <w:rFonts w:ascii="Arial" w:eastAsia="Times New Roman" w:hAnsi="Arial" w:cs="Arial"/>
          <w:color w:val="000000"/>
        </w:rPr>
        <w:t xml:space="preserve">Il permet l’authentification de la signature du représentant de l’entreprise, signataire de l’offre. </w:t>
      </w:r>
    </w:p>
    <w:p w14:paraId="1F195956" w14:textId="77777777" w:rsidR="00B56CA2" w:rsidRPr="00AC4154" w:rsidRDefault="00B56CA2" w:rsidP="003700B4">
      <w:pPr>
        <w:ind w:left="426" w:right="4"/>
        <w:textAlignment w:val="baseline"/>
        <w:rPr>
          <w:rFonts w:ascii="Arial" w:eastAsia="Times New Roman" w:hAnsi="Arial" w:cs="Arial"/>
          <w:color w:val="000000"/>
        </w:rPr>
      </w:pPr>
    </w:p>
    <w:p w14:paraId="44D7171E" w14:textId="6D7FA951" w:rsidR="00D57AE6" w:rsidRDefault="002A35ED" w:rsidP="003700B4">
      <w:pPr>
        <w:ind w:left="426" w:right="4"/>
        <w:textAlignment w:val="baseline"/>
        <w:rPr>
          <w:rFonts w:ascii="Arial" w:eastAsia="Times New Roman" w:hAnsi="Arial" w:cs="Arial"/>
          <w:b/>
          <w:color w:val="000000"/>
        </w:rPr>
      </w:pPr>
      <w:r w:rsidRPr="00AC4154">
        <w:rPr>
          <w:rFonts w:ascii="Arial" w:eastAsia="Times New Roman" w:hAnsi="Arial" w:cs="Arial"/>
          <w:b/>
          <w:color w:val="000000"/>
        </w:rPr>
        <w:t>Les catégories de certificat de signature électronique</w:t>
      </w:r>
    </w:p>
    <w:p w14:paraId="5D53BA26" w14:textId="77777777" w:rsidR="00B56CA2" w:rsidRPr="00AC4154" w:rsidRDefault="00B56CA2" w:rsidP="003700B4">
      <w:pPr>
        <w:ind w:left="426" w:right="4"/>
        <w:textAlignment w:val="baseline"/>
        <w:rPr>
          <w:rFonts w:ascii="Arial" w:eastAsia="Times New Roman" w:hAnsi="Arial" w:cs="Arial"/>
          <w:color w:val="000000"/>
        </w:rPr>
      </w:pPr>
    </w:p>
    <w:p w14:paraId="0A9EC413" w14:textId="3AD5028B" w:rsidR="00D57AE6" w:rsidRDefault="002A35ED" w:rsidP="003700B4">
      <w:pPr>
        <w:tabs>
          <w:tab w:val="left" w:pos="426"/>
        </w:tabs>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Tous les documents transmis par voie électronique ou envoyés sur support physique électronique,</w:t>
      </w:r>
      <w:r w:rsidR="0057367D" w:rsidRPr="00AC4154">
        <w:rPr>
          <w:rFonts w:ascii="Arial" w:eastAsia="Times New Roman" w:hAnsi="Arial" w:cs="Arial"/>
          <w:color w:val="000000"/>
        </w:rPr>
        <w:t xml:space="preserve"> </w:t>
      </w:r>
      <w:r w:rsidRPr="00AC4154">
        <w:rPr>
          <w:rFonts w:ascii="Arial" w:eastAsia="Times New Roman" w:hAnsi="Arial" w:cs="Arial"/>
          <w:color w:val="000000"/>
        </w:rPr>
        <w:t>dont la signature en original est exigée, sont signés individuellement par l'opérateur économique au moyen d'un certificat de signature électronique. Il garantit l'identification du soumissionnaire.</w:t>
      </w:r>
    </w:p>
    <w:p w14:paraId="07D4CF25" w14:textId="1A690FC1" w:rsidR="00D57AE6" w:rsidRDefault="002A35ED" w:rsidP="003700B4">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Seuls les certificats de signature électronique conformes au RGS (référentiel général de sécurité) sont autorisés.</w:t>
      </w:r>
    </w:p>
    <w:p w14:paraId="4B8E2133" w14:textId="77777777" w:rsidR="00B56CA2" w:rsidRPr="00AC4154" w:rsidRDefault="00B56CA2" w:rsidP="003700B4">
      <w:pPr>
        <w:ind w:left="426" w:right="72"/>
        <w:jc w:val="both"/>
        <w:textAlignment w:val="baseline"/>
        <w:rPr>
          <w:rFonts w:ascii="Arial" w:eastAsia="Times New Roman" w:hAnsi="Arial" w:cs="Arial"/>
          <w:color w:val="000000"/>
        </w:rPr>
      </w:pPr>
    </w:p>
    <w:p w14:paraId="0A1B6170" w14:textId="6CD9807B" w:rsidR="00D57AE6" w:rsidRDefault="002A35ED" w:rsidP="003700B4">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 xml:space="preserve">Le niveau minimum de sécurité exigé est ** ; les formats de signature acceptés sont : </w:t>
      </w:r>
      <w:proofErr w:type="spellStart"/>
      <w:r w:rsidRPr="00AC4154">
        <w:rPr>
          <w:rFonts w:ascii="Arial" w:eastAsia="Times New Roman" w:hAnsi="Arial" w:cs="Arial"/>
          <w:color w:val="000000"/>
        </w:rPr>
        <w:t>PAdES</w:t>
      </w:r>
      <w:proofErr w:type="spellEnd"/>
      <w:r w:rsidRPr="00AC4154">
        <w:rPr>
          <w:rFonts w:ascii="Arial" w:eastAsia="Times New Roman" w:hAnsi="Arial" w:cs="Arial"/>
          <w:color w:val="000000"/>
        </w:rPr>
        <w:t xml:space="preserve">, </w:t>
      </w:r>
      <w:proofErr w:type="spellStart"/>
      <w:r w:rsidRPr="00AC4154">
        <w:rPr>
          <w:rFonts w:ascii="Arial" w:eastAsia="Times New Roman" w:hAnsi="Arial" w:cs="Arial"/>
          <w:color w:val="000000"/>
        </w:rPr>
        <w:t>CAdES</w:t>
      </w:r>
      <w:proofErr w:type="spellEnd"/>
      <w:r w:rsidRPr="00AC4154">
        <w:rPr>
          <w:rFonts w:ascii="Arial" w:eastAsia="Times New Roman" w:hAnsi="Arial" w:cs="Arial"/>
          <w:color w:val="000000"/>
        </w:rPr>
        <w:t xml:space="preserve">, </w:t>
      </w:r>
      <w:proofErr w:type="spellStart"/>
      <w:r w:rsidRPr="00AC4154">
        <w:rPr>
          <w:rFonts w:ascii="Arial" w:eastAsia="Times New Roman" w:hAnsi="Arial" w:cs="Arial"/>
          <w:color w:val="000000"/>
        </w:rPr>
        <w:t>XAdES</w:t>
      </w:r>
      <w:proofErr w:type="spellEnd"/>
      <w:r w:rsidRPr="00AC4154">
        <w:rPr>
          <w:rFonts w:ascii="Arial" w:eastAsia="Times New Roman" w:hAnsi="Arial" w:cs="Arial"/>
          <w:color w:val="000000"/>
        </w:rPr>
        <w:t>.</w:t>
      </w:r>
    </w:p>
    <w:p w14:paraId="7943384F" w14:textId="77777777" w:rsidR="000A7D19" w:rsidRPr="00AC4154" w:rsidRDefault="000A7D19" w:rsidP="00F81432">
      <w:pPr>
        <w:ind w:right="72"/>
        <w:jc w:val="both"/>
        <w:textAlignment w:val="baseline"/>
        <w:rPr>
          <w:rFonts w:ascii="Arial" w:eastAsia="Times New Roman" w:hAnsi="Arial" w:cs="Arial"/>
          <w:color w:val="000000"/>
        </w:rPr>
      </w:pPr>
    </w:p>
    <w:p w14:paraId="5775B27E" w14:textId="3DF06A15" w:rsidR="00D57AE6" w:rsidRDefault="002A35ED" w:rsidP="003700B4">
      <w:pPr>
        <w:ind w:left="426" w:right="72"/>
        <w:textAlignment w:val="baseline"/>
        <w:rPr>
          <w:rFonts w:ascii="Arial" w:eastAsia="Times New Roman" w:hAnsi="Arial" w:cs="Arial"/>
          <w:color w:val="0000FF"/>
          <w:u w:val="single"/>
        </w:rPr>
      </w:pPr>
      <w:r w:rsidRPr="00AC4154">
        <w:rPr>
          <w:rFonts w:ascii="Arial" w:eastAsia="Times New Roman" w:hAnsi="Arial" w:cs="Arial"/>
          <w:color w:val="000000"/>
        </w:rPr>
        <w:t>Les certificats sont réputés conformes au RGS s’ils émanent d’une liste de confiance française établie par le Ministre chargé de la réforme de l’Etat (</w:t>
      </w:r>
      <w:hyperlink r:id="rId35">
        <w:r w:rsidRPr="00AC4154">
          <w:rPr>
            <w:rFonts w:ascii="Arial" w:eastAsia="Times New Roman" w:hAnsi="Arial" w:cs="Arial"/>
            <w:color w:val="0000FF"/>
            <w:u w:val="single"/>
          </w:rPr>
          <w:t>www.references.modernisation.gouv.fr</w:t>
        </w:r>
      </w:hyperlink>
      <w:r w:rsidRPr="00AC4154">
        <w:rPr>
          <w:rFonts w:ascii="Arial" w:eastAsia="Times New Roman" w:hAnsi="Arial" w:cs="Arial"/>
          <w:color w:val="000000"/>
        </w:rPr>
        <w:t>) ou d’une liste de confiance d’un autre Et</w:t>
      </w:r>
      <w:r w:rsidR="00B56CA2">
        <w:rPr>
          <w:rFonts w:ascii="Arial" w:eastAsia="Times New Roman" w:hAnsi="Arial" w:cs="Arial"/>
          <w:color w:val="000000"/>
        </w:rPr>
        <w:t>at membre de l’Union Européenne</w:t>
      </w:r>
      <w:r w:rsidR="000A7D19">
        <w:rPr>
          <w:rFonts w:ascii="Arial" w:eastAsia="Times New Roman" w:hAnsi="Arial" w:cs="Arial"/>
          <w:color w:val="000000"/>
        </w:rPr>
        <w:t xml:space="preserve"> </w:t>
      </w:r>
      <w:r w:rsidRPr="00AC4154">
        <w:rPr>
          <w:rFonts w:ascii="Arial" w:eastAsia="Times New Roman" w:hAnsi="Arial" w:cs="Arial"/>
          <w:color w:val="000000"/>
        </w:rPr>
        <w:t>(</w:t>
      </w:r>
      <w:hyperlink r:id="rId36" w:history="1">
        <w:r w:rsidR="00B56CA2" w:rsidRPr="00F25643">
          <w:rPr>
            <w:rStyle w:val="Lienhypertexte"/>
            <w:rFonts w:ascii="Arial" w:eastAsia="Times New Roman" w:hAnsi="Arial" w:cs="Arial"/>
          </w:rPr>
          <w:t>https://ec.europa.eu/information_society/policy/esignature/trusted-list/tl-hr.pdf</w:t>
        </w:r>
      </w:hyperlink>
      <w:r w:rsidR="00B56CA2">
        <w:rPr>
          <w:rFonts w:ascii="Arial" w:eastAsia="Times New Roman" w:hAnsi="Arial" w:cs="Arial"/>
          <w:color w:val="0000FF"/>
          <w:u w:val="single"/>
        </w:rPr>
        <w:t>)</w:t>
      </w:r>
    </w:p>
    <w:p w14:paraId="3B0BCDB4" w14:textId="77777777" w:rsidR="00B56CA2" w:rsidRPr="00AC4154" w:rsidRDefault="00B56CA2" w:rsidP="003700B4">
      <w:pPr>
        <w:ind w:left="426" w:right="72"/>
        <w:textAlignment w:val="baseline"/>
        <w:rPr>
          <w:rFonts w:ascii="Arial" w:eastAsia="Times New Roman" w:hAnsi="Arial" w:cs="Arial"/>
          <w:color w:val="000000"/>
        </w:rPr>
      </w:pPr>
    </w:p>
    <w:p w14:paraId="594D7D70" w14:textId="5EF299CE" w:rsidR="00D57AE6" w:rsidRDefault="002A35ED" w:rsidP="003700B4">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 xml:space="preserve">Si le </w:t>
      </w:r>
      <w:r w:rsidRPr="00AC4154">
        <w:rPr>
          <w:rFonts w:ascii="Arial" w:eastAsia="Times New Roman" w:hAnsi="Arial" w:cs="Arial"/>
          <w:b/>
          <w:color w:val="000000"/>
        </w:rPr>
        <w:t xml:space="preserve">certificat de signature électronique </w:t>
      </w:r>
      <w:r w:rsidRPr="00AC4154">
        <w:rPr>
          <w:rFonts w:ascii="Arial" w:eastAsia="Times New Roman" w:hAnsi="Arial" w:cs="Arial"/>
          <w:color w:val="000000"/>
        </w:rPr>
        <w:t xml:space="preserve">utilisé </w:t>
      </w:r>
      <w:r w:rsidRPr="00AC4154">
        <w:rPr>
          <w:rFonts w:ascii="Arial" w:eastAsia="Times New Roman" w:hAnsi="Arial" w:cs="Arial"/>
          <w:b/>
          <w:color w:val="000000"/>
        </w:rPr>
        <w:t xml:space="preserve">n’émane pas de l’une des listes de confiance </w:t>
      </w:r>
      <w:r w:rsidRPr="00AC4154">
        <w:rPr>
          <w:rFonts w:ascii="Arial" w:eastAsia="Times New Roman" w:hAnsi="Arial" w:cs="Arial"/>
          <w:color w:val="000000"/>
        </w:rPr>
        <w:t xml:space="preserve">susmentionnées, le </w:t>
      </w:r>
      <w:r w:rsidRPr="00AC4154">
        <w:rPr>
          <w:rFonts w:ascii="Arial" w:eastAsia="Times New Roman" w:hAnsi="Arial" w:cs="Arial"/>
          <w:b/>
          <w:color w:val="000000"/>
        </w:rPr>
        <w:t xml:space="preserve">soumissionnaire doit fournir </w:t>
      </w:r>
      <w:r w:rsidRPr="00AC4154">
        <w:rPr>
          <w:rFonts w:ascii="Arial" w:eastAsia="Times New Roman" w:hAnsi="Arial" w:cs="Arial"/>
          <w:color w:val="000000"/>
        </w:rPr>
        <w:t xml:space="preserve">l’ensemble des </w:t>
      </w:r>
      <w:r w:rsidRPr="00AC4154">
        <w:rPr>
          <w:rFonts w:ascii="Arial" w:eastAsia="Times New Roman" w:hAnsi="Arial" w:cs="Arial"/>
          <w:b/>
          <w:color w:val="000000"/>
        </w:rPr>
        <w:t xml:space="preserve">éléments nécessaires </w:t>
      </w:r>
      <w:r w:rsidRPr="00AC4154">
        <w:rPr>
          <w:rFonts w:ascii="Arial" w:eastAsia="Times New Roman" w:hAnsi="Arial" w:cs="Arial"/>
          <w:color w:val="000000"/>
        </w:rPr>
        <w:t>afin de prouver que le certificat de signature utilisé est bien conforme au RGS.</w:t>
      </w:r>
    </w:p>
    <w:p w14:paraId="1C036C79" w14:textId="77777777" w:rsidR="00B56CA2" w:rsidRPr="00AC4154" w:rsidRDefault="00B56CA2" w:rsidP="003700B4">
      <w:pPr>
        <w:ind w:left="426" w:right="72"/>
        <w:jc w:val="both"/>
        <w:textAlignment w:val="baseline"/>
        <w:rPr>
          <w:rFonts w:ascii="Arial" w:eastAsia="Times New Roman" w:hAnsi="Arial" w:cs="Arial"/>
          <w:color w:val="000000"/>
        </w:rPr>
      </w:pPr>
    </w:p>
    <w:p w14:paraId="0CD22096" w14:textId="2B5F22BD" w:rsidR="00D57AE6" w:rsidRDefault="002A35ED" w:rsidP="003700B4">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 xml:space="preserve">Le </w:t>
      </w:r>
      <w:r w:rsidR="0057367D" w:rsidRPr="00AC4154">
        <w:rPr>
          <w:rFonts w:ascii="Arial" w:eastAsia="Times New Roman" w:hAnsi="Arial" w:cs="Arial"/>
          <w:color w:val="000000"/>
        </w:rPr>
        <w:t>C</w:t>
      </w:r>
      <w:r w:rsidR="00C428B1">
        <w:rPr>
          <w:rFonts w:ascii="Arial" w:eastAsia="Times New Roman" w:hAnsi="Arial" w:cs="Arial"/>
          <w:color w:val="000000"/>
        </w:rPr>
        <w:t xml:space="preserve">rous </w:t>
      </w:r>
      <w:r w:rsidR="00EB0425">
        <w:rPr>
          <w:rFonts w:ascii="Arial" w:eastAsia="Times New Roman" w:hAnsi="Arial" w:cs="Arial"/>
          <w:color w:val="000000"/>
        </w:rPr>
        <w:t>Bourgogne-Franche-Comté</w:t>
      </w:r>
      <w:r w:rsidRPr="00AC4154">
        <w:rPr>
          <w:rFonts w:ascii="Arial" w:eastAsia="Times New Roman" w:hAnsi="Arial" w:cs="Arial"/>
          <w:color w:val="000000"/>
        </w:rPr>
        <w:t xml:space="preserve"> souhaite attirer l’attention du soumissionnaire sur le délai administratif demandé par les organismes de certification pour la délivrance des certificats de signature</w:t>
      </w:r>
      <w:r w:rsidR="00F73EFF" w:rsidRPr="00AC4154">
        <w:rPr>
          <w:rFonts w:ascii="Arial" w:eastAsia="Times New Roman" w:hAnsi="Arial" w:cs="Arial"/>
          <w:color w:val="000000"/>
        </w:rPr>
        <w:t xml:space="preserve"> </w:t>
      </w:r>
      <w:r w:rsidRPr="00AC4154">
        <w:rPr>
          <w:rFonts w:ascii="Arial" w:eastAsia="Times New Roman" w:hAnsi="Arial" w:cs="Arial"/>
          <w:color w:val="000000"/>
        </w:rPr>
        <w:t>électronique. Il convient donc d’anticiper le plus possible la demande de certificat par rapport à la date limite de réception des offres.</w:t>
      </w:r>
    </w:p>
    <w:p w14:paraId="16761C05" w14:textId="46B1B7E9" w:rsidR="008F04FC" w:rsidRDefault="008F04FC" w:rsidP="003700B4">
      <w:pPr>
        <w:ind w:left="426" w:right="72"/>
        <w:jc w:val="both"/>
        <w:textAlignment w:val="baseline"/>
        <w:rPr>
          <w:rFonts w:ascii="Arial" w:eastAsia="Times New Roman" w:hAnsi="Arial" w:cs="Arial"/>
          <w:color w:val="000000"/>
        </w:rPr>
      </w:pPr>
    </w:p>
    <w:p w14:paraId="7438C75F" w14:textId="4F201185" w:rsidR="00D57AE6" w:rsidRDefault="002A35ED" w:rsidP="003700B4">
      <w:pPr>
        <w:ind w:left="426"/>
        <w:textAlignment w:val="baseline"/>
        <w:rPr>
          <w:rFonts w:ascii="Arial" w:eastAsia="Times New Roman" w:hAnsi="Arial" w:cs="Arial"/>
          <w:color w:val="000000"/>
        </w:rPr>
      </w:pPr>
      <w:r w:rsidRPr="00AC4154">
        <w:rPr>
          <w:rFonts w:ascii="Arial" w:eastAsia="Times New Roman" w:hAnsi="Arial" w:cs="Arial"/>
          <w:color w:val="000000"/>
        </w:rPr>
        <w:t>Contrôle de la signature électronique individuelle des fichiers :</w:t>
      </w:r>
    </w:p>
    <w:p w14:paraId="1C4CE918" w14:textId="77777777" w:rsidR="00B56CA2" w:rsidRPr="00AC4154" w:rsidRDefault="00B56CA2" w:rsidP="003700B4">
      <w:pPr>
        <w:ind w:left="426"/>
        <w:textAlignment w:val="baseline"/>
        <w:rPr>
          <w:rFonts w:ascii="Arial" w:eastAsia="Times New Roman" w:hAnsi="Arial" w:cs="Arial"/>
          <w:color w:val="000000"/>
        </w:rPr>
      </w:pPr>
    </w:p>
    <w:p w14:paraId="41458026" w14:textId="7903D8C0" w:rsidR="00D57AE6" w:rsidRDefault="002A35ED" w:rsidP="001263C3">
      <w:pPr>
        <w:ind w:left="426"/>
        <w:jc w:val="both"/>
        <w:textAlignment w:val="baseline"/>
        <w:rPr>
          <w:rFonts w:ascii="Arial" w:eastAsia="Times New Roman" w:hAnsi="Arial" w:cs="Arial"/>
          <w:color w:val="000000"/>
        </w:rPr>
      </w:pPr>
      <w:r w:rsidRPr="00AC4154">
        <w:rPr>
          <w:rFonts w:ascii="Arial" w:eastAsia="Times New Roman" w:hAnsi="Arial" w:cs="Arial"/>
          <w:color w:val="000000"/>
        </w:rPr>
        <w:t>Les documents dont la signature originale est exigée doivent être signés avec la fonctionnalité de « signature individuelle de documents ».</w:t>
      </w:r>
    </w:p>
    <w:p w14:paraId="08B0E3C8" w14:textId="77777777" w:rsidR="00B56CA2" w:rsidRPr="00AC4154" w:rsidRDefault="00B56CA2" w:rsidP="003700B4">
      <w:pPr>
        <w:ind w:left="426"/>
        <w:jc w:val="both"/>
        <w:textAlignment w:val="baseline"/>
        <w:rPr>
          <w:rFonts w:ascii="Arial" w:eastAsia="Times New Roman" w:hAnsi="Arial" w:cs="Arial"/>
          <w:color w:val="000000"/>
        </w:rPr>
      </w:pPr>
    </w:p>
    <w:p w14:paraId="6BF5FA8B" w14:textId="77777777" w:rsidR="009C3AAE" w:rsidRDefault="009C3AAE">
      <w:pPr>
        <w:rPr>
          <w:rFonts w:ascii="Arial" w:eastAsia="Times New Roman" w:hAnsi="Arial" w:cs="Arial"/>
          <w:color w:val="000000"/>
        </w:rPr>
      </w:pPr>
      <w:r>
        <w:rPr>
          <w:rFonts w:ascii="Arial" w:eastAsia="Times New Roman" w:hAnsi="Arial" w:cs="Arial"/>
          <w:color w:val="000000"/>
        </w:rPr>
        <w:br w:type="page"/>
      </w:r>
    </w:p>
    <w:p w14:paraId="2251F65E" w14:textId="3D868054" w:rsidR="00D57AE6" w:rsidRDefault="002A35ED" w:rsidP="003700B4">
      <w:pPr>
        <w:ind w:left="426"/>
        <w:textAlignment w:val="baseline"/>
        <w:rPr>
          <w:rFonts w:ascii="Arial" w:eastAsia="Times New Roman" w:hAnsi="Arial" w:cs="Arial"/>
          <w:color w:val="000000"/>
        </w:rPr>
      </w:pPr>
      <w:r w:rsidRPr="00AC4154">
        <w:rPr>
          <w:rFonts w:ascii="Arial" w:eastAsia="Times New Roman" w:hAnsi="Arial" w:cs="Arial"/>
          <w:color w:val="000000"/>
        </w:rPr>
        <w:lastRenderedPageBreak/>
        <w:t>Pour ce faire, les soumissionnaires peuvent au choix :</w:t>
      </w:r>
    </w:p>
    <w:p w14:paraId="6C446AF3" w14:textId="77777777" w:rsidR="00B56CA2" w:rsidRPr="00AC4154" w:rsidRDefault="00B56CA2" w:rsidP="003700B4">
      <w:pPr>
        <w:ind w:left="426"/>
        <w:textAlignment w:val="baseline"/>
        <w:rPr>
          <w:rFonts w:ascii="Arial" w:eastAsia="Times New Roman" w:hAnsi="Arial" w:cs="Arial"/>
          <w:color w:val="000000"/>
        </w:rPr>
      </w:pPr>
    </w:p>
    <w:p w14:paraId="3D652F58" w14:textId="67AA94F4" w:rsidR="008B577A" w:rsidRPr="007D5652" w:rsidRDefault="00B56CA2" w:rsidP="005D1705">
      <w:pPr>
        <w:pStyle w:val="Paragraphedeliste"/>
        <w:numPr>
          <w:ilvl w:val="0"/>
          <w:numId w:val="14"/>
        </w:numPr>
        <w:ind w:left="851" w:right="216" w:hanging="425"/>
        <w:textAlignment w:val="baseline"/>
        <w:rPr>
          <w:rFonts w:ascii="Arial" w:eastAsia="Times New Roman" w:hAnsi="Arial" w:cs="Arial"/>
          <w:color w:val="0000FF"/>
          <w:u w:val="single"/>
        </w:rPr>
      </w:pPr>
      <w:r>
        <w:rPr>
          <w:rFonts w:ascii="Arial" w:eastAsia="Times New Roman" w:hAnsi="Arial" w:cs="Arial"/>
          <w:color w:val="000000"/>
        </w:rPr>
        <w:t>Utiliser</w:t>
      </w:r>
      <w:r w:rsidR="002A35ED" w:rsidRPr="007D5652">
        <w:rPr>
          <w:rFonts w:ascii="Arial" w:eastAsia="Times New Roman" w:hAnsi="Arial" w:cs="Arial"/>
          <w:color w:val="000000"/>
        </w:rPr>
        <w:t xml:space="preserve"> le dispositif de signature proposé par le profil d’acheteur</w:t>
      </w:r>
      <w:r w:rsidR="008B577A" w:rsidRPr="007D5652">
        <w:rPr>
          <w:rFonts w:ascii="Arial" w:eastAsia="Times New Roman" w:hAnsi="Arial" w:cs="Arial"/>
          <w:color w:val="0000FF"/>
          <w:u w:val="single"/>
        </w:rPr>
        <w:t xml:space="preserve"> https://www.marchespublics.gouv.fr</w:t>
      </w:r>
    </w:p>
    <w:p w14:paraId="6DD60979" w14:textId="0790C6EC" w:rsidR="00D57AE6" w:rsidRPr="00AC4154" w:rsidRDefault="002A35ED" w:rsidP="009C3AAE">
      <w:pPr>
        <w:ind w:left="851"/>
        <w:jc w:val="both"/>
        <w:textAlignment w:val="baseline"/>
        <w:rPr>
          <w:rFonts w:ascii="Arial" w:eastAsia="Times New Roman" w:hAnsi="Arial" w:cs="Arial"/>
          <w:color w:val="000000"/>
        </w:rPr>
      </w:pPr>
      <w:r w:rsidRPr="00AC4154">
        <w:rPr>
          <w:rFonts w:ascii="Arial" w:eastAsia="Times New Roman" w:hAnsi="Arial" w:cs="Arial"/>
          <w:color w:val="000000"/>
        </w:rPr>
        <w:t>Dans ce cas, les soumissionnaires sont dispensés de fournir la procédure de vérification de la signature.</w:t>
      </w:r>
    </w:p>
    <w:p w14:paraId="4736643D" w14:textId="13BC9AF6" w:rsidR="00D57AE6" w:rsidRPr="00B56CA2" w:rsidRDefault="00B56CA2" w:rsidP="005D1705">
      <w:pPr>
        <w:pStyle w:val="Paragraphedeliste"/>
        <w:numPr>
          <w:ilvl w:val="0"/>
          <w:numId w:val="15"/>
        </w:numPr>
        <w:ind w:left="851" w:hanging="425"/>
        <w:textAlignment w:val="baseline"/>
        <w:rPr>
          <w:rFonts w:ascii="Arial" w:eastAsia="Symbol" w:hAnsi="Arial" w:cs="Arial"/>
          <w:color w:val="000000"/>
          <w:spacing w:val="1"/>
        </w:rPr>
      </w:pPr>
      <w:r>
        <w:rPr>
          <w:rFonts w:ascii="Arial" w:eastAsia="Times New Roman" w:hAnsi="Arial" w:cs="Arial"/>
          <w:color w:val="000000"/>
          <w:spacing w:val="1"/>
        </w:rPr>
        <w:t>Utiliser</w:t>
      </w:r>
      <w:r w:rsidR="002A35ED" w:rsidRPr="007D5652">
        <w:rPr>
          <w:rFonts w:ascii="Arial" w:eastAsia="Times New Roman" w:hAnsi="Arial" w:cs="Arial"/>
          <w:color w:val="000000"/>
          <w:spacing w:val="1"/>
        </w:rPr>
        <w:t xml:space="preserve"> un autre outil de signature électronique que celui proposé par le profil d’acheteur.</w:t>
      </w:r>
    </w:p>
    <w:p w14:paraId="0CB0469D" w14:textId="4408704D" w:rsidR="008B577A" w:rsidRDefault="002A35ED" w:rsidP="009C3AAE">
      <w:pPr>
        <w:ind w:left="851"/>
        <w:jc w:val="both"/>
        <w:textAlignment w:val="baseline"/>
        <w:rPr>
          <w:rFonts w:ascii="Arial" w:eastAsia="Times New Roman" w:hAnsi="Arial" w:cs="Arial"/>
          <w:color w:val="000000"/>
        </w:rPr>
      </w:pPr>
      <w:r w:rsidRPr="00AC4154">
        <w:rPr>
          <w:rFonts w:ascii="Arial" w:eastAsia="Times New Roman" w:hAnsi="Arial" w:cs="Arial"/>
          <w:color w:val="000000"/>
        </w:rPr>
        <w:t>Dans ce cas, ils</w:t>
      </w:r>
      <w:r w:rsidR="008B577A">
        <w:rPr>
          <w:rFonts w:ascii="Arial" w:eastAsia="Times New Roman" w:hAnsi="Arial" w:cs="Arial"/>
          <w:color w:val="000000"/>
        </w:rPr>
        <w:t xml:space="preserve"> sont tenus de communiquer le</w:t>
      </w:r>
      <w:r w:rsidR="00B56CA2">
        <w:rPr>
          <w:rFonts w:ascii="Arial" w:eastAsia="Times New Roman" w:hAnsi="Arial" w:cs="Arial"/>
          <w:color w:val="000000"/>
        </w:rPr>
        <w:t xml:space="preserve"> «</w:t>
      </w:r>
      <w:r w:rsidR="00B56CA2" w:rsidRPr="00AC4154">
        <w:rPr>
          <w:rFonts w:ascii="Arial" w:eastAsia="Times New Roman" w:hAnsi="Arial" w:cs="Arial"/>
          <w:color w:val="000000"/>
        </w:rPr>
        <w:t xml:space="preserve"> mode</w:t>
      </w:r>
      <w:r w:rsidRPr="00AC4154">
        <w:rPr>
          <w:rFonts w:ascii="Arial" w:eastAsia="Times New Roman" w:hAnsi="Arial" w:cs="Arial"/>
          <w:color w:val="000000"/>
        </w:rPr>
        <w:t xml:space="preserve"> d’emploi »</w:t>
      </w:r>
      <w:r w:rsidR="008B577A">
        <w:rPr>
          <w:rFonts w:ascii="Arial" w:eastAsia="Times New Roman" w:hAnsi="Arial" w:cs="Arial"/>
          <w:color w:val="000000"/>
        </w:rPr>
        <w:t xml:space="preserve"> </w:t>
      </w:r>
      <w:r w:rsidRPr="00AC4154">
        <w:rPr>
          <w:rFonts w:ascii="Arial" w:eastAsia="Times New Roman" w:hAnsi="Arial" w:cs="Arial"/>
          <w:color w:val="000000"/>
        </w:rPr>
        <w:t>permettant de procéder aux vérifications nécessaires de la signature électronique.</w:t>
      </w:r>
    </w:p>
    <w:p w14:paraId="608F6CCA" w14:textId="77777777" w:rsidR="00B56CA2" w:rsidRPr="00AC4154" w:rsidRDefault="00B56CA2" w:rsidP="003700B4">
      <w:pPr>
        <w:ind w:left="426"/>
        <w:jc w:val="both"/>
        <w:textAlignment w:val="baseline"/>
        <w:rPr>
          <w:rFonts w:ascii="Arial" w:eastAsia="Times New Roman" w:hAnsi="Arial" w:cs="Arial"/>
          <w:color w:val="000000"/>
        </w:rPr>
      </w:pPr>
    </w:p>
    <w:p w14:paraId="6191AF54" w14:textId="3F33C70E" w:rsidR="00D57AE6" w:rsidRDefault="002A35ED" w:rsidP="003700B4">
      <w:pPr>
        <w:ind w:left="426"/>
        <w:textAlignment w:val="baseline"/>
        <w:rPr>
          <w:rFonts w:ascii="Arial" w:eastAsia="Times New Roman" w:hAnsi="Arial" w:cs="Arial"/>
          <w:color w:val="000000"/>
        </w:rPr>
      </w:pPr>
      <w:r w:rsidRPr="00AC4154">
        <w:rPr>
          <w:rFonts w:ascii="Arial" w:eastAsia="Times New Roman" w:hAnsi="Arial" w:cs="Arial"/>
          <w:color w:val="000000"/>
        </w:rPr>
        <w:t>Ce mode d'emploi contient, au moins, les informations suivantes :</w:t>
      </w:r>
    </w:p>
    <w:p w14:paraId="40682B31" w14:textId="77777777" w:rsidR="00B56CA2" w:rsidRPr="00AC4154" w:rsidRDefault="00B56CA2" w:rsidP="003700B4">
      <w:pPr>
        <w:ind w:left="426"/>
        <w:textAlignment w:val="baseline"/>
        <w:rPr>
          <w:rFonts w:ascii="Arial" w:eastAsia="Times New Roman" w:hAnsi="Arial" w:cs="Arial"/>
          <w:color w:val="000000"/>
        </w:rPr>
      </w:pPr>
    </w:p>
    <w:p w14:paraId="2D000F7F" w14:textId="6AE8A58C" w:rsidR="00D57AE6" w:rsidRPr="006940B0" w:rsidRDefault="00B56CA2" w:rsidP="005D1705">
      <w:pPr>
        <w:pStyle w:val="Paragraphedeliste"/>
        <w:numPr>
          <w:ilvl w:val="0"/>
          <w:numId w:val="15"/>
        </w:numPr>
        <w:ind w:left="851" w:hanging="425"/>
        <w:textAlignment w:val="baseline"/>
        <w:rPr>
          <w:rFonts w:ascii="Arial" w:eastAsia="Times New Roman" w:hAnsi="Arial" w:cs="Arial"/>
          <w:color w:val="000000"/>
        </w:rPr>
      </w:pPr>
      <w:r w:rsidRPr="006940B0">
        <w:rPr>
          <w:rFonts w:ascii="Arial" w:eastAsia="Times New Roman" w:hAnsi="Arial" w:cs="Arial"/>
          <w:color w:val="000000"/>
        </w:rPr>
        <w:t>La</w:t>
      </w:r>
      <w:r w:rsidR="002A35ED" w:rsidRPr="006940B0">
        <w:rPr>
          <w:rFonts w:ascii="Arial" w:eastAsia="Times New Roman" w:hAnsi="Arial" w:cs="Arial"/>
          <w:color w:val="000000"/>
        </w:rPr>
        <w:t xml:space="preserve"> procédure permettant la vérification de la validité de la signature ;</w:t>
      </w:r>
    </w:p>
    <w:p w14:paraId="3186790A" w14:textId="06658639" w:rsidR="00F66584" w:rsidRDefault="00B56CA2" w:rsidP="002E2CA2">
      <w:pPr>
        <w:numPr>
          <w:ilvl w:val="0"/>
          <w:numId w:val="16"/>
        </w:numPr>
        <w:tabs>
          <w:tab w:val="clear" w:pos="360"/>
        </w:tabs>
        <w:ind w:left="851" w:hanging="425"/>
        <w:jc w:val="both"/>
        <w:textAlignment w:val="baseline"/>
        <w:rPr>
          <w:rFonts w:ascii="Arial" w:eastAsia="Times New Roman" w:hAnsi="Arial" w:cs="Arial"/>
          <w:color w:val="000000"/>
          <w:spacing w:val="2"/>
        </w:rPr>
      </w:pPr>
      <w:r>
        <w:rPr>
          <w:rFonts w:ascii="Arial" w:eastAsia="Times New Roman" w:hAnsi="Arial" w:cs="Arial"/>
          <w:color w:val="000000"/>
          <w:spacing w:val="2"/>
        </w:rPr>
        <w:t>L</w:t>
      </w:r>
      <w:r w:rsidR="002A35ED" w:rsidRPr="00AC4154">
        <w:rPr>
          <w:rFonts w:ascii="Arial" w:eastAsia="Times New Roman" w:hAnsi="Arial" w:cs="Arial"/>
          <w:color w:val="000000"/>
          <w:spacing w:val="2"/>
        </w:rPr>
        <w:t>'adresse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51C5B8A5" w14:textId="77777777" w:rsidR="009F711B" w:rsidRDefault="009F711B" w:rsidP="005A7F7B">
      <w:pPr>
        <w:tabs>
          <w:tab w:val="left" w:pos="360"/>
        </w:tabs>
        <w:jc w:val="both"/>
        <w:textAlignment w:val="baseline"/>
        <w:rPr>
          <w:rFonts w:ascii="Arial" w:eastAsia="Times New Roman" w:hAnsi="Arial" w:cs="Arial"/>
          <w:color w:val="000000"/>
          <w:spacing w:val="2"/>
        </w:rPr>
      </w:pPr>
    </w:p>
    <w:p w14:paraId="5818254D" w14:textId="266634B9" w:rsidR="00D57AE6" w:rsidRDefault="002A35ED" w:rsidP="003700B4">
      <w:pPr>
        <w:ind w:left="426"/>
        <w:jc w:val="both"/>
        <w:textAlignment w:val="baseline"/>
        <w:rPr>
          <w:rFonts w:ascii="Arial" w:eastAsia="Times New Roman" w:hAnsi="Arial" w:cs="Arial"/>
          <w:b/>
          <w:color w:val="000000"/>
        </w:rPr>
      </w:pPr>
      <w:r w:rsidRPr="007A49C0">
        <w:rPr>
          <w:rFonts w:ascii="Arial" w:eastAsia="Times New Roman" w:hAnsi="Arial" w:cs="Arial"/>
          <w:b/>
          <w:color w:val="000000"/>
        </w:rPr>
        <w:t>REMARQUES PRATIQUES :</w:t>
      </w:r>
    </w:p>
    <w:p w14:paraId="3463B7FE" w14:textId="77777777" w:rsidR="00B56CA2" w:rsidRPr="007A49C0" w:rsidRDefault="00B56CA2" w:rsidP="003700B4">
      <w:pPr>
        <w:ind w:left="426"/>
        <w:jc w:val="both"/>
        <w:textAlignment w:val="baseline"/>
        <w:rPr>
          <w:rFonts w:ascii="Arial" w:eastAsia="Times New Roman" w:hAnsi="Arial" w:cs="Arial"/>
          <w:color w:val="000000"/>
          <w:spacing w:val="2"/>
        </w:rPr>
      </w:pPr>
    </w:p>
    <w:p w14:paraId="315BD2A4" w14:textId="26D9C402" w:rsidR="00D57AE6" w:rsidRPr="007D5652" w:rsidRDefault="000A7D19" w:rsidP="005D1705">
      <w:pPr>
        <w:pStyle w:val="Paragraphedeliste"/>
        <w:numPr>
          <w:ilvl w:val="1"/>
          <w:numId w:val="17"/>
        </w:numPr>
        <w:ind w:left="851" w:hanging="425"/>
        <w:jc w:val="both"/>
        <w:textAlignment w:val="baseline"/>
        <w:rPr>
          <w:rFonts w:ascii="Arial" w:eastAsia="Symbol" w:hAnsi="Arial" w:cs="Arial"/>
          <w:color w:val="000000"/>
        </w:rPr>
      </w:pPr>
      <w:r>
        <w:rPr>
          <w:rFonts w:ascii="Arial" w:eastAsia="Times New Roman" w:hAnsi="Arial" w:cs="Arial"/>
          <w:color w:val="000000"/>
        </w:rPr>
        <w:t>Le</w:t>
      </w:r>
      <w:r w:rsidR="002A35ED" w:rsidRPr="007D5652">
        <w:rPr>
          <w:rFonts w:ascii="Arial" w:eastAsia="Times New Roman" w:hAnsi="Arial" w:cs="Arial"/>
          <w:color w:val="000000"/>
        </w:rPr>
        <w:t xml:space="preserve"> </w:t>
      </w:r>
      <w:r w:rsidR="0057367D" w:rsidRPr="007D5652">
        <w:rPr>
          <w:rFonts w:ascii="Arial" w:eastAsia="Times New Roman" w:hAnsi="Arial" w:cs="Arial"/>
          <w:color w:val="000000"/>
        </w:rPr>
        <w:t>C</w:t>
      </w:r>
      <w:r w:rsidR="00C428B1">
        <w:rPr>
          <w:rFonts w:ascii="Arial" w:eastAsia="Times New Roman" w:hAnsi="Arial" w:cs="Arial"/>
          <w:color w:val="000000"/>
        </w:rPr>
        <w:t>rous Bourgogne-</w:t>
      </w:r>
      <w:r w:rsidR="00DD272D" w:rsidRPr="007D5652">
        <w:rPr>
          <w:rFonts w:ascii="Arial" w:eastAsia="Times New Roman" w:hAnsi="Arial" w:cs="Arial"/>
          <w:color w:val="000000"/>
        </w:rPr>
        <w:t xml:space="preserve">Franche-Comté </w:t>
      </w:r>
      <w:r w:rsidR="002A35ED" w:rsidRPr="007D5652">
        <w:rPr>
          <w:rFonts w:ascii="Arial" w:eastAsia="Times New Roman" w:hAnsi="Arial" w:cs="Arial"/>
          <w:color w:val="000000"/>
        </w:rPr>
        <w:t>souhaite attirer l’attention des soumissionnaires sur le fait que s’il y a modification du document après signature, le « couple » document signé et document de signature ne sont plus cohérents. L’opération de signature du document modifié est à renouveler</w:t>
      </w:r>
      <w:r w:rsidR="007D5652">
        <w:rPr>
          <w:rFonts w:ascii="Arial" w:eastAsia="Times New Roman" w:hAnsi="Arial" w:cs="Arial"/>
          <w:color w:val="000000"/>
        </w:rPr>
        <w:t> ;</w:t>
      </w:r>
    </w:p>
    <w:p w14:paraId="2AACA4FD" w14:textId="3AF644CB" w:rsidR="00D57AE6" w:rsidRPr="007D5652" w:rsidRDefault="000A7D19" w:rsidP="005D1705">
      <w:pPr>
        <w:pStyle w:val="Paragraphedeliste"/>
        <w:numPr>
          <w:ilvl w:val="0"/>
          <w:numId w:val="17"/>
        </w:numPr>
        <w:ind w:left="851" w:hanging="425"/>
        <w:jc w:val="both"/>
        <w:textAlignment w:val="baseline"/>
        <w:rPr>
          <w:rFonts w:ascii="Arial" w:eastAsia="Symbol" w:hAnsi="Arial" w:cs="Arial"/>
          <w:color w:val="000000"/>
        </w:rPr>
      </w:pPr>
      <w:r>
        <w:rPr>
          <w:rFonts w:ascii="Arial" w:eastAsia="Times New Roman" w:hAnsi="Arial" w:cs="Arial"/>
          <w:color w:val="000000"/>
        </w:rPr>
        <w:t>L’action</w:t>
      </w:r>
      <w:r w:rsidR="002A35ED" w:rsidRPr="007D5652">
        <w:rPr>
          <w:rFonts w:ascii="Arial" w:eastAsia="Times New Roman" w:hAnsi="Arial" w:cs="Arial"/>
          <w:color w:val="000000"/>
        </w:rPr>
        <w:t xml:space="preserve"> de signature crée automatiquement, dans le même répertoire, un nouveau document dont le nom est celui du document suffixé avec </w:t>
      </w:r>
      <w:proofErr w:type="gramStart"/>
      <w:r w:rsidR="002A35ED" w:rsidRPr="007D5652">
        <w:rPr>
          <w:rFonts w:ascii="Arial" w:eastAsia="Times New Roman" w:hAnsi="Arial" w:cs="Arial"/>
          <w:color w:val="000000"/>
        </w:rPr>
        <w:t>'.</w:t>
      </w:r>
      <w:proofErr w:type="spellStart"/>
      <w:r w:rsidR="002A35ED" w:rsidRPr="007D5652">
        <w:rPr>
          <w:rFonts w:ascii="Arial" w:eastAsia="Times New Roman" w:hAnsi="Arial" w:cs="Arial"/>
          <w:color w:val="000000"/>
        </w:rPr>
        <w:t>sig</w:t>
      </w:r>
      <w:proofErr w:type="spellEnd"/>
      <w:proofErr w:type="gramEnd"/>
      <w:r w:rsidR="002A35ED" w:rsidRPr="007D5652">
        <w:rPr>
          <w:rFonts w:ascii="Arial" w:eastAsia="Times New Roman" w:hAnsi="Arial" w:cs="Arial"/>
          <w:color w:val="000000"/>
        </w:rPr>
        <w:t xml:space="preserve"> ". Par exemple le fichier dc1.doc devient dc1.doc.sig</w:t>
      </w:r>
      <w:r w:rsidR="007D5652">
        <w:rPr>
          <w:rFonts w:ascii="Arial" w:eastAsia="Times New Roman" w:hAnsi="Arial" w:cs="Arial"/>
          <w:color w:val="000000"/>
        </w:rPr>
        <w:t> ;</w:t>
      </w:r>
    </w:p>
    <w:p w14:paraId="3C42355C" w14:textId="5EBE1333" w:rsidR="008B577A" w:rsidRPr="00B56CA2" w:rsidRDefault="002A35ED" w:rsidP="005D1705">
      <w:pPr>
        <w:pStyle w:val="Paragraphedeliste"/>
        <w:numPr>
          <w:ilvl w:val="0"/>
          <w:numId w:val="17"/>
        </w:numPr>
        <w:ind w:left="851" w:hanging="425"/>
        <w:jc w:val="both"/>
        <w:textAlignment w:val="baseline"/>
        <w:rPr>
          <w:rFonts w:ascii="Arial" w:eastAsia="Symbol" w:hAnsi="Arial" w:cs="Arial"/>
          <w:color w:val="000000"/>
        </w:rPr>
      </w:pPr>
      <w:r w:rsidRPr="007A49C0">
        <w:rPr>
          <w:rFonts w:ascii="Arial" w:eastAsia="Times New Roman" w:hAnsi="Arial" w:cs="Arial"/>
          <w:color w:val="000000"/>
        </w:rPr>
        <w:t xml:space="preserve">ATTENTION : </w:t>
      </w:r>
      <w:r w:rsidR="007D5652">
        <w:rPr>
          <w:rFonts w:ascii="Arial" w:eastAsia="Times New Roman" w:hAnsi="Arial" w:cs="Arial"/>
          <w:color w:val="000000"/>
        </w:rPr>
        <w:t>s</w:t>
      </w:r>
      <w:r w:rsidRPr="007A49C0">
        <w:rPr>
          <w:rFonts w:ascii="Arial" w:eastAsia="Times New Roman" w:hAnsi="Arial" w:cs="Arial"/>
          <w:color w:val="000000"/>
        </w:rPr>
        <w:t>i le soumissionnaire utilise un fichier compressé (au format ZIP par exemple), lors de la signature électronique des documents depuis le site Internet, les documents contenus dans le fichier compressé ne seront pas signés individuellement électroniquement. Il est donc fortement déconseillé aux soumissionnaires de déposer des fichiers compressés dans leurs réponses.</w:t>
      </w:r>
    </w:p>
    <w:p w14:paraId="3CF38330" w14:textId="77777777" w:rsidR="00B56CA2" w:rsidRPr="00662F83" w:rsidRDefault="00B56CA2" w:rsidP="00B56CA2">
      <w:pPr>
        <w:pStyle w:val="Paragraphedeliste"/>
        <w:ind w:left="851"/>
        <w:jc w:val="both"/>
        <w:textAlignment w:val="baseline"/>
        <w:rPr>
          <w:rFonts w:ascii="Arial" w:eastAsia="Symbol" w:hAnsi="Arial" w:cs="Arial"/>
          <w:color w:val="000000"/>
        </w:rPr>
      </w:pPr>
    </w:p>
    <w:p w14:paraId="5305CDC8" w14:textId="57E69154" w:rsidR="00D57AE6" w:rsidRDefault="00601BB7" w:rsidP="003700B4">
      <w:pPr>
        <w:pStyle w:val="Titre3"/>
        <w:spacing w:before="0"/>
        <w:ind w:firstLine="284"/>
        <w:rPr>
          <w:rFonts w:ascii="Arial" w:eastAsia="Times New Roman" w:hAnsi="Arial" w:cs="Arial"/>
          <w:color w:val="000000"/>
          <w:sz w:val="24"/>
        </w:rPr>
      </w:pPr>
      <w:bookmarkStart w:id="55" w:name="_Toc235172000"/>
      <w:r>
        <w:rPr>
          <w:rFonts w:ascii="Arial" w:eastAsia="Times New Roman" w:hAnsi="Arial" w:cs="Arial"/>
          <w:color w:val="000000"/>
          <w:sz w:val="24"/>
        </w:rPr>
        <w:t>1</w:t>
      </w:r>
      <w:r w:rsidR="00B60C31">
        <w:rPr>
          <w:rFonts w:ascii="Arial" w:eastAsia="Times New Roman" w:hAnsi="Arial" w:cs="Arial"/>
          <w:color w:val="000000"/>
          <w:sz w:val="24"/>
        </w:rPr>
        <w:t>7</w:t>
      </w:r>
      <w:r w:rsidR="008B577A">
        <w:rPr>
          <w:rFonts w:ascii="Arial" w:eastAsia="Times New Roman" w:hAnsi="Arial" w:cs="Arial"/>
          <w:color w:val="000000"/>
          <w:sz w:val="24"/>
        </w:rPr>
        <w:t>.5</w:t>
      </w:r>
      <w:r w:rsidR="002A35ED" w:rsidRPr="00AC4154">
        <w:rPr>
          <w:rFonts w:ascii="Arial" w:eastAsia="Times New Roman" w:hAnsi="Arial" w:cs="Arial"/>
          <w:color w:val="000000"/>
          <w:sz w:val="24"/>
        </w:rPr>
        <w:t>. Transmission des virus</w:t>
      </w:r>
      <w:bookmarkEnd w:id="55"/>
    </w:p>
    <w:p w14:paraId="400D54C0" w14:textId="77777777" w:rsidR="00B56CA2" w:rsidRPr="00B56CA2" w:rsidRDefault="00B56CA2" w:rsidP="00B56CA2"/>
    <w:p w14:paraId="20B456D0" w14:textId="76B549B4" w:rsidR="00D57AE6" w:rsidRDefault="002A35ED" w:rsidP="003700B4">
      <w:pPr>
        <w:ind w:left="426"/>
        <w:jc w:val="both"/>
        <w:textAlignment w:val="baseline"/>
        <w:rPr>
          <w:rFonts w:ascii="Arial" w:eastAsia="Times New Roman" w:hAnsi="Arial" w:cs="Arial"/>
          <w:color w:val="000000"/>
        </w:rPr>
      </w:pPr>
      <w:r w:rsidRPr="00AC4154">
        <w:rPr>
          <w:rFonts w:ascii="Arial" w:eastAsia="Times New Roman" w:hAnsi="Arial" w:cs="Arial"/>
          <w:color w:val="000000"/>
        </w:rPr>
        <w:t>Tout fichier constitutif de la candidature et de l'offre, sera traité préalablement par le soumissionnaire par un anti-virus régulièrement mis à jour.</w:t>
      </w:r>
    </w:p>
    <w:p w14:paraId="23D969C1" w14:textId="77777777" w:rsidR="00B56CA2" w:rsidRPr="00AC4154" w:rsidRDefault="00B56CA2" w:rsidP="003700B4">
      <w:pPr>
        <w:ind w:left="426"/>
        <w:jc w:val="both"/>
        <w:textAlignment w:val="baseline"/>
        <w:rPr>
          <w:rFonts w:ascii="Arial" w:eastAsia="Times New Roman" w:hAnsi="Arial" w:cs="Arial"/>
          <w:color w:val="000000"/>
        </w:rPr>
      </w:pPr>
    </w:p>
    <w:p w14:paraId="41732548" w14:textId="2B42E119" w:rsidR="00D57AE6" w:rsidRDefault="002A35ED" w:rsidP="003700B4">
      <w:pPr>
        <w:ind w:left="426"/>
        <w:jc w:val="both"/>
        <w:textAlignment w:val="baseline"/>
        <w:rPr>
          <w:rFonts w:ascii="Arial" w:eastAsia="Times New Roman" w:hAnsi="Arial" w:cs="Arial"/>
          <w:color w:val="000000"/>
        </w:rPr>
      </w:pPr>
      <w:r w:rsidRPr="00AC4154">
        <w:rPr>
          <w:rFonts w:ascii="Arial" w:eastAsia="Times New Roman" w:hAnsi="Arial" w:cs="Arial"/>
          <w:color w:val="000000"/>
        </w:rPr>
        <w:t xml:space="preserve">Le </w:t>
      </w:r>
      <w:r w:rsidR="00A80DA5">
        <w:rPr>
          <w:rFonts w:ascii="Arial" w:eastAsia="Times New Roman" w:hAnsi="Arial" w:cs="Arial"/>
          <w:color w:val="000000"/>
        </w:rPr>
        <w:t>C</w:t>
      </w:r>
      <w:r w:rsidR="00786E94">
        <w:rPr>
          <w:rFonts w:ascii="Arial" w:eastAsia="Times New Roman" w:hAnsi="Arial" w:cs="Arial"/>
          <w:color w:val="000000"/>
        </w:rPr>
        <w:t>rous</w:t>
      </w:r>
      <w:r w:rsidR="00A80DA5">
        <w:rPr>
          <w:rFonts w:ascii="Arial" w:eastAsia="Times New Roman" w:hAnsi="Arial" w:cs="Arial"/>
          <w:color w:val="000000"/>
        </w:rPr>
        <w:t xml:space="preserve"> </w:t>
      </w:r>
      <w:r w:rsidR="00DD272D">
        <w:rPr>
          <w:rFonts w:ascii="Arial" w:eastAsia="Times New Roman" w:hAnsi="Arial" w:cs="Arial"/>
          <w:color w:val="000000"/>
        </w:rPr>
        <w:t>Bourgogne</w:t>
      </w:r>
      <w:r w:rsidR="00EB0425">
        <w:rPr>
          <w:rFonts w:ascii="Arial" w:eastAsia="Times New Roman" w:hAnsi="Arial" w:cs="Arial"/>
          <w:color w:val="000000"/>
        </w:rPr>
        <w:t>-</w:t>
      </w:r>
      <w:r w:rsidR="00DD272D">
        <w:rPr>
          <w:rFonts w:ascii="Arial" w:eastAsia="Times New Roman" w:hAnsi="Arial" w:cs="Arial"/>
          <w:color w:val="000000"/>
        </w:rPr>
        <w:t xml:space="preserve">Franche-Comté </w:t>
      </w:r>
      <w:r w:rsidRPr="00AC4154">
        <w:rPr>
          <w:rFonts w:ascii="Arial" w:eastAsia="Times New Roman" w:hAnsi="Arial" w:cs="Arial"/>
          <w:color w:val="000000"/>
        </w:rPr>
        <w:t>utilise un antivirus avec une fréquence de mise à jour quotidienne.</w:t>
      </w:r>
    </w:p>
    <w:p w14:paraId="796A0C13" w14:textId="6A103641" w:rsidR="00A80DA5" w:rsidRDefault="002A35ED" w:rsidP="003700B4">
      <w:pPr>
        <w:ind w:left="426"/>
        <w:jc w:val="both"/>
        <w:textAlignment w:val="baseline"/>
        <w:rPr>
          <w:rFonts w:ascii="Arial" w:eastAsia="Times New Roman" w:hAnsi="Arial" w:cs="Arial"/>
          <w:color w:val="000000"/>
        </w:rPr>
      </w:pPr>
      <w:r w:rsidRPr="00AC4154">
        <w:rPr>
          <w:rFonts w:ascii="Arial" w:eastAsia="Times New Roman" w:hAnsi="Arial" w:cs="Arial"/>
          <w:color w:val="000000"/>
        </w:rPr>
        <w:t xml:space="preserve">Afin d'empêcher la diffusion des virus informatique, les fichiers comportant notamment les extensions suivantes ne doivent pas être utilisés par le soumissionnaire : exe, com, bat, pif, </w:t>
      </w:r>
      <w:proofErr w:type="spellStart"/>
      <w:r w:rsidRPr="00AC4154">
        <w:rPr>
          <w:rFonts w:ascii="Arial" w:eastAsia="Times New Roman" w:hAnsi="Arial" w:cs="Arial"/>
          <w:color w:val="000000"/>
        </w:rPr>
        <w:t>vbs</w:t>
      </w:r>
      <w:proofErr w:type="spellEnd"/>
      <w:r w:rsidRPr="00AC4154">
        <w:rPr>
          <w:rFonts w:ascii="Arial" w:eastAsia="Times New Roman" w:hAnsi="Arial" w:cs="Arial"/>
          <w:color w:val="000000"/>
        </w:rPr>
        <w:t xml:space="preserve">, </w:t>
      </w:r>
      <w:proofErr w:type="spellStart"/>
      <w:r w:rsidRPr="00AC4154">
        <w:rPr>
          <w:rFonts w:ascii="Arial" w:eastAsia="Times New Roman" w:hAnsi="Arial" w:cs="Arial"/>
          <w:color w:val="000000"/>
        </w:rPr>
        <w:t>scr</w:t>
      </w:r>
      <w:proofErr w:type="spellEnd"/>
      <w:r w:rsidRPr="00AC4154">
        <w:rPr>
          <w:rFonts w:ascii="Arial" w:eastAsia="Times New Roman" w:hAnsi="Arial" w:cs="Arial"/>
          <w:color w:val="000000"/>
        </w:rPr>
        <w:t xml:space="preserve">, </w:t>
      </w:r>
      <w:proofErr w:type="spellStart"/>
      <w:r w:rsidRPr="00AC4154">
        <w:rPr>
          <w:rFonts w:ascii="Arial" w:eastAsia="Times New Roman" w:hAnsi="Arial" w:cs="Arial"/>
          <w:color w:val="000000"/>
        </w:rPr>
        <w:t>msi</w:t>
      </w:r>
      <w:proofErr w:type="spellEnd"/>
      <w:r w:rsidRPr="00AC4154">
        <w:rPr>
          <w:rFonts w:ascii="Arial" w:eastAsia="Times New Roman" w:hAnsi="Arial" w:cs="Arial"/>
          <w:color w:val="000000"/>
        </w:rPr>
        <w:t xml:space="preserve">, </w:t>
      </w:r>
      <w:proofErr w:type="spellStart"/>
      <w:r w:rsidRPr="00AC4154">
        <w:rPr>
          <w:rFonts w:ascii="Arial" w:eastAsia="Times New Roman" w:hAnsi="Arial" w:cs="Arial"/>
          <w:color w:val="000000"/>
        </w:rPr>
        <w:t>eml</w:t>
      </w:r>
      <w:proofErr w:type="spellEnd"/>
      <w:r w:rsidRPr="00AC4154">
        <w:rPr>
          <w:rFonts w:ascii="Arial" w:eastAsia="Times New Roman" w:hAnsi="Arial" w:cs="Arial"/>
          <w:color w:val="000000"/>
        </w:rPr>
        <w:t>. Par ailleurs</w:t>
      </w:r>
      <w:r w:rsidR="00CC0A81">
        <w:rPr>
          <w:rFonts w:ascii="Arial" w:eastAsia="Times New Roman" w:hAnsi="Arial" w:cs="Arial"/>
          <w:color w:val="000000"/>
        </w:rPr>
        <w:t>,</w:t>
      </w:r>
      <w:r w:rsidRPr="00AC4154">
        <w:rPr>
          <w:rFonts w:ascii="Arial" w:eastAsia="Times New Roman" w:hAnsi="Arial" w:cs="Arial"/>
          <w:color w:val="000000"/>
        </w:rPr>
        <w:t xml:space="preserve"> les fichiers dont le format est autorisé ne doivent pas contenir de macros.</w:t>
      </w:r>
    </w:p>
    <w:p w14:paraId="3B94F917" w14:textId="77777777" w:rsidR="000A7D19" w:rsidRDefault="000A7D19" w:rsidP="00F81432">
      <w:pPr>
        <w:jc w:val="both"/>
        <w:textAlignment w:val="baseline"/>
        <w:rPr>
          <w:rFonts w:ascii="Arial" w:eastAsia="Times New Roman" w:hAnsi="Arial" w:cs="Arial"/>
          <w:color w:val="000000"/>
        </w:rPr>
      </w:pPr>
    </w:p>
    <w:p w14:paraId="5E25132C" w14:textId="269137C9" w:rsidR="00D57AE6" w:rsidRDefault="000755BB" w:rsidP="003700B4">
      <w:pPr>
        <w:pStyle w:val="Titre3"/>
        <w:spacing w:before="0"/>
        <w:ind w:firstLine="284"/>
        <w:rPr>
          <w:rFonts w:ascii="Arial" w:eastAsia="Times New Roman" w:hAnsi="Arial" w:cs="Arial"/>
          <w:color w:val="000000"/>
          <w:sz w:val="24"/>
        </w:rPr>
      </w:pPr>
      <w:bookmarkStart w:id="56" w:name="_Toc235172001"/>
      <w:r>
        <w:rPr>
          <w:rFonts w:ascii="Arial" w:eastAsia="Times New Roman" w:hAnsi="Arial" w:cs="Arial"/>
          <w:color w:val="000000"/>
          <w:sz w:val="24"/>
        </w:rPr>
        <w:t>1</w:t>
      </w:r>
      <w:r w:rsidR="00B60C31">
        <w:rPr>
          <w:rFonts w:ascii="Arial" w:eastAsia="Times New Roman" w:hAnsi="Arial" w:cs="Arial"/>
          <w:color w:val="000000"/>
          <w:sz w:val="24"/>
        </w:rPr>
        <w:t>7</w:t>
      </w:r>
      <w:r w:rsidR="008B577A">
        <w:rPr>
          <w:rFonts w:ascii="Arial" w:eastAsia="Times New Roman" w:hAnsi="Arial" w:cs="Arial"/>
          <w:color w:val="000000"/>
          <w:sz w:val="24"/>
        </w:rPr>
        <w:t>.6</w:t>
      </w:r>
      <w:r w:rsidR="002A35ED" w:rsidRPr="00AC4154">
        <w:rPr>
          <w:rFonts w:ascii="Arial" w:eastAsia="Times New Roman" w:hAnsi="Arial" w:cs="Arial"/>
          <w:color w:val="000000"/>
          <w:sz w:val="24"/>
        </w:rPr>
        <w:t>. Candidature dématérialisée rejetée</w:t>
      </w:r>
      <w:bookmarkEnd w:id="56"/>
    </w:p>
    <w:p w14:paraId="3309B6CD" w14:textId="77777777" w:rsidR="00B56CA2" w:rsidRPr="00B56CA2" w:rsidRDefault="00B56CA2" w:rsidP="00B56CA2"/>
    <w:p w14:paraId="4F5D7465" w14:textId="27ABF810" w:rsidR="00D57AE6" w:rsidRPr="00AC4154" w:rsidRDefault="002A35ED" w:rsidP="003700B4">
      <w:pPr>
        <w:ind w:left="284"/>
        <w:jc w:val="both"/>
        <w:textAlignment w:val="baseline"/>
        <w:rPr>
          <w:rFonts w:ascii="Arial" w:eastAsia="Times New Roman" w:hAnsi="Arial" w:cs="Arial"/>
          <w:color w:val="000000"/>
        </w:rPr>
      </w:pPr>
      <w:r w:rsidRPr="00AC4154">
        <w:rPr>
          <w:rFonts w:ascii="Arial" w:eastAsia="Times New Roman" w:hAnsi="Arial" w:cs="Arial"/>
          <w:color w:val="000000"/>
        </w:rPr>
        <w:t>En cas de candidature dématérialisée rejetée</w:t>
      </w:r>
      <w:r w:rsidR="00EB0425">
        <w:rPr>
          <w:rFonts w:ascii="Arial" w:eastAsia="Times New Roman" w:hAnsi="Arial" w:cs="Arial"/>
          <w:color w:val="000000"/>
        </w:rPr>
        <w:t>,</w:t>
      </w:r>
      <w:r w:rsidRPr="00AC4154">
        <w:rPr>
          <w:rFonts w:ascii="Arial" w:eastAsia="Times New Roman" w:hAnsi="Arial" w:cs="Arial"/>
          <w:color w:val="000000"/>
        </w:rPr>
        <w:t xml:space="preserve"> l’offre correspondante est effacée des fichiers informatiques du pouvoir adjudicateur, sans avoir été lue.</w:t>
      </w:r>
    </w:p>
    <w:p w14:paraId="4F4738BB" w14:textId="77777777" w:rsidR="00D57AE6" w:rsidRPr="00AC4154" w:rsidRDefault="002A35ED" w:rsidP="003700B4">
      <w:pPr>
        <w:ind w:left="284"/>
        <w:textAlignment w:val="baseline"/>
        <w:rPr>
          <w:rFonts w:ascii="Arial" w:eastAsia="Times New Roman" w:hAnsi="Arial" w:cs="Arial"/>
          <w:color w:val="000000"/>
        </w:rPr>
      </w:pPr>
      <w:r w:rsidRPr="00AC4154">
        <w:rPr>
          <w:rFonts w:ascii="Arial" w:eastAsia="Times New Roman" w:hAnsi="Arial" w:cs="Arial"/>
          <w:color w:val="000000"/>
        </w:rPr>
        <w:t>Le soumissionnaire est tenu informé du rejet de sa candidature et de la suppression du fichier.</w:t>
      </w:r>
    </w:p>
    <w:p w14:paraId="7A58494D" w14:textId="7800E18A" w:rsidR="000D2654" w:rsidRDefault="002A35ED" w:rsidP="003700B4">
      <w:pPr>
        <w:ind w:left="284"/>
        <w:jc w:val="both"/>
        <w:textAlignment w:val="baseline"/>
        <w:rPr>
          <w:rFonts w:ascii="Arial" w:eastAsia="Times New Roman" w:hAnsi="Arial" w:cs="Arial"/>
          <w:color w:val="000000"/>
        </w:rPr>
      </w:pPr>
      <w:r w:rsidRPr="00AC4154">
        <w:rPr>
          <w:rFonts w:ascii="Arial" w:eastAsia="Times New Roman" w:hAnsi="Arial" w:cs="Arial"/>
          <w:color w:val="000000"/>
        </w:rPr>
        <w:t>Si la transmission dématérialisée était accompagnée d’une copie de sauvegarde, cette dernière est détruite, sans avoir été ouverte.</w:t>
      </w:r>
    </w:p>
    <w:p w14:paraId="54D97513" w14:textId="076F6917" w:rsidR="008F04FC" w:rsidRDefault="008F04FC" w:rsidP="003700B4">
      <w:pPr>
        <w:ind w:left="284"/>
        <w:jc w:val="both"/>
        <w:textAlignment w:val="baseline"/>
        <w:rPr>
          <w:rFonts w:ascii="Arial" w:eastAsia="Times New Roman" w:hAnsi="Arial" w:cs="Arial"/>
          <w:color w:val="000000"/>
        </w:rPr>
      </w:pPr>
    </w:p>
    <w:p w14:paraId="28011A57" w14:textId="7B1BE4B1" w:rsidR="00BB5C45" w:rsidRDefault="002A35ED" w:rsidP="003700B4">
      <w:pPr>
        <w:ind w:left="284"/>
        <w:textAlignment w:val="baseline"/>
        <w:rPr>
          <w:rFonts w:ascii="Arial" w:eastAsia="Times New Roman" w:hAnsi="Arial" w:cs="Arial"/>
          <w:color w:val="000000"/>
          <w:u w:val="single"/>
        </w:rPr>
      </w:pPr>
      <w:r w:rsidRPr="00AC4154">
        <w:rPr>
          <w:rFonts w:ascii="Arial" w:eastAsia="Times New Roman" w:hAnsi="Arial" w:cs="Arial"/>
          <w:color w:val="000000"/>
          <w:u w:val="single"/>
        </w:rPr>
        <w:t>Remise d’une copie de sauvegarde</w:t>
      </w:r>
    </w:p>
    <w:p w14:paraId="6B4D4423" w14:textId="77777777" w:rsidR="00B56CA2" w:rsidRDefault="00B56CA2" w:rsidP="003700B4">
      <w:pPr>
        <w:ind w:left="284"/>
        <w:textAlignment w:val="baseline"/>
        <w:rPr>
          <w:rFonts w:ascii="Arial" w:eastAsia="Times New Roman" w:hAnsi="Arial" w:cs="Arial"/>
          <w:color w:val="000000"/>
          <w:u w:val="single"/>
        </w:rPr>
      </w:pPr>
    </w:p>
    <w:p w14:paraId="4D5C4FC0" w14:textId="77777777" w:rsidR="00D57AE6" w:rsidRPr="00BB5C45" w:rsidRDefault="002A35ED" w:rsidP="003700B4">
      <w:pPr>
        <w:ind w:left="284"/>
        <w:textAlignment w:val="baseline"/>
        <w:rPr>
          <w:rFonts w:ascii="Arial" w:eastAsia="Times New Roman" w:hAnsi="Arial" w:cs="Arial"/>
          <w:color w:val="000000"/>
          <w:u w:val="single"/>
        </w:rPr>
      </w:pPr>
      <w:r w:rsidRPr="00AC4154">
        <w:rPr>
          <w:rFonts w:ascii="Arial" w:eastAsia="Times New Roman" w:hAnsi="Arial" w:cs="Arial"/>
          <w:color w:val="000000"/>
        </w:rPr>
        <w:t>L’envoi d’une copie de sauvegarde est autorisé lors de la transmission des plis.</w:t>
      </w:r>
    </w:p>
    <w:p w14:paraId="6490DEB7" w14:textId="77777777" w:rsidR="00256224" w:rsidRDefault="00256224" w:rsidP="003700B4">
      <w:pPr>
        <w:ind w:left="284" w:right="34"/>
        <w:jc w:val="both"/>
        <w:textAlignment w:val="baseline"/>
        <w:rPr>
          <w:rFonts w:ascii="Arial" w:eastAsia="Times New Roman" w:hAnsi="Arial" w:cs="Arial"/>
          <w:color w:val="000000"/>
        </w:rPr>
      </w:pPr>
    </w:p>
    <w:p w14:paraId="7B8F5DB0" w14:textId="36186A70" w:rsidR="00D57AE6" w:rsidRDefault="00F73EFF" w:rsidP="003700B4">
      <w:pPr>
        <w:ind w:left="284" w:right="34"/>
        <w:jc w:val="both"/>
        <w:textAlignment w:val="baseline"/>
        <w:rPr>
          <w:rFonts w:ascii="Arial" w:eastAsia="Times New Roman" w:hAnsi="Arial" w:cs="Arial"/>
          <w:color w:val="000000"/>
        </w:rPr>
      </w:pPr>
      <w:r w:rsidRPr="00AC4154">
        <w:rPr>
          <w:rFonts w:ascii="Arial" w:eastAsia="Times New Roman" w:hAnsi="Arial" w:cs="Arial"/>
          <w:color w:val="000000"/>
        </w:rPr>
        <w:t>L</w:t>
      </w:r>
      <w:r w:rsidR="002A35ED" w:rsidRPr="00AC4154">
        <w:rPr>
          <w:rFonts w:ascii="Arial" w:eastAsia="Times New Roman" w:hAnsi="Arial" w:cs="Arial"/>
          <w:color w:val="000000"/>
        </w:rPr>
        <w:t>e soumissionnaire qui effectue à la fois une transmission électronique et, à titre de copie de sauvegarde, sur support papier doit faire parvenir cette copie dans les délais impartis pour la remise des candidatures ou des offres.</w:t>
      </w:r>
    </w:p>
    <w:p w14:paraId="61B82BB8" w14:textId="271D7EB8" w:rsidR="00AC72D8" w:rsidRDefault="00AC72D8" w:rsidP="003700B4">
      <w:pPr>
        <w:ind w:left="284" w:right="34"/>
        <w:jc w:val="both"/>
        <w:textAlignment w:val="baseline"/>
        <w:rPr>
          <w:rFonts w:ascii="Arial" w:eastAsia="Times New Roman" w:hAnsi="Arial" w:cs="Arial"/>
          <w:color w:val="000000"/>
        </w:rPr>
      </w:pPr>
    </w:p>
    <w:p w14:paraId="49429A0D" w14:textId="77777777" w:rsidR="00AC72D8" w:rsidRDefault="00AC72D8" w:rsidP="00AC72D8">
      <w:pPr>
        <w:ind w:left="284" w:right="34"/>
        <w:jc w:val="both"/>
        <w:textAlignment w:val="baseline"/>
        <w:rPr>
          <w:rFonts w:ascii="Arial" w:hAnsi="Arial" w:cs="Arial"/>
        </w:rPr>
      </w:pPr>
      <w:r>
        <w:rPr>
          <w:rFonts w:ascii="Arial" w:hAnsi="Arial" w:cs="Arial"/>
        </w:rPr>
        <w:t>La copie de sauvegarde peut être transmise par LRAR à l’adresse suivante :</w:t>
      </w:r>
    </w:p>
    <w:p w14:paraId="1B1CAE14" w14:textId="77777777" w:rsidR="00AC72D8" w:rsidRDefault="00AC72D8" w:rsidP="00AC72D8">
      <w:pPr>
        <w:ind w:left="284" w:right="34"/>
        <w:jc w:val="both"/>
        <w:textAlignment w:val="baseline"/>
        <w:rPr>
          <w:rFonts w:ascii="Arial" w:hAnsi="Arial" w:cs="Arial"/>
        </w:rPr>
      </w:pPr>
    </w:p>
    <w:p w14:paraId="364F0870" w14:textId="77777777" w:rsidR="00AC72D8" w:rsidRDefault="00AC72D8" w:rsidP="00AC72D8">
      <w:pPr>
        <w:tabs>
          <w:tab w:val="left" w:pos="4392"/>
        </w:tabs>
        <w:ind w:left="284"/>
        <w:textAlignment w:val="baseline"/>
        <w:rPr>
          <w:rFonts w:ascii="Arial" w:eastAsia="Times New Roman" w:hAnsi="Arial" w:cs="Arial"/>
          <w:bCs/>
          <w:color w:val="000000"/>
        </w:rPr>
      </w:pPr>
      <w:r>
        <w:rPr>
          <w:rFonts w:ascii="Arial" w:eastAsia="Times New Roman" w:hAnsi="Arial" w:cs="Arial"/>
          <w:bCs/>
          <w:color w:val="000000"/>
        </w:rPr>
        <w:t>Crous Bourgogne-Franche-Comté</w:t>
      </w:r>
    </w:p>
    <w:p w14:paraId="11037BFE" w14:textId="77777777" w:rsidR="00AC72D8" w:rsidRDefault="00AC72D8" w:rsidP="00AC72D8">
      <w:pPr>
        <w:tabs>
          <w:tab w:val="left" w:pos="284"/>
        </w:tabs>
        <w:ind w:left="284"/>
        <w:textAlignment w:val="baseline"/>
        <w:rPr>
          <w:rFonts w:ascii="Arial" w:eastAsia="Times New Roman" w:hAnsi="Arial" w:cs="Arial"/>
          <w:bCs/>
          <w:color w:val="000000"/>
        </w:rPr>
      </w:pPr>
      <w:r>
        <w:rPr>
          <w:rFonts w:ascii="Arial" w:eastAsia="Times New Roman" w:hAnsi="Arial" w:cs="Arial"/>
          <w:bCs/>
          <w:color w:val="000000"/>
        </w:rPr>
        <w:t>Sous-direction des Achats</w:t>
      </w:r>
    </w:p>
    <w:p w14:paraId="4DB887CE" w14:textId="77777777" w:rsidR="00AC72D8" w:rsidRDefault="00AC72D8" w:rsidP="00AC72D8">
      <w:pPr>
        <w:tabs>
          <w:tab w:val="left" w:pos="284"/>
        </w:tabs>
        <w:ind w:left="284"/>
        <w:textAlignment w:val="baseline"/>
        <w:rPr>
          <w:rFonts w:ascii="Arial" w:eastAsia="Times New Roman" w:hAnsi="Arial" w:cs="Arial"/>
          <w:bCs/>
          <w:color w:val="000000"/>
        </w:rPr>
      </w:pPr>
      <w:r>
        <w:rPr>
          <w:rFonts w:ascii="Arial" w:eastAsia="Times New Roman" w:hAnsi="Arial" w:cs="Arial"/>
          <w:bCs/>
          <w:color w:val="000000"/>
        </w:rPr>
        <w:t>Direction des Affaires Financières</w:t>
      </w:r>
    </w:p>
    <w:p w14:paraId="3B3EBD15" w14:textId="77777777" w:rsidR="00AC72D8" w:rsidRDefault="00AC72D8" w:rsidP="00AC72D8">
      <w:pPr>
        <w:tabs>
          <w:tab w:val="left" w:pos="284"/>
        </w:tabs>
        <w:ind w:left="284"/>
        <w:textAlignment w:val="baseline"/>
        <w:rPr>
          <w:rFonts w:ascii="Arial" w:eastAsia="Times New Roman" w:hAnsi="Arial" w:cs="Arial"/>
          <w:bCs/>
          <w:color w:val="000000"/>
        </w:rPr>
      </w:pPr>
      <w:r>
        <w:rPr>
          <w:rFonts w:ascii="Arial" w:eastAsia="Times New Roman" w:hAnsi="Arial" w:cs="Arial"/>
          <w:bCs/>
          <w:color w:val="000000"/>
        </w:rPr>
        <w:t>32, avenue de l’Observatoire</w:t>
      </w:r>
    </w:p>
    <w:p w14:paraId="31931097" w14:textId="70E8A0E6" w:rsidR="00AC72D8" w:rsidRDefault="00AC72D8" w:rsidP="00AC72D8">
      <w:pPr>
        <w:ind w:left="284" w:right="34"/>
        <w:jc w:val="both"/>
        <w:textAlignment w:val="baseline"/>
        <w:rPr>
          <w:rFonts w:ascii="Arial" w:eastAsia="Times New Roman" w:hAnsi="Arial" w:cs="Arial"/>
          <w:color w:val="000000"/>
        </w:rPr>
      </w:pPr>
      <w:r>
        <w:rPr>
          <w:rFonts w:ascii="Arial" w:eastAsia="Times New Roman" w:hAnsi="Arial" w:cs="Arial"/>
          <w:bCs/>
          <w:color w:val="000000"/>
        </w:rPr>
        <w:t>25001 BESANCON CEDEX 3</w:t>
      </w:r>
    </w:p>
    <w:p w14:paraId="0352FD32" w14:textId="77777777" w:rsidR="00922437" w:rsidRPr="00AC4154" w:rsidRDefault="00922437" w:rsidP="003700B4">
      <w:pPr>
        <w:ind w:left="284" w:right="34"/>
        <w:jc w:val="both"/>
        <w:textAlignment w:val="baseline"/>
        <w:rPr>
          <w:rFonts w:ascii="Arial" w:eastAsia="Times New Roman" w:hAnsi="Arial" w:cs="Arial"/>
          <w:color w:val="000000"/>
        </w:rPr>
      </w:pPr>
    </w:p>
    <w:p w14:paraId="3BC7D7D9" w14:textId="5934F75A" w:rsidR="00B56CA2" w:rsidRDefault="002A35ED" w:rsidP="002E2CA2">
      <w:pPr>
        <w:ind w:left="284" w:right="36"/>
        <w:jc w:val="both"/>
        <w:textAlignment w:val="baseline"/>
        <w:rPr>
          <w:rFonts w:ascii="Arial" w:eastAsia="Times New Roman" w:hAnsi="Arial" w:cs="Arial"/>
          <w:color w:val="000000"/>
        </w:rPr>
      </w:pPr>
      <w:r w:rsidRPr="00AC4154">
        <w:rPr>
          <w:rFonts w:ascii="Arial" w:eastAsia="Times New Roman" w:hAnsi="Arial" w:cs="Arial"/>
          <w:color w:val="000000"/>
        </w:rPr>
        <w:t xml:space="preserve">Cette copie de sauvegarde doit être placée dans un pli scellé comportant la mention lisible : </w:t>
      </w:r>
      <w:r w:rsidRPr="00AC4154">
        <w:rPr>
          <w:rFonts w:ascii="Arial" w:eastAsia="Times New Roman" w:hAnsi="Arial" w:cs="Arial"/>
          <w:b/>
          <w:color w:val="000000"/>
        </w:rPr>
        <w:t xml:space="preserve">« Copie de sauvegarde – </w:t>
      </w:r>
      <w:r w:rsidR="008F04FC">
        <w:rPr>
          <w:rFonts w:ascii="Arial" w:eastAsia="Times New Roman" w:hAnsi="Arial" w:cs="Arial"/>
          <w:b/>
          <w:color w:val="000000"/>
        </w:rPr>
        <w:t xml:space="preserve">AO </w:t>
      </w:r>
      <w:r w:rsidR="008F04FC" w:rsidRPr="00BF2039">
        <w:rPr>
          <w:rFonts w:ascii="Arial" w:eastAsia="Times New Roman" w:hAnsi="Arial" w:cs="Arial"/>
          <w:b/>
          <w:lang w:eastAsia="ar-SA"/>
        </w:rPr>
        <w:t>« </w:t>
      </w:r>
      <w:r w:rsidR="00793050">
        <w:rPr>
          <w:rFonts w:ascii="Arial" w:eastAsia="Times New Roman" w:hAnsi="Arial" w:cs="Arial"/>
          <w:b/>
          <w:lang w:eastAsia="ar-SA"/>
        </w:rPr>
        <w:t>Prestations de dératisation et de désin</w:t>
      </w:r>
      <w:r w:rsidR="0010620D">
        <w:rPr>
          <w:rFonts w:ascii="Arial" w:eastAsia="Times New Roman" w:hAnsi="Arial" w:cs="Arial"/>
          <w:b/>
          <w:lang w:eastAsia="ar-SA"/>
        </w:rPr>
        <w:t xml:space="preserve">sectisation </w:t>
      </w:r>
      <w:r w:rsidRPr="00AC4154">
        <w:rPr>
          <w:rFonts w:ascii="Arial" w:eastAsia="Times New Roman" w:hAnsi="Arial" w:cs="Arial"/>
          <w:b/>
          <w:color w:val="000000"/>
        </w:rPr>
        <w:t xml:space="preserve">» </w:t>
      </w:r>
      <w:r w:rsidRPr="00AC4154">
        <w:rPr>
          <w:rFonts w:ascii="Arial" w:eastAsia="Times New Roman" w:hAnsi="Arial" w:cs="Arial"/>
          <w:color w:val="000000"/>
        </w:rPr>
        <w:t>et l’identification du soumissionnaire.</w:t>
      </w:r>
    </w:p>
    <w:p w14:paraId="60022204" w14:textId="77777777" w:rsidR="00D67603" w:rsidRPr="00AC4154" w:rsidRDefault="00D67603" w:rsidP="002E2CA2">
      <w:pPr>
        <w:ind w:left="284" w:right="36"/>
        <w:jc w:val="both"/>
        <w:textAlignment w:val="baseline"/>
        <w:rPr>
          <w:rFonts w:ascii="Arial" w:eastAsia="Times New Roman" w:hAnsi="Arial" w:cs="Arial"/>
          <w:color w:val="000000"/>
        </w:rPr>
      </w:pPr>
    </w:p>
    <w:p w14:paraId="0E96FEBA" w14:textId="11559B1D" w:rsidR="00D57AE6" w:rsidRDefault="002A35ED" w:rsidP="003700B4">
      <w:pPr>
        <w:ind w:left="284" w:right="36"/>
        <w:textAlignment w:val="baseline"/>
        <w:rPr>
          <w:rFonts w:ascii="Arial" w:eastAsia="Times New Roman" w:hAnsi="Arial" w:cs="Arial"/>
          <w:color w:val="000000"/>
        </w:rPr>
      </w:pPr>
      <w:r w:rsidRPr="00AC4154">
        <w:rPr>
          <w:rFonts w:ascii="Arial" w:eastAsia="Times New Roman" w:hAnsi="Arial" w:cs="Arial"/>
          <w:color w:val="000000"/>
        </w:rPr>
        <w:t>La copie de sauvegarde ne peut être ouverte que dans les 2 cas suivants :</w:t>
      </w:r>
    </w:p>
    <w:p w14:paraId="1C2C5FA9" w14:textId="77777777" w:rsidR="00B56CA2" w:rsidRPr="00AC4154" w:rsidRDefault="00B56CA2" w:rsidP="003700B4">
      <w:pPr>
        <w:ind w:left="284" w:right="36"/>
        <w:textAlignment w:val="baseline"/>
        <w:rPr>
          <w:rFonts w:ascii="Arial" w:eastAsia="Times New Roman" w:hAnsi="Arial" w:cs="Arial"/>
          <w:color w:val="000000"/>
        </w:rPr>
      </w:pPr>
    </w:p>
    <w:p w14:paraId="51B6EAA7" w14:textId="2B3F06F2" w:rsidR="00D57AE6" w:rsidRDefault="00B56CA2" w:rsidP="005D1705">
      <w:pPr>
        <w:pStyle w:val="Paragraphedeliste"/>
        <w:numPr>
          <w:ilvl w:val="0"/>
          <w:numId w:val="18"/>
        </w:numPr>
        <w:ind w:left="851" w:right="36" w:hanging="425"/>
        <w:jc w:val="both"/>
        <w:textAlignment w:val="baseline"/>
        <w:rPr>
          <w:rFonts w:ascii="Arial" w:eastAsia="Times New Roman" w:hAnsi="Arial" w:cs="Arial"/>
          <w:color w:val="000000"/>
        </w:rPr>
      </w:pPr>
      <w:r w:rsidRPr="007D5652">
        <w:rPr>
          <w:rFonts w:ascii="Arial" w:eastAsia="Times New Roman" w:hAnsi="Arial" w:cs="Arial"/>
          <w:color w:val="000000"/>
        </w:rPr>
        <w:t>Lorsqu’un</w:t>
      </w:r>
      <w:r w:rsidR="002A35ED" w:rsidRPr="007D5652">
        <w:rPr>
          <w:rFonts w:ascii="Arial" w:eastAsia="Times New Roman" w:hAnsi="Arial" w:cs="Arial"/>
          <w:color w:val="000000"/>
        </w:rPr>
        <w:t xml:space="preserve"> programme informatique malveillant est détecté par le </w:t>
      </w:r>
      <w:r w:rsidR="0057367D" w:rsidRPr="007D5652">
        <w:rPr>
          <w:rFonts w:ascii="Arial" w:eastAsia="Times New Roman" w:hAnsi="Arial" w:cs="Arial"/>
          <w:color w:val="000000"/>
        </w:rPr>
        <w:t>C</w:t>
      </w:r>
      <w:r w:rsidR="00786E94">
        <w:rPr>
          <w:rFonts w:ascii="Arial" w:eastAsia="Times New Roman" w:hAnsi="Arial" w:cs="Arial"/>
          <w:color w:val="000000"/>
        </w:rPr>
        <w:t>rous</w:t>
      </w:r>
      <w:r w:rsidR="0057367D" w:rsidRPr="007D5652">
        <w:rPr>
          <w:rFonts w:ascii="Arial" w:eastAsia="Times New Roman" w:hAnsi="Arial" w:cs="Arial"/>
          <w:color w:val="000000"/>
        </w:rPr>
        <w:t xml:space="preserve"> </w:t>
      </w:r>
      <w:r w:rsidR="00DD272D" w:rsidRPr="007D5652">
        <w:rPr>
          <w:rFonts w:ascii="Arial" w:eastAsia="Times New Roman" w:hAnsi="Arial" w:cs="Arial"/>
          <w:color w:val="000000"/>
        </w:rPr>
        <w:t>Bourgogne</w:t>
      </w:r>
      <w:r w:rsidR="00EB0425" w:rsidRPr="007D5652">
        <w:rPr>
          <w:rFonts w:ascii="Arial" w:eastAsia="Times New Roman" w:hAnsi="Arial" w:cs="Arial"/>
          <w:color w:val="000000"/>
        </w:rPr>
        <w:t>-</w:t>
      </w:r>
      <w:r w:rsidR="00DD272D" w:rsidRPr="007D5652">
        <w:rPr>
          <w:rFonts w:ascii="Arial" w:eastAsia="Times New Roman" w:hAnsi="Arial" w:cs="Arial"/>
          <w:color w:val="000000"/>
        </w:rPr>
        <w:t xml:space="preserve">Franche-Comté </w:t>
      </w:r>
      <w:r w:rsidR="002A35ED" w:rsidRPr="007D5652">
        <w:rPr>
          <w:rFonts w:ascii="Arial" w:eastAsia="Times New Roman" w:hAnsi="Arial" w:cs="Arial"/>
          <w:color w:val="000000"/>
        </w:rPr>
        <w:t>dans les candidatures et les offres transmises par voie électronique</w:t>
      </w:r>
      <w:r w:rsidR="00C606C5">
        <w:rPr>
          <w:rFonts w:ascii="Arial" w:eastAsia="Times New Roman" w:hAnsi="Arial" w:cs="Arial"/>
          <w:color w:val="000000"/>
        </w:rPr>
        <w:t> ;</w:t>
      </w:r>
    </w:p>
    <w:p w14:paraId="7154F4A3" w14:textId="03F5CC7A" w:rsidR="00D57AE6" w:rsidRDefault="00B56CA2" w:rsidP="005D1705">
      <w:pPr>
        <w:pStyle w:val="Paragraphedeliste"/>
        <w:numPr>
          <w:ilvl w:val="0"/>
          <w:numId w:val="18"/>
        </w:numPr>
        <w:ind w:left="851" w:right="36" w:hanging="425"/>
        <w:jc w:val="both"/>
        <w:textAlignment w:val="baseline"/>
        <w:rPr>
          <w:rFonts w:ascii="Arial" w:eastAsia="Times New Roman" w:hAnsi="Arial" w:cs="Arial"/>
          <w:color w:val="000000"/>
        </w:rPr>
      </w:pPr>
      <w:r w:rsidRPr="007D5652">
        <w:rPr>
          <w:rFonts w:ascii="Arial" w:eastAsia="Times New Roman" w:hAnsi="Arial" w:cs="Arial"/>
          <w:color w:val="000000"/>
        </w:rPr>
        <w:t>Lorsqu’une</w:t>
      </w:r>
      <w:r w:rsidR="002A35ED" w:rsidRPr="007D5652">
        <w:rPr>
          <w:rFonts w:ascii="Arial" w:eastAsia="Times New Roman" w:hAnsi="Arial" w:cs="Arial"/>
          <w:color w:val="000000"/>
        </w:rPr>
        <w:t xml:space="preserve"> candidature ou une offre a été transmise par voie électronique, mais n'est pas parvenue au </w:t>
      </w:r>
      <w:r w:rsidR="00A80DA5" w:rsidRPr="007D5652">
        <w:rPr>
          <w:rFonts w:ascii="Arial" w:eastAsia="Times New Roman" w:hAnsi="Arial" w:cs="Arial"/>
          <w:color w:val="000000"/>
        </w:rPr>
        <w:t>C</w:t>
      </w:r>
      <w:r w:rsidR="00786E94">
        <w:rPr>
          <w:rFonts w:ascii="Arial" w:eastAsia="Times New Roman" w:hAnsi="Arial" w:cs="Arial"/>
          <w:color w:val="000000"/>
        </w:rPr>
        <w:t>rous</w:t>
      </w:r>
      <w:r w:rsidR="00A80DA5" w:rsidRPr="007D5652">
        <w:rPr>
          <w:rFonts w:ascii="Arial" w:eastAsia="Times New Roman" w:hAnsi="Arial" w:cs="Arial"/>
          <w:color w:val="000000"/>
        </w:rPr>
        <w:t xml:space="preserve"> </w:t>
      </w:r>
      <w:r w:rsidR="00DD272D" w:rsidRPr="007D5652">
        <w:rPr>
          <w:rFonts w:ascii="Arial" w:eastAsia="Times New Roman" w:hAnsi="Arial" w:cs="Arial"/>
          <w:color w:val="000000"/>
        </w:rPr>
        <w:t>Bourgogne</w:t>
      </w:r>
      <w:r w:rsidR="00EB0425" w:rsidRPr="007D5652">
        <w:rPr>
          <w:rFonts w:ascii="Arial" w:eastAsia="Times New Roman" w:hAnsi="Arial" w:cs="Arial"/>
          <w:color w:val="000000"/>
        </w:rPr>
        <w:t>-</w:t>
      </w:r>
      <w:r w:rsidR="00DD272D" w:rsidRPr="007D5652">
        <w:rPr>
          <w:rFonts w:ascii="Arial" w:eastAsia="Times New Roman" w:hAnsi="Arial" w:cs="Arial"/>
          <w:color w:val="000000"/>
        </w:rPr>
        <w:t xml:space="preserve">Franche-Comté </w:t>
      </w:r>
      <w:r w:rsidR="002A35ED" w:rsidRPr="007D5652">
        <w:rPr>
          <w:rFonts w:ascii="Arial" w:eastAsia="Times New Roman" w:hAnsi="Arial" w:cs="Arial"/>
          <w:color w:val="000000"/>
        </w:rPr>
        <w:t xml:space="preserve">dans les délais de dépôt des candidatures et des offres ou bien n'a pas pu être ouverte par le </w:t>
      </w:r>
      <w:r w:rsidR="0057367D" w:rsidRPr="007D5652">
        <w:rPr>
          <w:rFonts w:ascii="Arial" w:eastAsia="Times New Roman" w:hAnsi="Arial" w:cs="Arial"/>
          <w:color w:val="000000"/>
        </w:rPr>
        <w:t>C</w:t>
      </w:r>
      <w:r w:rsidR="00786E94">
        <w:rPr>
          <w:rFonts w:ascii="Arial" w:eastAsia="Times New Roman" w:hAnsi="Arial" w:cs="Arial"/>
          <w:color w:val="000000"/>
        </w:rPr>
        <w:t>rous</w:t>
      </w:r>
      <w:r w:rsidR="0057367D" w:rsidRPr="007D5652">
        <w:rPr>
          <w:rFonts w:ascii="Arial" w:eastAsia="Times New Roman" w:hAnsi="Arial" w:cs="Arial"/>
          <w:color w:val="000000"/>
        </w:rPr>
        <w:t xml:space="preserve"> </w:t>
      </w:r>
      <w:r w:rsidR="00DD272D" w:rsidRPr="007D5652">
        <w:rPr>
          <w:rFonts w:ascii="Arial" w:eastAsia="Times New Roman" w:hAnsi="Arial" w:cs="Arial"/>
          <w:color w:val="000000"/>
        </w:rPr>
        <w:t>Bourgogne</w:t>
      </w:r>
      <w:r w:rsidR="00EB0425" w:rsidRPr="007D5652">
        <w:rPr>
          <w:rFonts w:ascii="Arial" w:eastAsia="Times New Roman" w:hAnsi="Arial" w:cs="Arial"/>
          <w:color w:val="000000"/>
        </w:rPr>
        <w:t>-</w:t>
      </w:r>
      <w:r w:rsidR="00DD272D" w:rsidRPr="007D5652">
        <w:rPr>
          <w:rFonts w:ascii="Arial" w:eastAsia="Times New Roman" w:hAnsi="Arial" w:cs="Arial"/>
          <w:color w:val="000000"/>
        </w:rPr>
        <w:t>Franche-Comté</w:t>
      </w:r>
      <w:r w:rsidR="002A35ED" w:rsidRPr="007D5652">
        <w:rPr>
          <w:rFonts w:ascii="Arial" w:eastAsia="Times New Roman" w:hAnsi="Arial" w:cs="Arial"/>
          <w:color w:val="000000"/>
        </w:rPr>
        <w:t>, sous réserve que la copie lui soit parvenue dans les délais de dépôt des candidatures et des offres</w:t>
      </w:r>
      <w:r w:rsidR="00F0251A">
        <w:rPr>
          <w:rFonts w:ascii="Arial" w:eastAsia="Times New Roman" w:hAnsi="Arial" w:cs="Arial"/>
          <w:color w:val="000000"/>
        </w:rPr>
        <w:t>.</w:t>
      </w:r>
    </w:p>
    <w:p w14:paraId="324F5301" w14:textId="77777777" w:rsidR="00AC72D8" w:rsidRDefault="00AC72D8" w:rsidP="001B41BD">
      <w:pPr>
        <w:ind w:left="426" w:right="34"/>
        <w:jc w:val="both"/>
        <w:textAlignment w:val="baseline"/>
        <w:rPr>
          <w:rFonts w:ascii="Arial" w:eastAsia="Times New Roman" w:hAnsi="Arial" w:cs="Arial"/>
          <w:color w:val="000000"/>
        </w:rPr>
      </w:pPr>
    </w:p>
    <w:p w14:paraId="633A079A" w14:textId="1873ECC7" w:rsidR="00D57AE6" w:rsidRDefault="002A35ED" w:rsidP="001B41BD">
      <w:pPr>
        <w:ind w:left="426" w:right="34"/>
        <w:jc w:val="both"/>
        <w:textAlignment w:val="baseline"/>
        <w:rPr>
          <w:rFonts w:ascii="Arial" w:eastAsia="Times New Roman" w:hAnsi="Arial" w:cs="Arial"/>
          <w:color w:val="000000"/>
        </w:rPr>
      </w:pPr>
      <w:r w:rsidRPr="00256224">
        <w:rPr>
          <w:rFonts w:ascii="Arial" w:eastAsia="Times New Roman" w:hAnsi="Arial" w:cs="Arial"/>
          <w:color w:val="000000"/>
        </w:rPr>
        <w:t xml:space="preserve">Si le pli contenant la copie de sauvegarde n'est pas ouvert, il est détruit par le </w:t>
      </w:r>
      <w:r w:rsidR="007D21B4">
        <w:rPr>
          <w:rFonts w:ascii="Arial" w:eastAsia="Times New Roman" w:hAnsi="Arial" w:cs="Arial"/>
          <w:color w:val="000000"/>
        </w:rPr>
        <w:t>Crous</w:t>
      </w:r>
      <w:r w:rsidR="0057367D" w:rsidRPr="00256224">
        <w:rPr>
          <w:rFonts w:ascii="Arial" w:eastAsia="Times New Roman" w:hAnsi="Arial" w:cs="Arial"/>
          <w:color w:val="000000"/>
        </w:rPr>
        <w:t xml:space="preserve"> </w:t>
      </w:r>
      <w:r w:rsidR="00DD272D" w:rsidRPr="00256224">
        <w:rPr>
          <w:rFonts w:ascii="Arial" w:eastAsia="Times New Roman" w:hAnsi="Arial" w:cs="Arial"/>
          <w:color w:val="000000"/>
        </w:rPr>
        <w:t>Bourgogne</w:t>
      </w:r>
      <w:r w:rsidR="00EB0425" w:rsidRPr="00256224">
        <w:rPr>
          <w:rFonts w:ascii="Arial" w:eastAsia="Times New Roman" w:hAnsi="Arial" w:cs="Arial"/>
          <w:color w:val="000000"/>
        </w:rPr>
        <w:t>-</w:t>
      </w:r>
      <w:r w:rsidR="00DD272D" w:rsidRPr="00256224">
        <w:rPr>
          <w:rFonts w:ascii="Arial" w:eastAsia="Times New Roman" w:hAnsi="Arial" w:cs="Arial"/>
          <w:color w:val="000000"/>
        </w:rPr>
        <w:t>Franche-Comté</w:t>
      </w:r>
      <w:r w:rsidRPr="00256224">
        <w:rPr>
          <w:rFonts w:ascii="Arial" w:eastAsia="Times New Roman" w:hAnsi="Arial" w:cs="Arial"/>
          <w:color w:val="000000"/>
        </w:rPr>
        <w:t>.</w:t>
      </w:r>
    </w:p>
    <w:p w14:paraId="13DB7A9D" w14:textId="77777777" w:rsidR="001E6847" w:rsidRPr="00AC4154" w:rsidRDefault="001E6847" w:rsidP="003700B4">
      <w:pPr>
        <w:tabs>
          <w:tab w:val="left" w:pos="1528"/>
        </w:tabs>
        <w:ind w:right="36"/>
        <w:jc w:val="both"/>
        <w:textAlignment w:val="baseline"/>
        <w:rPr>
          <w:rFonts w:ascii="Arial" w:eastAsia="Times New Roman" w:hAnsi="Arial" w:cs="Arial"/>
          <w:color w:val="000000"/>
          <w:sz w:val="24"/>
        </w:rPr>
      </w:pPr>
    </w:p>
    <w:p w14:paraId="5FEB6933" w14:textId="35D81231" w:rsidR="00CF71CA" w:rsidRDefault="002A35ED" w:rsidP="003700B4">
      <w:pPr>
        <w:pStyle w:val="Titre1"/>
        <w:pBdr>
          <w:top w:val="single" w:sz="4" w:space="1" w:color="auto"/>
          <w:left w:val="single" w:sz="4" w:space="4" w:color="auto"/>
          <w:bottom w:val="single" w:sz="4" w:space="1" w:color="auto"/>
          <w:right w:val="single" w:sz="4" w:space="4" w:color="auto"/>
        </w:pBdr>
        <w:shd w:val="clear" w:color="auto" w:fill="D9D9D9" w:themeFill="background1" w:themeFillShade="D9"/>
        <w:spacing w:before="0"/>
        <w:ind w:left="425"/>
        <w:jc w:val="center"/>
        <w:rPr>
          <w:rFonts w:ascii="Arial" w:eastAsia="Times New Roman" w:hAnsi="Arial" w:cs="Arial"/>
          <w:color w:val="000000"/>
          <w:spacing w:val="1"/>
        </w:rPr>
      </w:pPr>
      <w:bookmarkStart w:id="57" w:name="_Toc235172002"/>
      <w:bookmarkStart w:id="58" w:name="_Hlk214961067"/>
      <w:r w:rsidRPr="00AC4154">
        <w:rPr>
          <w:rFonts w:ascii="Arial" w:eastAsia="Times New Roman" w:hAnsi="Arial" w:cs="Arial"/>
          <w:color w:val="000000"/>
          <w:spacing w:val="1"/>
        </w:rPr>
        <w:t>VI - S</w:t>
      </w:r>
      <w:r w:rsidR="00CF71CA">
        <w:rPr>
          <w:rFonts w:ascii="Arial" w:eastAsia="Times New Roman" w:hAnsi="Arial" w:cs="Arial"/>
          <w:color w:val="000000"/>
          <w:spacing w:val="1"/>
        </w:rPr>
        <w:t>ELECTION DES SOUMISSIONNAIRES</w:t>
      </w:r>
      <w:bookmarkEnd w:id="57"/>
      <w:r w:rsidR="00CF71CA">
        <w:rPr>
          <w:rFonts w:ascii="Arial" w:eastAsia="Times New Roman" w:hAnsi="Arial" w:cs="Arial"/>
          <w:color w:val="000000"/>
          <w:spacing w:val="1"/>
        </w:rPr>
        <w:t xml:space="preserve"> </w:t>
      </w:r>
    </w:p>
    <w:p w14:paraId="652FBBA4" w14:textId="77777777" w:rsidR="00662F83" w:rsidRPr="00662F83" w:rsidRDefault="002A35ED" w:rsidP="003700B4">
      <w:pPr>
        <w:pStyle w:val="Titre1"/>
        <w:pBdr>
          <w:top w:val="single" w:sz="4" w:space="1" w:color="auto"/>
          <w:left w:val="single" w:sz="4" w:space="4" w:color="auto"/>
          <w:bottom w:val="single" w:sz="4" w:space="1" w:color="auto"/>
          <w:right w:val="single" w:sz="4" w:space="4" w:color="auto"/>
        </w:pBdr>
        <w:shd w:val="clear" w:color="auto" w:fill="D9D9D9" w:themeFill="background1" w:themeFillShade="D9"/>
        <w:spacing w:before="0"/>
        <w:ind w:left="425"/>
        <w:jc w:val="center"/>
        <w:rPr>
          <w:rFonts w:ascii="Arial" w:eastAsia="Times New Roman" w:hAnsi="Arial" w:cs="Arial"/>
          <w:color w:val="000000"/>
          <w:spacing w:val="1"/>
        </w:rPr>
      </w:pPr>
      <w:bookmarkStart w:id="59" w:name="_Toc235172003"/>
      <w:r w:rsidRPr="00AC4154">
        <w:rPr>
          <w:rFonts w:ascii="Arial" w:eastAsia="Times New Roman" w:hAnsi="Arial" w:cs="Arial"/>
          <w:color w:val="000000"/>
          <w:spacing w:val="1"/>
        </w:rPr>
        <w:t>JUGEMENT DES OFFRES</w:t>
      </w:r>
      <w:bookmarkEnd w:id="59"/>
    </w:p>
    <w:bookmarkEnd w:id="58"/>
    <w:p w14:paraId="77533DCF" w14:textId="77777777" w:rsidR="00B56CA2" w:rsidRDefault="00B56CA2" w:rsidP="003700B4">
      <w:pPr>
        <w:pStyle w:val="Titre2"/>
        <w:spacing w:before="0"/>
        <w:ind w:left="426"/>
        <w:rPr>
          <w:rFonts w:ascii="Arial" w:eastAsia="Times New Roman" w:hAnsi="Arial" w:cs="Arial"/>
          <w:color w:val="000000"/>
          <w:sz w:val="24"/>
        </w:rPr>
      </w:pPr>
    </w:p>
    <w:p w14:paraId="733E74EA" w14:textId="5BBE4FB4" w:rsidR="00D57AE6" w:rsidRDefault="000755BB" w:rsidP="003700B4">
      <w:pPr>
        <w:pStyle w:val="Titre2"/>
        <w:spacing w:before="0"/>
        <w:ind w:left="426"/>
        <w:rPr>
          <w:rFonts w:ascii="Arial" w:eastAsia="Times New Roman" w:hAnsi="Arial" w:cs="Arial"/>
          <w:color w:val="000000"/>
          <w:sz w:val="24"/>
        </w:rPr>
      </w:pPr>
      <w:bookmarkStart w:id="60" w:name="_Toc235172004"/>
      <w:r>
        <w:rPr>
          <w:rFonts w:ascii="Arial" w:eastAsia="Times New Roman" w:hAnsi="Arial" w:cs="Arial"/>
          <w:color w:val="000000"/>
          <w:sz w:val="24"/>
        </w:rPr>
        <w:t>Article 1</w:t>
      </w:r>
      <w:r w:rsidR="00B60C31">
        <w:rPr>
          <w:rFonts w:ascii="Arial" w:eastAsia="Times New Roman" w:hAnsi="Arial" w:cs="Arial"/>
          <w:color w:val="000000"/>
          <w:sz w:val="24"/>
        </w:rPr>
        <w:t>8</w:t>
      </w:r>
      <w:r w:rsidR="002A35ED" w:rsidRPr="00AC4154">
        <w:rPr>
          <w:rFonts w:ascii="Arial" w:eastAsia="Times New Roman" w:hAnsi="Arial" w:cs="Arial"/>
          <w:color w:val="000000"/>
          <w:sz w:val="24"/>
        </w:rPr>
        <w:t xml:space="preserve"> - Ouverture des plis</w:t>
      </w:r>
      <w:bookmarkEnd w:id="60"/>
    </w:p>
    <w:p w14:paraId="431EA7EC" w14:textId="77777777" w:rsidR="00B56CA2" w:rsidRPr="00B56CA2" w:rsidRDefault="00B56CA2" w:rsidP="00B56CA2"/>
    <w:p w14:paraId="3E183C41" w14:textId="7AB8547A" w:rsidR="00AB3138" w:rsidRDefault="002A35ED" w:rsidP="003700B4">
      <w:pPr>
        <w:ind w:left="426" w:right="36"/>
        <w:jc w:val="both"/>
        <w:textAlignment w:val="baseline"/>
        <w:rPr>
          <w:rFonts w:ascii="Arial" w:eastAsia="Times New Roman" w:hAnsi="Arial" w:cs="Arial"/>
          <w:color w:val="000000"/>
        </w:rPr>
      </w:pPr>
      <w:r w:rsidRPr="00AC4154">
        <w:rPr>
          <w:rFonts w:ascii="Arial" w:eastAsia="Times New Roman" w:hAnsi="Arial" w:cs="Arial"/>
          <w:color w:val="000000"/>
        </w:rPr>
        <w:t>Seuls peuvent être ouverts les plis qui ont été reçus au plus tard à la date et l'heure limites indiquées dans l'avis d'appel public à la concurrence et dans le présent règlement de la consultation.</w:t>
      </w:r>
    </w:p>
    <w:p w14:paraId="1311FB0A" w14:textId="3F65D7D4" w:rsidR="00B56CA2" w:rsidRPr="00662F83" w:rsidRDefault="00B56CA2" w:rsidP="0049272B">
      <w:pPr>
        <w:ind w:right="36"/>
        <w:jc w:val="both"/>
        <w:textAlignment w:val="baseline"/>
        <w:rPr>
          <w:rFonts w:ascii="Arial" w:eastAsia="Calibri" w:hAnsi="Arial" w:cs="Arial"/>
          <w:color w:val="000000"/>
        </w:rPr>
      </w:pPr>
    </w:p>
    <w:p w14:paraId="3546F3DE" w14:textId="5DF9FBF2" w:rsidR="00D57AE6" w:rsidRDefault="00662F83" w:rsidP="003700B4">
      <w:pPr>
        <w:pStyle w:val="Titre2"/>
        <w:spacing w:before="0"/>
        <w:ind w:left="426"/>
        <w:rPr>
          <w:rFonts w:ascii="Arial" w:eastAsia="Times New Roman" w:hAnsi="Arial" w:cs="Arial"/>
          <w:color w:val="000000"/>
          <w:sz w:val="24"/>
        </w:rPr>
      </w:pPr>
      <w:bookmarkStart w:id="61" w:name="_Toc235172005"/>
      <w:r>
        <w:rPr>
          <w:rFonts w:ascii="Arial" w:eastAsia="Times New Roman" w:hAnsi="Arial" w:cs="Arial"/>
          <w:color w:val="000000"/>
          <w:sz w:val="24"/>
        </w:rPr>
        <w:t xml:space="preserve">Article </w:t>
      </w:r>
      <w:r w:rsidR="00F81EDE">
        <w:rPr>
          <w:rFonts w:ascii="Arial" w:eastAsia="Times New Roman" w:hAnsi="Arial" w:cs="Arial"/>
          <w:color w:val="000000"/>
          <w:sz w:val="24"/>
        </w:rPr>
        <w:t>1</w:t>
      </w:r>
      <w:r w:rsidR="00B60C31">
        <w:rPr>
          <w:rFonts w:ascii="Arial" w:eastAsia="Times New Roman" w:hAnsi="Arial" w:cs="Arial"/>
          <w:color w:val="000000"/>
          <w:sz w:val="24"/>
        </w:rPr>
        <w:t>9</w:t>
      </w:r>
      <w:r w:rsidR="002A35ED" w:rsidRPr="00AC4154">
        <w:rPr>
          <w:rFonts w:ascii="Arial" w:eastAsia="Times New Roman" w:hAnsi="Arial" w:cs="Arial"/>
          <w:color w:val="000000"/>
          <w:sz w:val="24"/>
        </w:rPr>
        <w:t xml:space="preserve"> - Examen des candidatures</w:t>
      </w:r>
      <w:bookmarkEnd w:id="61"/>
    </w:p>
    <w:p w14:paraId="0A3EAAA6" w14:textId="77777777" w:rsidR="00B56CA2" w:rsidRPr="00CE09FB" w:rsidRDefault="00B56CA2" w:rsidP="00CE09FB">
      <w:pPr>
        <w:ind w:left="426" w:right="36"/>
        <w:jc w:val="both"/>
        <w:textAlignment w:val="baseline"/>
        <w:rPr>
          <w:rFonts w:ascii="Arial" w:eastAsia="Times New Roman" w:hAnsi="Arial" w:cs="Arial"/>
          <w:color w:val="000000"/>
        </w:rPr>
      </w:pPr>
    </w:p>
    <w:p w14:paraId="41902562" w14:textId="15D945BB" w:rsidR="00CE09FB" w:rsidRPr="00CE09FB" w:rsidRDefault="00CE09FB" w:rsidP="00CE09FB">
      <w:pPr>
        <w:ind w:left="426" w:right="36"/>
        <w:jc w:val="both"/>
        <w:textAlignment w:val="baseline"/>
        <w:rPr>
          <w:rFonts w:ascii="Arial" w:eastAsia="Times New Roman" w:hAnsi="Arial" w:cs="Arial"/>
          <w:color w:val="000000"/>
        </w:rPr>
      </w:pPr>
      <w:r w:rsidRPr="00CE09FB">
        <w:rPr>
          <w:rFonts w:ascii="Arial" w:eastAsia="Times New Roman" w:hAnsi="Arial" w:cs="Arial"/>
          <w:color w:val="000000"/>
        </w:rPr>
        <w:t>Dans le cadre du présent marché, le C</w:t>
      </w:r>
      <w:r w:rsidR="00C428B1">
        <w:rPr>
          <w:rFonts w:ascii="Arial" w:eastAsia="Times New Roman" w:hAnsi="Arial" w:cs="Arial"/>
          <w:color w:val="000000"/>
        </w:rPr>
        <w:t>rous Bourgogne-</w:t>
      </w:r>
      <w:r w:rsidR="00531A66">
        <w:rPr>
          <w:rFonts w:ascii="Arial" w:eastAsia="Times New Roman" w:hAnsi="Arial" w:cs="Arial"/>
          <w:color w:val="000000"/>
        </w:rPr>
        <w:t>Franche-Comté</w:t>
      </w:r>
      <w:r w:rsidRPr="00CE09FB">
        <w:rPr>
          <w:rFonts w:ascii="Arial" w:eastAsia="Times New Roman" w:hAnsi="Arial" w:cs="Arial"/>
          <w:color w:val="000000"/>
        </w:rPr>
        <w:t xml:space="preserve"> décide d’examiner les offres avant les candidatures conformément à l’article R.2161-4 du Code de la Commande Publique.</w:t>
      </w:r>
    </w:p>
    <w:p w14:paraId="18A0D8E1" w14:textId="77777777" w:rsidR="00CE09FB" w:rsidRPr="00CE09FB" w:rsidRDefault="00CE09FB" w:rsidP="00CE09FB">
      <w:pPr>
        <w:ind w:left="426" w:right="36"/>
        <w:jc w:val="both"/>
        <w:textAlignment w:val="baseline"/>
        <w:rPr>
          <w:rFonts w:ascii="Arial" w:eastAsia="Times New Roman" w:hAnsi="Arial" w:cs="Arial"/>
          <w:color w:val="000000"/>
        </w:rPr>
      </w:pPr>
    </w:p>
    <w:p w14:paraId="0D14BA27" w14:textId="0158D5EB" w:rsidR="00CE09FB" w:rsidRDefault="00CE09FB" w:rsidP="00CE09FB">
      <w:pPr>
        <w:ind w:left="426" w:right="36"/>
        <w:jc w:val="both"/>
        <w:textAlignment w:val="baseline"/>
        <w:rPr>
          <w:rFonts w:ascii="Arial" w:eastAsia="Times New Roman" w:hAnsi="Arial" w:cs="Arial"/>
          <w:color w:val="000000"/>
        </w:rPr>
      </w:pPr>
      <w:r w:rsidRPr="00CE09FB">
        <w:rPr>
          <w:rFonts w:ascii="Arial" w:eastAsia="Times New Roman" w:hAnsi="Arial" w:cs="Arial"/>
          <w:color w:val="000000"/>
        </w:rPr>
        <w:t>Il ne négociera pas avec les soumissionnaires (article R2161-5 du Code de la Commande Publique). Il lui est seulement possible de leur demander de préciser la teneur de leur offre.</w:t>
      </w:r>
    </w:p>
    <w:p w14:paraId="481349F9" w14:textId="77777777" w:rsidR="006D3ECA" w:rsidRPr="00CE09FB" w:rsidRDefault="006D3ECA" w:rsidP="00CE09FB">
      <w:pPr>
        <w:ind w:left="426" w:right="36"/>
        <w:jc w:val="both"/>
        <w:textAlignment w:val="baseline"/>
        <w:rPr>
          <w:rFonts w:ascii="Arial" w:eastAsia="Times New Roman" w:hAnsi="Arial" w:cs="Arial"/>
          <w:color w:val="000000"/>
        </w:rPr>
      </w:pPr>
    </w:p>
    <w:p w14:paraId="0E84ABB0" w14:textId="521C6FFA" w:rsidR="00D57AE6" w:rsidRDefault="000755BB" w:rsidP="003700B4">
      <w:pPr>
        <w:pStyle w:val="Titre2"/>
        <w:spacing w:before="0"/>
        <w:ind w:left="426"/>
        <w:rPr>
          <w:rFonts w:ascii="Arial" w:eastAsia="Times New Roman" w:hAnsi="Arial" w:cs="Arial"/>
          <w:color w:val="000000"/>
          <w:sz w:val="24"/>
        </w:rPr>
      </w:pPr>
      <w:bookmarkStart w:id="62" w:name="_Toc235172006"/>
      <w:r>
        <w:rPr>
          <w:rFonts w:ascii="Arial" w:eastAsia="Times New Roman" w:hAnsi="Arial" w:cs="Arial"/>
          <w:color w:val="000000"/>
          <w:sz w:val="24"/>
        </w:rPr>
        <w:t xml:space="preserve">Article </w:t>
      </w:r>
      <w:r w:rsidR="00B60C31">
        <w:rPr>
          <w:rFonts w:ascii="Arial" w:eastAsia="Times New Roman" w:hAnsi="Arial" w:cs="Arial"/>
          <w:color w:val="000000"/>
          <w:sz w:val="24"/>
        </w:rPr>
        <w:t>20</w:t>
      </w:r>
      <w:r w:rsidR="002A35ED" w:rsidRPr="00AC4154">
        <w:rPr>
          <w:rFonts w:ascii="Arial" w:eastAsia="Times New Roman" w:hAnsi="Arial" w:cs="Arial"/>
          <w:color w:val="000000"/>
          <w:sz w:val="24"/>
        </w:rPr>
        <w:t xml:space="preserve"> - Examen des offres</w:t>
      </w:r>
      <w:bookmarkEnd w:id="62"/>
    </w:p>
    <w:p w14:paraId="12BB478C" w14:textId="77777777" w:rsidR="007975C6" w:rsidRPr="007975C6" w:rsidRDefault="007975C6" w:rsidP="003700B4"/>
    <w:p w14:paraId="35B479B6" w14:textId="511DA352" w:rsidR="00D57AE6" w:rsidRDefault="00B60C31" w:rsidP="003700B4">
      <w:pPr>
        <w:pStyle w:val="Titre3"/>
        <w:spacing w:before="0"/>
        <w:ind w:firstLine="708"/>
        <w:rPr>
          <w:rFonts w:ascii="Arial" w:eastAsia="Times New Roman" w:hAnsi="Arial" w:cs="Arial"/>
          <w:color w:val="000000"/>
          <w:sz w:val="24"/>
        </w:rPr>
      </w:pPr>
      <w:bookmarkStart w:id="63" w:name="_Toc235172007"/>
      <w:r>
        <w:rPr>
          <w:rFonts w:ascii="Arial" w:eastAsia="Times New Roman" w:hAnsi="Arial" w:cs="Arial"/>
          <w:color w:val="000000"/>
          <w:sz w:val="24"/>
        </w:rPr>
        <w:t>20</w:t>
      </w:r>
      <w:r w:rsidR="002A35ED" w:rsidRPr="00AC4154">
        <w:rPr>
          <w:rFonts w:ascii="Arial" w:eastAsia="Times New Roman" w:hAnsi="Arial" w:cs="Arial"/>
          <w:color w:val="000000"/>
          <w:sz w:val="24"/>
        </w:rPr>
        <w:t>.1. Analyse et classement des offres</w:t>
      </w:r>
      <w:bookmarkEnd w:id="63"/>
    </w:p>
    <w:p w14:paraId="6BC2CF7E" w14:textId="77777777" w:rsidR="00B56CA2" w:rsidRPr="00B56CA2" w:rsidRDefault="00B56CA2" w:rsidP="00B56CA2"/>
    <w:p w14:paraId="4FDFC310" w14:textId="5D24BBE0" w:rsidR="0077025E" w:rsidRDefault="0077025E" w:rsidP="003700B4">
      <w:pPr>
        <w:ind w:left="426" w:right="36"/>
        <w:jc w:val="both"/>
        <w:textAlignment w:val="baseline"/>
        <w:rPr>
          <w:rFonts w:ascii="Arial" w:eastAsia="Times New Roman" w:hAnsi="Arial" w:cs="Arial"/>
          <w:color w:val="000000" w:themeColor="text1"/>
          <w:spacing w:val="2"/>
        </w:rPr>
      </w:pPr>
      <w:r w:rsidRPr="0077025E">
        <w:rPr>
          <w:rFonts w:ascii="Arial" w:eastAsia="Times New Roman" w:hAnsi="Arial" w:cs="Arial"/>
          <w:color w:val="000000" w:themeColor="text1"/>
          <w:spacing w:val="2"/>
        </w:rPr>
        <w:t xml:space="preserve">Après classement des offres conformément aux critères pondérés définis ci-après, l’offre </w:t>
      </w:r>
      <w:r w:rsidRPr="005401D7">
        <w:rPr>
          <w:rFonts w:ascii="Arial" w:eastAsia="Times New Roman" w:hAnsi="Arial" w:cs="Arial"/>
          <w:color w:val="000000" w:themeColor="text1"/>
          <w:spacing w:val="2"/>
        </w:rPr>
        <w:t>économiquement la plus avantageuse est choisie par le Pouvoir Adjudicateur.</w:t>
      </w:r>
    </w:p>
    <w:p w14:paraId="65485604" w14:textId="0DB56B53" w:rsidR="000A7D19" w:rsidRDefault="000A7D19" w:rsidP="003700B4">
      <w:pPr>
        <w:ind w:left="426" w:right="36"/>
        <w:jc w:val="both"/>
        <w:textAlignment w:val="baseline"/>
        <w:rPr>
          <w:rFonts w:ascii="Arial" w:eastAsia="Times New Roman" w:hAnsi="Arial" w:cs="Arial"/>
          <w:color w:val="000000" w:themeColor="text1"/>
          <w:spacing w:val="2"/>
        </w:rPr>
      </w:pPr>
    </w:p>
    <w:p w14:paraId="1968F993" w14:textId="09F86D78" w:rsidR="0077025E" w:rsidRDefault="0077025E" w:rsidP="003700B4">
      <w:pPr>
        <w:ind w:left="426" w:right="36"/>
        <w:jc w:val="both"/>
        <w:textAlignment w:val="baseline"/>
        <w:rPr>
          <w:rFonts w:ascii="Arial" w:eastAsia="Times New Roman" w:hAnsi="Arial" w:cs="Arial"/>
          <w:color w:val="000000" w:themeColor="text1"/>
          <w:spacing w:val="2"/>
        </w:rPr>
      </w:pPr>
      <w:r w:rsidRPr="00A54ADD">
        <w:rPr>
          <w:rFonts w:ascii="Arial" w:eastAsia="Times New Roman" w:hAnsi="Arial" w:cs="Arial"/>
          <w:color w:val="000000" w:themeColor="text1"/>
          <w:spacing w:val="2"/>
        </w:rPr>
        <w:lastRenderedPageBreak/>
        <w:t>Les critères de classement des offres sont pondérés comme suit :</w:t>
      </w:r>
    </w:p>
    <w:p w14:paraId="1A8C3DF5" w14:textId="77777777" w:rsidR="00E65DB4" w:rsidRDefault="00E65DB4" w:rsidP="003700B4">
      <w:pPr>
        <w:ind w:left="426" w:right="36"/>
        <w:jc w:val="both"/>
        <w:textAlignment w:val="baseline"/>
        <w:rPr>
          <w:rFonts w:ascii="Arial" w:eastAsia="Times New Roman" w:hAnsi="Arial" w:cs="Arial"/>
          <w:color w:val="000000" w:themeColor="text1"/>
          <w:spacing w:val="2"/>
        </w:rPr>
      </w:pPr>
    </w:p>
    <w:tbl>
      <w:tblPr>
        <w:tblW w:w="10365" w:type="dxa"/>
        <w:jc w:val="center"/>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8861"/>
        <w:gridCol w:w="1504"/>
      </w:tblGrid>
      <w:tr w:rsidR="003910E7" w:rsidRPr="003910E7" w14:paraId="5ACC3409" w14:textId="77777777" w:rsidTr="00AC72D8">
        <w:trPr>
          <w:cantSplit/>
          <w:trHeight w:val="491"/>
          <w:tblHeader/>
          <w:jc w:val="center"/>
        </w:trPr>
        <w:tc>
          <w:tcPr>
            <w:tcW w:w="8861" w:type="dxa"/>
            <w:tcBorders>
              <w:top w:val="single" w:sz="6" w:space="0" w:color="000000"/>
              <w:left w:val="single" w:sz="6" w:space="0" w:color="auto"/>
              <w:bottom w:val="single" w:sz="6" w:space="0" w:color="000000"/>
            </w:tcBorders>
            <w:shd w:val="pct30" w:color="FFFF00" w:fill="FFFFFF"/>
            <w:vAlign w:val="center"/>
          </w:tcPr>
          <w:p w14:paraId="53F58D84" w14:textId="5C1A849F" w:rsidR="003910E7" w:rsidRPr="003910E7" w:rsidRDefault="003910E7" w:rsidP="00AC72D8">
            <w:pPr>
              <w:ind w:right="36"/>
              <w:jc w:val="center"/>
              <w:textAlignment w:val="baseline"/>
              <w:rPr>
                <w:rFonts w:ascii="Arial" w:eastAsia="Times New Roman" w:hAnsi="Arial" w:cs="Arial"/>
                <w:b/>
                <w:i/>
                <w:color w:val="000000" w:themeColor="text1"/>
                <w:spacing w:val="2"/>
                <w:u w:val="single"/>
              </w:rPr>
            </w:pPr>
            <w:bookmarkStart w:id="64" w:name="_Hlk216939245"/>
            <w:r w:rsidRPr="00EE3CE4">
              <w:rPr>
                <w:rFonts w:ascii="Arial" w:eastAsia="Times New Roman" w:hAnsi="Arial" w:cs="Arial"/>
                <w:i/>
                <w:color w:val="000000" w:themeColor="text1"/>
                <w:spacing w:val="2"/>
              </w:rPr>
              <w:t>Critères et sous critères</w:t>
            </w:r>
          </w:p>
        </w:tc>
        <w:tc>
          <w:tcPr>
            <w:tcW w:w="1504" w:type="dxa"/>
            <w:tcBorders>
              <w:top w:val="single" w:sz="6" w:space="0" w:color="000000"/>
              <w:bottom w:val="single" w:sz="6" w:space="0" w:color="000000"/>
              <w:right w:val="single" w:sz="6" w:space="0" w:color="auto"/>
            </w:tcBorders>
            <w:shd w:val="pct30" w:color="FFFF00" w:fill="FFFFFF"/>
            <w:vAlign w:val="center"/>
          </w:tcPr>
          <w:p w14:paraId="389C2F37" w14:textId="77777777" w:rsidR="003910E7" w:rsidRPr="003910E7" w:rsidRDefault="003910E7" w:rsidP="00F0251A">
            <w:pPr>
              <w:ind w:right="36"/>
              <w:jc w:val="center"/>
              <w:textAlignment w:val="baseline"/>
              <w:rPr>
                <w:rFonts w:ascii="Arial" w:eastAsia="Times New Roman" w:hAnsi="Arial" w:cs="Arial"/>
                <w:i/>
                <w:color w:val="000000" w:themeColor="text1"/>
                <w:spacing w:val="2"/>
              </w:rPr>
            </w:pPr>
            <w:r w:rsidRPr="003910E7">
              <w:rPr>
                <w:rFonts w:ascii="Arial" w:eastAsia="Times New Roman" w:hAnsi="Arial" w:cs="Arial"/>
                <w:i/>
                <w:color w:val="000000" w:themeColor="text1"/>
                <w:spacing w:val="2"/>
              </w:rPr>
              <w:t>Pondération</w:t>
            </w:r>
          </w:p>
        </w:tc>
      </w:tr>
      <w:tr w:rsidR="00472E5A" w:rsidRPr="003910E7" w14:paraId="6FF184E8" w14:textId="77777777" w:rsidTr="00913C51">
        <w:trPr>
          <w:cantSplit/>
          <w:jc w:val="center"/>
        </w:trPr>
        <w:tc>
          <w:tcPr>
            <w:tcW w:w="8861" w:type="dxa"/>
            <w:tcBorders>
              <w:top w:val="dotted" w:sz="4" w:space="0" w:color="auto"/>
              <w:left w:val="single" w:sz="6" w:space="0" w:color="auto"/>
              <w:bottom w:val="single" w:sz="6" w:space="0" w:color="000000"/>
            </w:tcBorders>
            <w:shd w:val="clear" w:color="auto" w:fill="auto"/>
          </w:tcPr>
          <w:p w14:paraId="6022DD62" w14:textId="10789D38" w:rsidR="00472E5A" w:rsidRDefault="00472E5A" w:rsidP="00913C51">
            <w:pPr>
              <w:ind w:left="720" w:right="36"/>
              <w:jc w:val="both"/>
              <w:textAlignment w:val="baseline"/>
              <w:rPr>
                <w:rFonts w:ascii="Arial" w:eastAsia="Times New Roman" w:hAnsi="Arial" w:cs="Arial"/>
                <w:b/>
                <w:color w:val="000000" w:themeColor="text1"/>
                <w:spacing w:val="2"/>
              </w:rPr>
            </w:pPr>
            <w:r w:rsidRPr="003910E7">
              <w:rPr>
                <w:rFonts w:ascii="Arial" w:eastAsia="Times New Roman" w:hAnsi="Arial" w:cs="Arial"/>
                <w:b/>
                <w:color w:val="000000" w:themeColor="text1"/>
                <w:spacing w:val="2"/>
              </w:rPr>
              <w:t>Critère</w:t>
            </w:r>
            <w:r>
              <w:rPr>
                <w:rFonts w:ascii="Arial" w:eastAsia="Times New Roman" w:hAnsi="Arial" w:cs="Arial"/>
                <w:b/>
                <w:color w:val="000000" w:themeColor="text1"/>
                <w:spacing w:val="2"/>
              </w:rPr>
              <w:t xml:space="preserve"> 1 </w:t>
            </w:r>
            <w:r w:rsidRPr="00D127EE">
              <w:rPr>
                <w:rFonts w:ascii="Arial" w:eastAsia="Andale Sans UI" w:hAnsi="Arial" w:cs="Arial"/>
                <w:b/>
                <w:bCs/>
                <w:color w:val="000000"/>
                <w:sz w:val="20"/>
                <w:szCs w:val="20"/>
                <w:lang w:eastAsia="ja-JP"/>
              </w:rPr>
              <w:t>–</w:t>
            </w:r>
            <w:r w:rsidRPr="003910E7">
              <w:rPr>
                <w:rFonts w:ascii="Arial" w:eastAsia="Times New Roman" w:hAnsi="Arial" w:cs="Arial"/>
                <w:b/>
                <w:color w:val="000000" w:themeColor="text1"/>
                <w:spacing w:val="2"/>
              </w:rPr>
              <w:t xml:space="preserve"> </w:t>
            </w:r>
            <w:r>
              <w:rPr>
                <w:rFonts w:ascii="Arial" w:eastAsia="Times New Roman" w:hAnsi="Arial" w:cs="Arial"/>
                <w:b/>
                <w:color w:val="000000" w:themeColor="text1"/>
                <w:spacing w:val="2"/>
              </w:rPr>
              <w:t>P</w:t>
            </w:r>
            <w:r w:rsidRPr="003910E7">
              <w:rPr>
                <w:rFonts w:ascii="Arial" w:eastAsia="Times New Roman" w:hAnsi="Arial" w:cs="Arial"/>
                <w:b/>
                <w:color w:val="000000" w:themeColor="text1"/>
                <w:spacing w:val="2"/>
              </w:rPr>
              <w:t>rix :</w:t>
            </w:r>
          </w:p>
          <w:p w14:paraId="265066F9" w14:textId="4A77C2EE" w:rsidR="00472E5A" w:rsidRPr="003910E7" w:rsidRDefault="00472E5A" w:rsidP="00913C51">
            <w:pPr>
              <w:ind w:right="36"/>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Ce critère sera noté au regard des informations fournies pas le candidat dans l</w:t>
            </w:r>
            <w:r>
              <w:rPr>
                <w:rFonts w:ascii="Arial" w:eastAsia="Times New Roman" w:hAnsi="Arial" w:cs="Arial"/>
                <w:color w:val="000000" w:themeColor="text1"/>
                <w:spacing w:val="2"/>
              </w:rPr>
              <w:t>a</w:t>
            </w:r>
            <w:r w:rsidRPr="00A54ADD">
              <w:rPr>
                <w:rFonts w:ascii="Calibri" w:hAnsi="Calibri" w:cs="Calibri"/>
                <w:b/>
                <w:bCs/>
                <w:i/>
                <w:iCs/>
                <w:color w:val="000000"/>
              </w:rPr>
              <w:t xml:space="preserve"> </w:t>
            </w:r>
            <w:r w:rsidRPr="00A54ADD">
              <w:rPr>
                <w:rFonts w:ascii="Arial" w:eastAsia="Times New Roman" w:hAnsi="Arial" w:cs="Arial"/>
                <w:color w:val="000000" w:themeColor="text1"/>
                <w:spacing w:val="2"/>
              </w:rPr>
              <w:t xml:space="preserve">Décomposition du </w:t>
            </w:r>
            <w:proofErr w:type="spellStart"/>
            <w:r w:rsidRPr="00A54ADD">
              <w:rPr>
                <w:rFonts w:ascii="Arial" w:eastAsia="Times New Roman" w:hAnsi="Arial" w:cs="Arial"/>
                <w:color w:val="000000" w:themeColor="text1"/>
                <w:spacing w:val="2"/>
              </w:rPr>
              <w:t>PrixForfaitaire</w:t>
            </w:r>
            <w:proofErr w:type="spellEnd"/>
            <w:r>
              <w:rPr>
                <w:rFonts w:ascii="Arial" w:eastAsia="Times New Roman" w:hAnsi="Arial" w:cs="Arial"/>
                <w:color w:val="000000" w:themeColor="text1"/>
                <w:spacing w:val="2"/>
              </w:rPr>
              <w:t xml:space="preserve"> (DPF</w:t>
            </w:r>
            <w:r w:rsidRPr="00A54ADD">
              <w:rPr>
                <w:rFonts w:ascii="Arial" w:eastAsia="Times New Roman" w:hAnsi="Arial" w:cs="Arial"/>
                <w:color w:val="000000" w:themeColor="text1"/>
                <w:spacing w:val="2"/>
              </w:rPr>
              <w:t xml:space="preserve">) </w:t>
            </w:r>
            <w:r w:rsidRPr="003910E7">
              <w:rPr>
                <w:rFonts w:ascii="Arial" w:eastAsia="Times New Roman" w:hAnsi="Arial" w:cs="Arial"/>
                <w:color w:val="000000" w:themeColor="text1"/>
                <w:spacing w:val="2"/>
              </w:rPr>
              <w:t>e</w:t>
            </w:r>
            <w:r>
              <w:rPr>
                <w:rFonts w:ascii="Arial" w:eastAsia="Times New Roman" w:hAnsi="Arial" w:cs="Arial"/>
                <w:color w:val="000000" w:themeColor="text1"/>
                <w:spacing w:val="2"/>
              </w:rPr>
              <w:t>t dans le</w:t>
            </w:r>
            <w:r w:rsidRPr="003910E7">
              <w:rPr>
                <w:rFonts w:ascii="Arial" w:eastAsia="Times New Roman" w:hAnsi="Arial" w:cs="Arial"/>
                <w:color w:val="000000" w:themeColor="text1"/>
                <w:spacing w:val="2"/>
              </w:rPr>
              <w:t xml:space="preserve"> Bordereau des Prix Unitaires (BPU).</w:t>
            </w:r>
          </w:p>
          <w:p w14:paraId="758B336C" w14:textId="77777777" w:rsidR="00472E5A" w:rsidRPr="003910E7" w:rsidRDefault="00472E5A" w:rsidP="00913C51">
            <w:pPr>
              <w:ind w:right="36"/>
              <w:jc w:val="both"/>
              <w:textAlignment w:val="baseline"/>
              <w:rPr>
                <w:rFonts w:ascii="Arial" w:eastAsia="Times New Roman" w:hAnsi="Arial" w:cs="Arial"/>
                <w:color w:val="000000" w:themeColor="text1"/>
                <w:spacing w:val="2"/>
              </w:rPr>
            </w:pPr>
          </w:p>
          <w:p w14:paraId="7840B5AF" w14:textId="56F0C5DE" w:rsidR="00472E5A" w:rsidRDefault="00472E5A" w:rsidP="00913C51">
            <w:pPr>
              <w:ind w:right="36"/>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 xml:space="preserve">Le (ou les) candidat(s) ayant proposé le prix le plus bas aura (auront) la note maximum, </w:t>
            </w:r>
            <w:r w:rsidR="00C56AE3" w:rsidRPr="00C56AE3">
              <w:rPr>
                <w:rFonts w:ascii="Arial" w:eastAsia="Times New Roman" w:hAnsi="Arial" w:cs="Arial"/>
                <w:color w:val="000000" w:themeColor="text1"/>
                <w:spacing w:val="2"/>
              </w:rPr>
              <w:t>pour les autres offres, application de</w:t>
            </w:r>
            <w:r w:rsidR="00C56AE3">
              <w:rPr>
                <w:rFonts w:ascii="Arial" w:eastAsia="Times New Roman" w:hAnsi="Arial" w:cs="Arial"/>
                <w:color w:val="000000" w:themeColor="text1"/>
                <w:spacing w:val="2"/>
              </w:rPr>
              <w:t>s</w:t>
            </w:r>
            <w:r w:rsidR="00C56AE3" w:rsidRPr="00C56AE3">
              <w:rPr>
                <w:rFonts w:ascii="Arial" w:eastAsia="Times New Roman" w:hAnsi="Arial" w:cs="Arial"/>
                <w:color w:val="000000" w:themeColor="text1"/>
                <w:spacing w:val="2"/>
              </w:rPr>
              <w:t xml:space="preserve"> formule</w:t>
            </w:r>
            <w:r w:rsidR="00C56AE3">
              <w:rPr>
                <w:rFonts w:ascii="Arial" w:eastAsia="Times New Roman" w:hAnsi="Arial" w:cs="Arial"/>
                <w:color w:val="000000" w:themeColor="text1"/>
                <w:spacing w:val="2"/>
              </w:rPr>
              <w:t>s suivantes</w:t>
            </w:r>
            <w:r w:rsidRPr="003910E7">
              <w:rPr>
                <w:rFonts w:ascii="Arial" w:eastAsia="Times New Roman" w:hAnsi="Arial" w:cs="Arial"/>
                <w:color w:val="000000" w:themeColor="text1"/>
                <w:spacing w:val="2"/>
              </w:rPr>
              <w:t xml:space="preserve"> : </w:t>
            </w:r>
          </w:p>
          <w:p w14:paraId="6586F9BA" w14:textId="77777777" w:rsidR="00472E5A" w:rsidRDefault="00472E5A" w:rsidP="00913C51">
            <w:pPr>
              <w:ind w:right="36"/>
              <w:jc w:val="both"/>
              <w:textAlignment w:val="baseline"/>
              <w:rPr>
                <w:rFonts w:ascii="Arial" w:eastAsia="Times New Roman" w:hAnsi="Arial" w:cs="Arial"/>
                <w:color w:val="000000" w:themeColor="text1"/>
                <w:spacing w:val="2"/>
              </w:rPr>
            </w:pPr>
          </w:p>
          <w:p w14:paraId="062737DB" w14:textId="2A8F5B8C" w:rsidR="00472E5A" w:rsidRPr="003A5C1C" w:rsidRDefault="00472E5A" w:rsidP="00913C51">
            <w:pPr>
              <w:pStyle w:val="Paragraphedeliste"/>
              <w:numPr>
                <w:ilvl w:val="0"/>
                <w:numId w:val="18"/>
              </w:numPr>
              <w:ind w:right="36"/>
              <w:jc w:val="both"/>
              <w:textAlignment w:val="baseline"/>
              <w:rPr>
                <w:rFonts w:ascii="Arial" w:eastAsia="Times New Roman" w:hAnsi="Arial" w:cs="Arial"/>
                <w:color w:val="000000" w:themeColor="text1"/>
                <w:spacing w:val="2"/>
              </w:rPr>
            </w:pPr>
            <w:r w:rsidRPr="003A5C1C">
              <w:rPr>
                <w:rFonts w:ascii="Arial" w:eastAsia="Times New Roman" w:hAnsi="Arial" w:cs="Arial"/>
                <w:b/>
                <w:bCs/>
                <w:color w:val="000000" w:themeColor="text1"/>
                <w:spacing w:val="2"/>
              </w:rPr>
              <w:t xml:space="preserve">Pour la partie préventive </w:t>
            </w:r>
            <w:r>
              <w:rPr>
                <w:rFonts w:ascii="Arial" w:eastAsia="Times New Roman" w:hAnsi="Arial" w:cs="Arial"/>
                <w:b/>
                <w:bCs/>
                <w:color w:val="000000" w:themeColor="text1"/>
                <w:spacing w:val="2"/>
              </w:rPr>
              <w:t>avec la DPF</w:t>
            </w:r>
            <w:r w:rsidR="00C56AE3">
              <w:rPr>
                <w:rFonts w:ascii="Arial" w:eastAsia="Times New Roman" w:hAnsi="Arial" w:cs="Arial"/>
                <w:b/>
                <w:bCs/>
                <w:color w:val="000000" w:themeColor="text1"/>
                <w:spacing w:val="2"/>
              </w:rPr>
              <w:t> : 20 points</w:t>
            </w:r>
          </w:p>
          <w:p w14:paraId="29967386" w14:textId="77777777" w:rsidR="00472E5A" w:rsidRPr="003910E7" w:rsidRDefault="00472E5A" w:rsidP="00913C51">
            <w:pPr>
              <w:ind w:right="36"/>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ab/>
            </w:r>
            <w:r w:rsidRPr="003910E7">
              <w:rPr>
                <w:rFonts w:ascii="Arial" w:eastAsia="Times New Roman" w:hAnsi="Arial" w:cs="Arial"/>
                <w:color w:val="000000" w:themeColor="text1"/>
                <w:spacing w:val="2"/>
              </w:rPr>
              <w:tab/>
            </w:r>
          </w:p>
          <w:p w14:paraId="0BDAA08B" w14:textId="77777777" w:rsidR="00472E5A" w:rsidRPr="003910E7" w:rsidRDefault="00472E5A" w:rsidP="00883202">
            <w:pPr>
              <w:ind w:right="34"/>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 xml:space="preserve">       Prix le plus faible</w:t>
            </w:r>
          </w:p>
          <w:p w14:paraId="5D4DA533" w14:textId="7EB4F85B" w:rsidR="00472E5A" w:rsidRPr="003910E7" w:rsidRDefault="00C56AE3" w:rsidP="00883202">
            <w:pPr>
              <w:ind w:right="34"/>
              <w:jc w:val="both"/>
              <w:textAlignment w:val="baseline"/>
              <w:rPr>
                <w:rFonts w:ascii="Arial" w:eastAsia="Times New Roman" w:hAnsi="Arial" w:cs="Arial"/>
                <w:color w:val="000000" w:themeColor="text1"/>
                <w:spacing w:val="2"/>
              </w:rPr>
            </w:pPr>
            <w:r>
              <w:rPr>
                <w:rFonts w:ascii="Arial" w:eastAsia="Times New Roman" w:hAnsi="Arial" w:cs="Arial"/>
                <w:color w:val="000000" w:themeColor="text1"/>
                <w:spacing w:val="2"/>
              </w:rPr>
              <w:t>(</w:t>
            </w:r>
            <w:r w:rsidR="00472E5A" w:rsidRPr="003910E7">
              <w:rPr>
                <w:rFonts w:ascii="Arial" w:eastAsia="Times New Roman" w:hAnsi="Arial" w:cs="Arial"/>
                <w:color w:val="000000" w:themeColor="text1"/>
                <w:spacing w:val="2"/>
              </w:rPr>
              <w:t>-------------------------------</w:t>
            </w:r>
            <w:r>
              <w:rPr>
                <w:rFonts w:ascii="Arial" w:eastAsia="Times New Roman" w:hAnsi="Arial" w:cs="Arial"/>
                <w:color w:val="000000" w:themeColor="text1"/>
                <w:spacing w:val="2"/>
              </w:rPr>
              <w:t>)</w:t>
            </w:r>
            <w:r w:rsidR="00472E5A" w:rsidRPr="003910E7">
              <w:rPr>
                <w:rFonts w:ascii="Arial" w:eastAsia="Times New Roman" w:hAnsi="Arial" w:cs="Arial"/>
                <w:color w:val="000000" w:themeColor="text1"/>
                <w:spacing w:val="2"/>
              </w:rPr>
              <w:t xml:space="preserve"> x </w:t>
            </w:r>
            <w:r w:rsidR="00472E5A">
              <w:rPr>
                <w:rFonts w:ascii="Arial" w:eastAsia="Times New Roman" w:hAnsi="Arial" w:cs="Arial"/>
                <w:color w:val="000000" w:themeColor="text1"/>
                <w:spacing w:val="2"/>
              </w:rPr>
              <w:t>2</w:t>
            </w:r>
            <w:r w:rsidR="00472E5A" w:rsidRPr="003910E7">
              <w:rPr>
                <w:rFonts w:ascii="Arial" w:eastAsia="Times New Roman" w:hAnsi="Arial" w:cs="Arial"/>
                <w:color w:val="000000" w:themeColor="text1"/>
                <w:spacing w:val="2"/>
              </w:rPr>
              <w:t>0   pour chacun des autres candidats</w:t>
            </w:r>
          </w:p>
          <w:p w14:paraId="06C771EB" w14:textId="77777777" w:rsidR="00472E5A" w:rsidRDefault="00472E5A" w:rsidP="00883202">
            <w:pPr>
              <w:ind w:right="34"/>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 xml:space="preserve"> Prix du candidat à noter</w:t>
            </w:r>
          </w:p>
          <w:p w14:paraId="2C69F66D" w14:textId="77777777" w:rsidR="00472E5A" w:rsidRDefault="00472E5A" w:rsidP="00913C51">
            <w:pPr>
              <w:ind w:right="36"/>
              <w:jc w:val="both"/>
              <w:textAlignment w:val="baseline"/>
              <w:rPr>
                <w:rFonts w:ascii="Arial" w:eastAsia="Times New Roman" w:hAnsi="Arial" w:cs="Arial"/>
                <w:color w:val="000000" w:themeColor="text1"/>
                <w:spacing w:val="2"/>
              </w:rPr>
            </w:pPr>
          </w:p>
          <w:p w14:paraId="781F73F5" w14:textId="0D7A8E8A" w:rsidR="00472E5A" w:rsidRPr="003A5C1C" w:rsidRDefault="00472E5A" w:rsidP="00913C51">
            <w:pPr>
              <w:numPr>
                <w:ilvl w:val="0"/>
                <w:numId w:val="18"/>
              </w:numPr>
              <w:ind w:right="36"/>
              <w:jc w:val="both"/>
              <w:textAlignment w:val="baseline"/>
              <w:rPr>
                <w:rFonts w:ascii="Arial" w:eastAsia="Times New Roman" w:hAnsi="Arial" w:cs="Arial"/>
                <w:color w:val="000000" w:themeColor="text1"/>
                <w:spacing w:val="2"/>
              </w:rPr>
            </w:pPr>
            <w:r w:rsidRPr="003A5C1C">
              <w:rPr>
                <w:rFonts w:ascii="Arial" w:eastAsia="Times New Roman" w:hAnsi="Arial" w:cs="Arial"/>
                <w:b/>
                <w:bCs/>
                <w:color w:val="000000" w:themeColor="text1"/>
                <w:spacing w:val="2"/>
              </w:rPr>
              <w:t xml:space="preserve">Pour la partie </w:t>
            </w:r>
            <w:r>
              <w:rPr>
                <w:rFonts w:ascii="Arial" w:eastAsia="Times New Roman" w:hAnsi="Arial" w:cs="Arial"/>
                <w:b/>
                <w:bCs/>
                <w:color w:val="000000" w:themeColor="text1"/>
                <w:spacing w:val="2"/>
              </w:rPr>
              <w:t>curative</w:t>
            </w:r>
            <w:r w:rsidRPr="003A5C1C">
              <w:rPr>
                <w:rFonts w:ascii="Arial" w:eastAsia="Times New Roman" w:hAnsi="Arial" w:cs="Arial"/>
                <w:b/>
                <w:bCs/>
                <w:color w:val="000000" w:themeColor="text1"/>
                <w:spacing w:val="2"/>
              </w:rPr>
              <w:t xml:space="preserve"> avec l</w:t>
            </w:r>
            <w:r>
              <w:rPr>
                <w:rFonts w:ascii="Arial" w:eastAsia="Times New Roman" w:hAnsi="Arial" w:cs="Arial"/>
                <w:b/>
                <w:bCs/>
                <w:color w:val="000000" w:themeColor="text1"/>
                <w:spacing w:val="2"/>
              </w:rPr>
              <w:t>e BPU</w:t>
            </w:r>
            <w:r w:rsidR="00C56AE3">
              <w:rPr>
                <w:rFonts w:ascii="Arial" w:eastAsia="Times New Roman" w:hAnsi="Arial" w:cs="Arial"/>
                <w:b/>
                <w:bCs/>
                <w:color w:val="000000" w:themeColor="text1"/>
                <w:spacing w:val="2"/>
              </w:rPr>
              <w:t xml:space="preserve"> – 20 points</w:t>
            </w:r>
          </w:p>
          <w:p w14:paraId="69B07F54" w14:textId="77777777" w:rsidR="00472E5A" w:rsidRDefault="00472E5A" w:rsidP="00913C51">
            <w:pPr>
              <w:ind w:right="36"/>
              <w:jc w:val="both"/>
              <w:textAlignment w:val="baseline"/>
              <w:rPr>
                <w:rFonts w:ascii="Arial" w:eastAsia="Times New Roman" w:hAnsi="Arial" w:cs="Arial"/>
                <w:color w:val="000000" w:themeColor="text1"/>
                <w:spacing w:val="2"/>
              </w:rPr>
            </w:pPr>
          </w:p>
          <w:p w14:paraId="3311A723" w14:textId="321C39A8" w:rsidR="00472E5A" w:rsidRPr="003A5C1C" w:rsidRDefault="00C56AE3" w:rsidP="00913C51">
            <w:pPr>
              <w:ind w:right="36"/>
              <w:jc w:val="both"/>
              <w:textAlignment w:val="baseline"/>
              <w:rPr>
                <w:rFonts w:ascii="Arial" w:eastAsia="Times New Roman" w:hAnsi="Arial" w:cs="Arial"/>
                <w:color w:val="000000" w:themeColor="text1"/>
                <w:spacing w:val="2"/>
              </w:rPr>
            </w:pPr>
            <w:r>
              <w:rPr>
                <w:rFonts w:ascii="Arial" w:eastAsia="Times New Roman" w:hAnsi="Arial" w:cs="Arial"/>
                <w:color w:val="000000" w:themeColor="text1"/>
                <w:spacing w:val="2"/>
              </w:rPr>
              <w:t xml:space="preserve">      </w:t>
            </w:r>
            <w:r w:rsidR="00472E5A" w:rsidRPr="003A5C1C">
              <w:rPr>
                <w:rFonts w:ascii="Arial" w:eastAsia="Times New Roman" w:hAnsi="Arial" w:cs="Arial"/>
                <w:color w:val="000000" w:themeColor="text1"/>
                <w:spacing w:val="2"/>
              </w:rPr>
              <w:t>Prix le plus faible</w:t>
            </w:r>
          </w:p>
          <w:p w14:paraId="4745B997" w14:textId="34C4D891" w:rsidR="00472E5A" w:rsidRPr="003A5C1C" w:rsidRDefault="00C56AE3" w:rsidP="00913C51">
            <w:pPr>
              <w:ind w:right="36"/>
              <w:jc w:val="both"/>
              <w:textAlignment w:val="baseline"/>
              <w:rPr>
                <w:rFonts w:ascii="Arial" w:eastAsia="Times New Roman" w:hAnsi="Arial" w:cs="Arial"/>
                <w:color w:val="000000" w:themeColor="text1"/>
                <w:spacing w:val="2"/>
              </w:rPr>
            </w:pPr>
            <w:r>
              <w:rPr>
                <w:rFonts w:ascii="Arial" w:eastAsia="Times New Roman" w:hAnsi="Arial" w:cs="Arial"/>
                <w:color w:val="000000" w:themeColor="text1"/>
                <w:spacing w:val="2"/>
              </w:rPr>
              <w:t>(</w:t>
            </w:r>
            <w:r w:rsidR="00472E5A" w:rsidRPr="003A5C1C">
              <w:rPr>
                <w:rFonts w:ascii="Arial" w:eastAsia="Times New Roman" w:hAnsi="Arial" w:cs="Arial"/>
                <w:color w:val="000000" w:themeColor="text1"/>
                <w:spacing w:val="2"/>
              </w:rPr>
              <w:t>-------------------------------</w:t>
            </w:r>
            <w:r>
              <w:rPr>
                <w:rFonts w:ascii="Arial" w:eastAsia="Times New Roman" w:hAnsi="Arial" w:cs="Arial"/>
                <w:color w:val="000000" w:themeColor="text1"/>
                <w:spacing w:val="2"/>
              </w:rPr>
              <w:t>)</w:t>
            </w:r>
            <w:r w:rsidR="00472E5A" w:rsidRPr="003A5C1C">
              <w:rPr>
                <w:rFonts w:ascii="Arial" w:eastAsia="Times New Roman" w:hAnsi="Arial" w:cs="Arial"/>
                <w:color w:val="000000" w:themeColor="text1"/>
                <w:spacing w:val="2"/>
              </w:rPr>
              <w:t xml:space="preserve"> </w:t>
            </w:r>
            <w:r w:rsidR="002C3174">
              <w:rPr>
                <w:rFonts w:ascii="Arial" w:eastAsia="Times New Roman" w:hAnsi="Arial" w:cs="Arial"/>
                <w:color w:val="000000" w:themeColor="text1"/>
                <w:spacing w:val="2"/>
              </w:rPr>
              <w:t>x</w:t>
            </w:r>
            <w:r w:rsidR="00472E5A" w:rsidRPr="003A5C1C">
              <w:rPr>
                <w:rFonts w:ascii="Arial" w:eastAsia="Times New Roman" w:hAnsi="Arial" w:cs="Arial"/>
                <w:color w:val="000000" w:themeColor="text1"/>
                <w:spacing w:val="2"/>
              </w:rPr>
              <w:t xml:space="preserve"> </w:t>
            </w:r>
            <w:r w:rsidR="00472E5A">
              <w:rPr>
                <w:rFonts w:ascii="Arial" w:eastAsia="Times New Roman" w:hAnsi="Arial" w:cs="Arial"/>
                <w:color w:val="000000" w:themeColor="text1"/>
                <w:spacing w:val="2"/>
              </w:rPr>
              <w:t>2</w:t>
            </w:r>
            <w:r w:rsidR="00472E5A" w:rsidRPr="003A5C1C">
              <w:rPr>
                <w:rFonts w:ascii="Arial" w:eastAsia="Times New Roman" w:hAnsi="Arial" w:cs="Arial"/>
                <w:color w:val="000000" w:themeColor="text1"/>
                <w:spacing w:val="2"/>
              </w:rPr>
              <w:t>0   pour chacun des autres candidats</w:t>
            </w:r>
          </w:p>
          <w:p w14:paraId="2F57E9E9" w14:textId="61507ABB" w:rsidR="00472E5A" w:rsidRDefault="00472E5A" w:rsidP="00913C51">
            <w:pPr>
              <w:ind w:right="36"/>
              <w:jc w:val="both"/>
              <w:textAlignment w:val="baseline"/>
              <w:rPr>
                <w:rFonts w:ascii="Arial" w:eastAsia="Times New Roman" w:hAnsi="Arial" w:cs="Arial"/>
                <w:color w:val="000000" w:themeColor="text1"/>
                <w:spacing w:val="2"/>
              </w:rPr>
            </w:pPr>
            <w:r w:rsidRPr="003A5C1C">
              <w:rPr>
                <w:rFonts w:ascii="Arial" w:eastAsia="Times New Roman" w:hAnsi="Arial" w:cs="Arial"/>
                <w:color w:val="000000" w:themeColor="text1"/>
                <w:spacing w:val="2"/>
              </w:rPr>
              <w:t xml:space="preserve"> Prix du candidat à noter</w:t>
            </w:r>
          </w:p>
          <w:p w14:paraId="5AB55268" w14:textId="77777777" w:rsidR="00472E5A" w:rsidRPr="005A7F7B" w:rsidRDefault="00472E5A" w:rsidP="00913C51">
            <w:pPr>
              <w:ind w:right="36"/>
              <w:jc w:val="both"/>
              <w:textAlignment w:val="baseline"/>
              <w:rPr>
                <w:rFonts w:ascii="Arial" w:eastAsia="Times New Roman" w:hAnsi="Arial" w:cs="Arial"/>
                <w:color w:val="000000" w:themeColor="text1"/>
                <w:spacing w:val="2"/>
                <w:sz w:val="10"/>
                <w:szCs w:val="10"/>
              </w:rPr>
            </w:pPr>
          </w:p>
        </w:tc>
        <w:tc>
          <w:tcPr>
            <w:tcW w:w="1504" w:type="dxa"/>
            <w:tcBorders>
              <w:top w:val="dotted" w:sz="4" w:space="0" w:color="auto"/>
              <w:bottom w:val="single" w:sz="6" w:space="0" w:color="000000"/>
              <w:right w:val="single" w:sz="6" w:space="0" w:color="auto"/>
            </w:tcBorders>
            <w:shd w:val="clear" w:color="auto" w:fill="auto"/>
            <w:vAlign w:val="center"/>
          </w:tcPr>
          <w:p w14:paraId="7927338C" w14:textId="77777777" w:rsidR="00472E5A" w:rsidRPr="003910E7" w:rsidRDefault="00472E5A" w:rsidP="00883202">
            <w:pPr>
              <w:ind w:right="36"/>
              <w:jc w:val="center"/>
              <w:textAlignment w:val="baseline"/>
              <w:rPr>
                <w:rFonts w:ascii="Arial" w:eastAsia="Times New Roman" w:hAnsi="Arial" w:cs="Arial"/>
                <w:color w:val="000000" w:themeColor="text1"/>
                <w:spacing w:val="2"/>
              </w:rPr>
            </w:pPr>
            <w:r>
              <w:rPr>
                <w:rFonts w:ascii="Arial" w:eastAsia="Times New Roman" w:hAnsi="Arial" w:cs="Arial"/>
                <w:color w:val="000000" w:themeColor="text1"/>
                <w:spacing w:val="2"/>
              </w:rPr>
              <w:t>4</w:t>
            </w:r>
            <w:r w:rsidRPr="003910E7">
              <w:rPr>
                <w:rFonts w:ascii="Arial" w:eastAsia="Times New Roman" w:hAnsi="Arial" w:cs="Arial"/>
                <w:color w:val="000000" w:themeColor="text1"/>
                <w:spacing w:val="2"/>
              </w:rPr>
              <w:t>0 points</w:t>
            </w:r>
          </w:p>
        </w:tc>
      </w:tr>
      <w:tr w:rsidR="00D17D92" w:rsidRPr="003910E7" w14:paraId="52374BA0" w14:textId="77777777" w:rsidTr="008075DB">
        <w:trPr>
          <w:cantSplit/>
          <w:jc w:val="center"/>
        </w:trPr>
        <w:tc>
          <w:tcPr>
            <w:tcW w:w="8861" w:type="dxa"/>
            <w:tcBorders>
              <w:top w:val="dotted" w:sz="4" w:space="0" w:color="auto"/>
              <w:left w:val="single" w:sz="6" w:space="0" w:color="auto"/>
              <w:bottom w:val="single" w:sz="6" w:space="0" w:color="000000"/>
            </w:tcBorders>
            <w:shd w:val="clear" w:color="auto" w:fill="auto"/>
          </w:tcPr>
          <w:p w14:paraId="0A556206" w14:textId="77777777" w:rsidR="00D17D92" w:rsidRPr="00D97C29" w:rsidRDefault="00D17D92" w:rsidP="00D17D92">
            <w:pPr>
              <w:ind w:left="720" w:right="36"/>
              <w:jc w:val="both"/>
              <w:textAlignment w:val="baseline"/>
              <w:rPr>
                <w:rFonts w:ascii="Arial" w:hAnsi="Arial" w:cs="Arial"/>
                <w:b/>
                <w:color w:val="000000" w:themeColor="text1"/>
                <w:spacing w:val="2"/>
              </w:rPr>
            </w:pPr>
            <w:r w:rsidRPr="00D97C29">
              <w:rPr>
                <w:rFonts w:ascii="Arial" w:hAnsi="Arial" w:cs="Arial"/>
                <w:b/>
                <w:color w:val="000000" w:themeColor="text1"/>
                <w:spacing w:val="2"/>
                <w:highlight w:val="yellow"/>
              </w:rPr>
              <w:lastRenderedPageBreak/>
              <w:t xml:space="preserve">Critère 2 </w:t>
            </w:r>
            <w:r w:rsidRPr="00D97C29">
              <w:rPr>
                <w:rFonts w:ascii="Arial" w:eastAsia="Andale Sans UI" w:hAnsi="Arial" w:cs="Arial"/>
                <w:b/>
                <w:bCs/>
                <w:color w:val="000000"/>
                <w:highlight w:val="yellow"/>
                <w:lang w:eastAsia="ja-JP"/>
              </w:rPr>
              <w:t>–</w:t>
            </w:r>
            <w:r w:rsidRPr="00D97C29">
              <w:rPr>
                <w:rFonts w:ascii="Arial" w:hAnsi="Arial" w:cs="Arial"/>
                <w:b/>
                <w:color w:val="000000" w:themeColor="text1"/>
                <w:spacing w:val="2"/>
                <w:highlight w:val="yellow"/>
              </w:rPr>
              <w:t xml:space="preserve"> Valeur technique :</w:t>
            </w:r>
          </w:p>
          <w:p w14:paraId="089E402C" w14:textId="77777777" w:rsidR="00D17D92" w:rsidRPr="00D97C29" w:rsidRDefault="00D17D92" w:rsidP="00D17D92">
            <w:pPr>
              <w:ind w:right="36"/>
              <w:jc w:val="both"/>
              <w:textAlignment w:val="baseline"/>
              <w:rPr>
                <w:rFonts w:ascii="Arial" w:hAnsi="Arial" w:cs="Arial"/>
                <w:bCs/>
                <w:color w:val="000000" w:themeColor="text1"/>
                <w:spacing w:val="2"/>
              </w:rPr>
            </w:pPr>
            <w:r w:rsidRPr="00D97C29">
              <w:rPr>
                <w:rFonts w:ascii="Arial" w:hAnsi="Arial" w:cs="Arial"/>
                <w:bCs/>
                <w:color w:val="000000" w:themeColor="text1"/>
                <w:spacing w:val="2"/>
              </w:rPr>
              <w:t>Ce critère sera évalué au regard des processus et moyens mis en œuvre par le candidat pour chacune des prestations suivantes :</w:t>
            </w:r>
          </w:p>
          <w:p w14:paraId="3A10901B" w14:textId="77777777" w:rsidR="00D17D92" w:rsidRPr="00D97C29" w:rsidRDefault="00D17D92" w:rsidP="00D17D92">
            <w:pPr>
              <w:ind w:left="720" w:right="36"/>
              <w:jc w:val="both"/>
              <w:textAlignment w:val="baseline"/>
              <w:rPr>
                <w:rFonts w:ascii="Arial" w:hAnsi="Arial" w:cs="Arial"/>
                <w:bCs/>
                <w:color w:val="000000" w:themeColor="text1"/>
                <w:spacing w:val="2"/>
              </w:rPr>
            </w:pPr>
          </w:p>
          <w:p w14:paraId="28753786"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rPr>
            </w:pPr>
            <w:r w:rsidRPr="00D97C29">
              <w:rPr>
                <w:rFonts w:ascii="Arial" w:hAnsi="Arial" w:cs="Arial"/>
                <w:bCs/>
                <w:color w:val="000000" w:themeColor="text1"/>
                <w:spacing w:val="2"/>
              </w:rPr>
              <w:t>Traitement des blattes : 16 points</w:t>
            </w:r>
          </w:p>
          <w:p w14:paraId="33DFCFBF"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rPr>
            </w:pPr>
            <w:r w:rsidRPr="00D97C29">
              <w:rPr>
                <w:rFonts w:ascii="Arial" w:hAnsi="Arial" w:cs="Arial"/>
                <w:bCs/>
                <w:color w:val="000000" w:themeColor="text1"/>
                <w:spacing w:val="2"/>
              </w:rPr>
              <w:t xml:space="preserve">Traitement des punaises de lit : 16 points </w:t>
            </w:r>
          </w:p>
          <w:p w14:paraId="2C31917A"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rPr>
            </w:pPr>
            <w:r w:rsidRPr="00D97C29">
              <w:rPr>
                <w:rFonts w:ascii="Arial" w:hAnsi="Arial" w:cs="Arial"/>
                <w:bCs/>
                <w:color w:val="000000" w:themeColor="text1"/>
                <w:spacing w:val="2"/>
              </w:rPr>
              <w:t>Dératisation : 6 points</w:t>
            </w:r>
          </w:p>
          <w:p w14:paraId="04A6CCEA"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rPr>
            </w:pPr>
            <w:r w:rsidRPr="00D97C29">
              <w:rPr>
                <w:rFonts w:ascii="Arial" w:hAnsi="Arial" w:cs="Arial"/>
                <w:bCs/>
                <w:color w:val="000000" w:themeColor="text1"/>
                <w:spacing w:val="2"/>
              </w:rPr>
              <w:t>Entretien et contrôle des Destructeurs Électriques d’Insectes Volants (DEIV) : 2 points</w:t>
            </w:r>
          </w:p>
          <w:p w14:paraId="0E0FED73" w14:textId="77777777" w:rsidR="00D17D92" w:rsidRPr="00D97C29" w:rsidRDefault="00D17D92" w:rsidP="00D17D92">
            <w:pPr>
              <w:ind w:left="720" w:right="36"/>
              <w:jc w:val="both"/>
              <w:textAlignment w:val="baseline"/>
              <w:rPr>
                <w:rFonts w:ascii="Arial" w:hAnsi="Arial" w:cs="Arial"/>
                <w:bCs/>
                <w:color w:val="000000" w:themeColor="text1"/>
                <w:spacing w:val="2"/>
              </w:rPr>
            </w:pPr>
          </w:p>
          <w:p w14:paraId="14151059" w14:textId="77777777" w:rsidR="00D17D92" w:rsidRPr="00D97C29" w:rsidRDefault="00D17D92" w:rsidP="00D17D92">
            <w:pPr>
              <w:ind w:right="36"/>
              <w:jc w:val="both"/>
              <w:textAlignment w:val="baseline"/>
              <w:rPr>
                <w:rFonts w:ascii="Arial" w:hAnsi="Arial" w:cs="Arial"/>
                <w:bCs/>
                <w:color w:val="000000" w:themeColor="text1"/>
                <w:spacing w:val="2"/>
              </w:rPr>
            </w:pPr>
            <w:r w:rsidRPr="00D97C29">
              <w:rPr>
                <w:rFonts w:ascii="Arial" w:hAnsi="Arial" w:cs="Arial"/>
                <w:bCs/>
                <w:color w:val="000000" w:themeColor="text1"/>
                <w:spacing w:val="2"/>
              </w:rPr>
              <w:t>Pour chacune des prestations, le candidat devra présenter de manière détaillée les modalités d’intervention qu’il entend mettre en œuvre.</w:t>
            </w:r>
          </w:p>
          <w:p w14:paraId="0720E952" w14:textId="77777777" w:rsidR="00D17D92" w:rsidRPr="00D97C29" w:rsidRDefault="00D17D92" w:rsidP="00D17D92">
            <w:pPr>
              <w:ind w:right="36"/>
              <w:jc w:val="both"/>
              <w:textAlignment w:val="baseline"/>
              <w:rPr>
                <w:rFonts w:ascii="Arial" w:hAnsi="Arial" w:cs="Arial"/>
                <w:bCs/>
                <w:color w:val="000000" w:themeColor="text1"/>
                <w:spacing w:val="2"/>
                <w:highlight w:val="yellow"/>
              </w:rPr>
            </w:pPr>
          </w:p>
          <w:p w14:paraId="14A3B11B" w14:textId="77777777" w:rsidR="00D17D92" w:rsidRPr="00D97C29" w:rsidRDefault="00D17D92" w:rsidP="00D17D92">
            <w:pPr>
              <w:ind w:left="720" w:right="36"/>
              <w:jc w:val="both"/>
              <w:textAlignment w:val="baseline"/>
              <w:rPr>
                <w:rFonts w:ascii="Arial" w:hAnsi="Arial" w:cs="Arial"/>
                <w:b/>
                <w:color w:val="000000" w:themeColor="text1"/>
                <w:spacing w:val="2"/>
                <w:highlight w:val="yellow"/>
              </w:rPr>
            </w:pPr>
            <w:r w:rsidRPr="00D97C29">
              <w:rPr>
                <w:rFonts w:ascii="Arial" w:hAnsi="Arial" w:cs="Arial"/>
                <w:b/>
                <w:color w:val="000000" w:themeColor="text1"/>
                <w:spacing w:val="2"/>
                <w:highlight w:val="yellow"/>
              </w:rPr>
              <w:t>1. Traitement des blattes – 16 points</w:t>
            </w:r>
          </w:p>
          <w:p w14:paraId="66CE02C4" w14:textId="77777777" w:rsidR="00D17D92" w:rsidRPr="00D97C29" w:rsidRDefault="00D17D92" w:rsidP="00D17D92">
            <w:p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 candidat devra détailler :</w:t>
            </w:r>
          </w:p>
          <w:p w14:paraId="084D0E9F" w14:textId="2A087DB0" w:rsidR="00D17D92" w:rsidRPr="00D97C29" w:rsidRDefault="00055B29"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moyens organisationnels mis en œuvre pour le traitement de dé</w:t>
            </w:r>
            <w:r w:rsidRPr="00D97C29">
              <w:rPr>
                <w:rFonts w:ascii="Arial" w:hAnsi="Arial" w:cs="Arial"/>
                <w:bCs/>
                <w:color w:val="000000" w:themeColor="text1"/>
                <w:spacing w:val="2"/>
                <w:highlight w:val="yellow"/>
              </w:rPr>
              <w:t>sinsectisation</w:t>
            </w:r>
            <w:r w:rsidRPr="00D97C29">
              <w:rPr>
                <w:rFonts w:ascii="Arial" w:hAnsi="Arial" w:cs="Arial"/>
                <w:bCs/>
                <w:color w:val="000000" w:themeColor="text1"/>
                <w:spacing w:val="2"/>
                <w:highlight w:val="yellow"/>
              </w:rPr>
              <w:t>, les modalités d’intervention, la planification ainsi que les moyens humains mobilisés</w:t>
            </w:r>
            <w:r w:rsidRPr="00D97C29">
              <w:rPr>
                <w:rFonts w:ascii="Arial" w:hAnsi="Arial" w:cs="Arial"/>
                <w:bCs/>
                <w:color w:val="000000" w:themeColor="text1"/>
                <w:spacing w:val="2"/>
                <w:highlight w:val="yellow"/>
              </w:rPr>
              <w:t xml:space="preserve"> </w:t>
            </w:r>
            <w:r w:rsidR="00D17D92" w:rsidRPr="00D97C29">
              <w:rPr>
                <w:rFonts w:ascii="Arial" w:hAnsi="Arial" w:cs="Arial"/>
                <w:bCs/>
                <w:color w:val="000000" w:themeColor="text1"/>
                <w:spacing w:val="2"/>
                <w:highlight w:val="yellow"/>
              </w:rPr>
              <w:t xml:space="preserve">: </w:t>
            </w:r>
            <w:r w:rsidR="000A70F9" w:rsidRPr="00D97C29">
              <w:rPr>
                <w:rFonts w:ascii="Arial" w:hAnsi="Arial" w:cs="Arial"/>
                <w:bCs/>
                <w:color w:val="000000" w:themeColor="text1"/>
                <w:spacing w:val="2"/>
                <w:highlight w:val="yellow"/>
              </w:rPr>
              <w:t>2</w:t>
            </w:r>
            <w:r w:rsidR="00D17D92" w:rsidRPr="00D97C29">
              <w:rPr>
                <w:rFonts w:ascii="Arial" w:hAnsi="Arial" w:cs="Arial"/>
                <w:bCs/>
                <w:color w:val="000000" w:themeColor="text1"/>
                <w:spacing w:val="2"/>
                <w:highlight w:val="yellow"/>
              </w:rPr>
              <w:t xml:space="preserve"> points</w:t>
            </w:r>
          </w:p>
          <w:p w14:paraId="0F368F14"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techniques et méthodes de traitement, accompagnées des fiches techniques et des fiches de données de sécurité des produits utilisés : 5 points</w:t>
            </w:r>
          </w:p>
          <w:p w14:paraId="3B1BB746" w14:textId="27797D10"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 xml:space="preserve">Les protocoles d’intervention à destination des usagers : </w:t>
            </w:r>
            <w:r w:rsidR="000A70F9" w:rsidRPr="00D97C29">
              <w:rPr>
                <w:rFonts w:ascii="Arial" w:hAnsi="Arial" w:cs="Arial"/>
                <w:bCs/>
                <w:color w:val="000000" w:themeColor="text1"/>
                <w:spacing w:val="2"/>
                <w:highlight w:val="yellow"/>
              </w:rPr>
              <w:t>3</w:t>
            </w:r>
            <w:r w:rsidRPr="00D97C29">
              <w:rPr>
                <w:rFonts w:ascii="Arial" w:hAnsi="Arial" w:cs="Arial"/>
                <w:bCs/>
                <w:color w:val="000000" w:themeColor="text1"/>
                <w:spacing w:val="2"/>
                <w:highlight w:val="yellow"/>
              </w:rPr>
              <w:t xml:space="preserve"> points</w:t>
            </w:r>
          </w:p>
          <w:p w14:paraId="3152DD6F" w14:textId="5D6CD55D"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 xml:space="preserve">Les modalités d’intervention en cas de </w:t>
            </w:r>
            <w:proofErr w:type="spellStart"/>
            <w:r w:rsidRPr="00D97C29">
              <w:rPr>
                <w:rFonts w:ascii="Arial" w:hAnsi="Arial" w:cs="Arial"/>
                <w:bCs/>
                <w:color w:val="000000" w:themeColor="text1"/>
                <w:spacing w:val="2"/>
                <w:highlight w:val="yellow"/>
              </w:rPr>
              <w:t>réinfestation</w:t>
            </w:r>
            <w:proofErr w:type="spellEnd"/>
            <w:r w:rsidR="000A70F9" w:rsidRPr="00D97C29">
              <w:rPr>
                <w:rFonts w:ascii="Arial" w:hAnsi="Arial" w:cs="Arial"/>
                <w:bCs/>
                <w:color w:val="000000" w:themeColor="text1"/>
                <w:spacing w:val="2"/>
                <w:highlight w:val="yellow"/>
              </w:rPr>
              <w:t xml:space="preserve"> et la méthode de traitement utilisée</w:t>
            </w:r>
            <w:r w:rsidRPr="00D97C29">
              <w:rPr>
                <w:rFonts w:ascii="Arial" w:hAnsi="Arial" w:cs="Arial"/>
                <w:bCs/>
                <w:color w:val="000000" w:themeColor="text1"/>
                <w:spacing w:val="2"/>
                <w:highlight w:val="yellow"/>
              </w:rPr>
              <w:t xml:space="preserve"> : 6 points</w:t>
            </w:r>
          </w:p>
          <w:p w14:paraId="5305BF78" w14:textId="77777777" w:rsidR="00D17D92" w:rsidRPr="00D97C29" w:rsidRDefault="00D17D92" w:rsidP="00D17D92">
            <w:pPr>
              <w:ind w:right="36"/>
              <w:jc w:val="both"/>
              <w:textAlignment w:val="baseline"/>
              <w:rPr>
                <w:rFonts w:ascii="Arial" w:hAnsi="Arial" w:cs="Arial"/>
                <w:bCs/>
                <w:color w:val="000000" w:themeColor="text1"/>
                <w:spacing w:val="2"/>
              </w:rPr>
            </w:pPr>
          </w:p>
          <w:p w14:paraId="1E8F37C3" w14:textId="77777777" w:rsidR="00D17D92" w:rsidRPr="00D97C29" w:rsidRDefault="00D17D92" w:rsidP="00D17D92">
            <w:pPr>
              <w:ind w:left="720" w:right="36"/>
              <w:jc w:val="both"/>
              <w:textAlignment w:val="baseline"/>
              <w:rPr>
                <w:rFonts w:ascii="Arial" w:hAnsi="Arial" w:cs="Arial"/>
                <w:b/>
                <w:color w:val="000000" w:themeColor="text1"/>
                <w:spacing w:val="2"/>
                <w:highlight w:val="yellow"/>
              </w:rPr>
            </w:pPr>
            <w:r w:rsidRPr="00D97C29">
              <w:rPr>
                <w:rFonts w:ascii="Arial" w:hAnsi="Arial" w:cs="Arial"/>
                <w:b/>
                <w:color w:val="000000" w:themeColor="text1"/>
                <w:spacing w:val="2"/>
                <w:highlight w:val="yellow"/>
              </w:rPr>
              <w:t>2. Traitement des punaises de lit – 16 points</w:t>
            </w:r>
          </w:p>
          <w:p w14:paraId="775AED28" w14:textId="77777777" w:rsidR="00D17D92" w:rsidRPr="00D97C29" w:rsidRDefault="00D17D92" w:rsidP="00D17D92">
            <w:p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 candidat devra détailler :</w:t>
            </w:r>
          </w:p>
          <w:p w14:paraId="76491602" w14:textId="3648EC13" w:rsidR="00D17D92" w:rsidRPr="00D97C29" w:rsidRDefault="00D17D92" w:rsidP="00D17D92">
            <w:pPr>
              <w:pStyle w:val="Paragraphedeliste"/>
              <w:numPr>
                <w:ilvl w:val="0"/>
                <w:numId w:val="18"/>
              </w:numPr>
              <w:ind w:right="36"/>
              <w:jc w:val="both"/>
              <w:textAlignment w:val="baseline"/>
              <w:rPr>
                <w:rFonts w:ascii="Arial" w:hAnsi="Arial" w:cs="Arial"/>
                <w:bCs/>
                <w:spacing w:val="2"/>
                <w:highlight w:val="yellow"/>
              </w:rPr>
            </w:pPr>
            <w:r w:rsidRPr="00D97C29">
              <w:rPr>
                <w:rFonts w:ascii="Arial" w:hAnsi="Arial" w:cs="Arial"/>
                <w:bCs/>
                <w:spacing w:val="2"/>
                <w:highlight w:val="yellow"/>
              </w:rPr>
              <w:t>Les moyens organisationnels mis en œuvre pour la gestion et le traitement des commandes</w:t>
            </w:r>
            <w:r w:rsidR="00055B29" w:rsidRPr="00D97C29">
              <w:rPr>
                <w:rFonts w:ascii="Arial" w:hAnsi="Arial" w:cs="Arial"/>
                <w:bCs/>
                <w:spacing w:val="2"/>
                <w:highlight w:val="yellow"/>
              </w:rPr>
              <w:t xml:space="preserve"> </w:t>
            </w:r>
            <w:r w:rsidRPr="00D97C29">
              <w:rPr>
                <w:rFonts w:ascii="Arial" w:hAnsi="Arial" w:cs="Arial"/>
                <w:bCs/>
                <w:spacing w:val="2"/>
                <w:highlight w:val="yellow"/>
              </w:rPr>
              <w:t>: 3 points</w:t>
            </w:r>
          </w:p>
          <w:p w14:paraId="6CDE3BF1"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techniques et méthodes de traitement, accompagnées des fiches techniques et des fiches de données de sécurité des produits utilisés : 4 points</w:t>
            </w:r>
          </w:p>
          <w:p w14:paraId="24AE7813"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protocoles d’intervention destinés aux usagers notamment adaptés aux éventuelles barrières linguistiques (étudiants étrangers), ainsi que les consignes de préparation des locaux avant et après traitement : 3 points</w:t>
            </w:r>
          </w:p>
          <w:p w14:paraId="54413D8E"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modalités d’intervention en cas de ré infestation ou de persistance de l’infestation : 6 points</w:t>
            </w:r>
          </w:p>
          <w:p w14:paraId="3BFAFDA0" w14:textId="77777777" w:rsidR="00D17D92" w:rsidRPr="00D97C29" w:rsidRDefault="00D17D92" w:rsidP="00DD3040">
            <w:pPr>
              <w:ind w:right="36"/>
              <w:jc w:val="both"/>
              <w:textAlignment w:val="baseline"/>
              <w:rPr>
                <w:rFonts w:ascii="Arial" w:hAnsi="Arial" w:cs="Arial"/>
                <w:b/>
                <w:color w:val="000000" w:themeColor="text1"/>
                <w:spacing w:val="2"/>
                <w:highlight w:val="yellow"/>
              </w:rPr>
            </w:pPr>
          </w:p>
          <w:p w14:paraId="26E0B4E0" w14:textId="77777777" w:rsidR="00D17D92" w:rsidRPr="00D97C29" w:rsidRDefault="00D17D92" w:rsidP="00D17D92">
            <w:pPr>
              <w:ind w:left="720" w:right="36"/>
              <w:jc w:val="both"/>
              <w:textAlignment w:val="baseline"/>
              <w:rPr>
                <w:rFonts w:ascii="Arial" w:hAnsi="Arial" w:cs="Arial"/>
                <w:b/>
                <w:color w:val="000000" w:themeColor="text1"/>
                <w:spacing w:val="2"/>
              </w:rPr>
            </w:pPr>
            <w:r w:rsidRPr="00D97C29">
              <w:rPr>
                <w:rFonts w:ascii="Arial" w:hAnsi="Arial" w:cs="Arial"/>
                <w:b/>
                <w:color w:val="000000" w:themeColor="text1"/>
                <w:spacing w:val="2"/>
                <w:highlight w:val="yellow"/>
              </w:rPr>
              <w:t>3. Dératisation – 6 points</w:t>
            </w:r>
          </w:p>
          <w:p w14:paraId="1587AF5F" w14:textId="77777777" w:rsidR="00D17D92" w:rsidRPr="00D97C29" w:rsidRDefault="00D17D92" w:rsidP="00D17D92">
            <w:p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 candidat devra détailler :</w:t>
            </w:r>
          </w:p>
          <w:p w14:paraId="115F999E" w14:textId="53DFEDAD" w:rsidR="00D17D92" w:rsidRPr="00D97C29" w:rsidRDefault="00055B29"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moyens organisationnels mis en œuvre pour le traitement de dératisation, les modalités d’intervention, la planification ainsi que les moyens humains mobilisés</w:t>
            </w:r>
            <w:r w:rsidRPr="00D97C29">
              <w:rPr>
                <w:rFonts w:ascii="Arial" w:hAnsi="Arial" w:cs="Arial"/>
                <w:bCs/>
                <w:color w:val="000000" w:themeColor="text1"/>
                <w:spacing w:val="2"/>
                <w:highlight w:val="yellow"/>
              </w:rPr>
              <w:t xml:space="preserve"> </w:t>
            </w:r>
            <w:r w:rsidR="00D17D92" w:rsidRPr="00D97C29">
              <w:rPr>
                <w:rFonts w:ascii="Arial" w:hAnsi="Arial" w:cs="Arial"/>
                <w:bCs/>
                <w:color w:val="000000" w:themeColor="text1"/>
                <w:spacing w:val="2"/>
                <w:highlight w:val="yellow"/>
              </w:rPr>
              <w:t>: 1 point</w:t>
            </w:r>
          </w:p>
          <w:p w14:paraId="1B950E87"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techniques et méthodes de traitement, accompagnées des fiches techniques et des fiches de données de sécurité des produits utilisés : 2 points</w:t>
            </w:r>
          </w:p>
          <w:p w14:paraId="405B1980"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modalités d’intervention en cas de ré infestation : 3 points</w:t>
            </w:r>
          </w:p>
          <w:p w14:paraId="01EE0FC8" w14:textId="77777777" w:rsidR="00D17D92" w:rsidRPr="00D97C29" w:rsidRDefault="00D17D92" w:rsidP="00D17D92">
            <w:pPr>
              <w:ind w:left="720" w:right="36"/>
              <w:jc w:val="both"/>
              <w:textAlignment w:val="baseline"/>
              <w:rPr>
                <w:rFonts w:ascii="Arial" w:hAnsi="Arial" w:cs="Arial"/>
                <w:color w:val="000000" w:themeColor="text1"/>
                <w:spacing w:val="2"/>
              </w:rPr>
            </w:pPr>
          </w:p>
          <w:p w14:paraId="24E01BB0" w14:textId="77777777" w:rsidR="00D17D92" w:rsidRPr="00D97C29" w:rsidRDefault="00D17D92" w:rsidP="00D17D92">
            <w:pPr>
              <w:ind w:left="720" w:right="36"/>
              <w:jc w:val="both"/>
              <w:textAlignment w:val="baseline"/>
              <w:rPr>
                <w:rFonts w:ascii="Arial" w:hAnsi="Arial" w:cs="Arial"/>
                <w:b/>
                <w:color w:val="000000" w:themeColor="text1"/>
                <w:spacing w:val="2"/>
                <w:highlight w:val="yellow"/>
              </w:rPr>
            </w:pPr>
            <w:r w:rsidRPr="00D97C29">
              <w:rPr>
                <w:rFonts w:ascii="Arial" w:hAnsi="Arial" w:cs="Arial"/>
                <w:b/>
                <w:color w:val="000000" w:themeColor="text1"/>
                <w:spacing w:val="2"/>
                <w:highlight w:val="yellow"/>
              </w:rPr>
              <w:t>4. Entretien et contrôle des Destructeurs Électriques d’Insectes Volants (DEIV) – 2 points</w:t>
            </w:r>
          </w:p>
          <w:p w14:paraId="4492F2FA" w14:textId="77777777" w:rsidR="00D17D92" w:rsidRPr="00D97C29" w:rsidRDefault="00D17D92" w:rsidP="00D17D92">
            <w:p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 candidat devra détailler :</w:t>
            </w:r>
          </w:p>
          <w:p w14:paraId="5480289A" w14:textId="77777777" w:rsidR="00D17D92" w:rsidRPr="00D97C29" w:rsidRDefault="00D17D92" w:rsidP="00D17D92">
            <w:pPr>
              <w:pStyle w:val="Paragraphedeliste"/>
              <w:numPr>
                <w:ilvl w:val="0"/>
                <w:numId w:val="18"/>
              </w:numPr>
              <w:ind w:right="36"/>
              <w:jc w:val="both"/>
              <w:textAlignment w:val="baseline"/>
              <w:rPr>
                <w:rFonts w:ascii="Arial" w:hAnsi="Arial" w:cs="Arial"/>
                <w:bCs/>
                <w:color w:val="000000" w:themeColor="text1"/>
                <w:spacing w:val="2"/>
                <w:highlight w:val="yellow"/>
              </w:rPr>
            </w:pPr>
            <w:r w:rsidRPr="00D97C29">
              <w:rPr>
                <w:rFonts w:ascii="Arial" w:hAnsi="Arial" w:cs="Arial"/>
                <w:bCs/>
                <w:color w:val="000000" w:themeColor="text1"/>
                <w:spacing w:val="2"/>
                <w:highlight w:val="yellow"/>
              </w:rPr>
              <w:t>Les techniques et modalités d’entretien et de contrôle des DEIV : 2 points</w:t>
            </w:r>
          </w:p>
          <w:p w14:paraId="26A029C1" w14:textId="219FCBAD" w:rsidR="00D17D92" w:rsidRPr="00D97C29" w:rsidRDefault="00D17D92" w:rsidP="00D17D92">
            <w:pPr>
              <w:ind w:right="36"/>
              <w:jc w:val="both"/>
              <w:textAlignment w:val="baseline"/>
              <w:rPr>
                <w:rFonts w:ascii="Arial" w:eastAsia="Times New Roman" w:hAnsi="Arial" w:cs="Arial"/>
                <w:color w:val="000000" w:themeColor="text1"/>
                <w:spacing w:val="2"/>
              </w:rPr>
            </w:pPr>
          </w:p>
        </w:tc>
        <w:tc>
          <w:tcPr>
            <w:tcW w:w="1504" w:type="dxa"/>
            <w:tcBorders>
              <w:top w:val="dotted" w:sz="4" w:space="0" w:color="auto"/>
              <w:bottom w:val="single" w:sz="6" w:space="0" w:color="000000"/>
              <w:right w:val="single" w:sz="6" w:space="0" w:color="auto"/>
            </w:tcBorders>
            <w:shd w:val="clear" w:color="auto" w:fill="auto"/>
            <w:vAlign w:val="center"/>
          </w:tcPr>
          <w:p w14:paraId="696E942C" w14:textId="446B1CA1" w:rsidR="00D17D92" w:rsidRPr="00D97C29" w:rsidRDefault="00D17D92" w:rsidP="00D17D92">
            <w:pPr>
              <w:ind w:right="36"/>
              <w:jc w:val="both"/>
              <w:textAlignment w:val="baseline"/>
              <w:rPr>
                <w:rFonts w:ascii="Arial" w:eastAsia="Times New Roman" w:hAnsi="Arial" w:cs="Arial"/>
                <w:color w:val="000000" w:themeColor="text1"/>
                <w:spacing w:val="2"/>
              </w:rPr>
            </w:pPr>
            <w:r w:rsidRPr="00D97C29">
              <w:rPr>
                <w:rFonts w:ascii="Arial" w:eastAsia="Times New Roman" w:hAnsi="Arial" w:cs="Arial"/>
                <w:color w:val="000000" w:themeColor="text1"/>
                <w:spacing w:val="2"/>
              </w:rPr>
              <w:t>40 points</w:t>
            </w:r>
          </w:p>
        </w:tc>
      </w:tr>
      <w:tr w:rsidR="00D17D92" w:rsidRPr="003910E7" w14:paraId="3A6066FF" w14:textId="77777777" w:rsidTr="008075DB">
        <w:trPr>
          <w:cantSplit/>
          <w:jc w:val="center"/>
        </w:trPr>
        <w:tc>
          <w:tcPr>
            <w:tcW w:w="8861" w:type="dxa"/>
            <w:tcBorders>
              <w:top w:val="dotted" w:sz="4" w:space="0" w:color="auto"/>
              <w:left w:val="single" w:sz="6" w:space="0" w:color="auto"/>
              <w:bottom w:val="single" w:sz="4" w:space="0" w:color="auto"/>
            </w:tcBorders>
            <w:shd w:val="clear" w:color="auto" w:fill="auto"/>
          </w:tcPr>
          <w:p w14:paraId="1982C8C0" w14:textId="7BA3CFE2" w:rsidR="00D17D92" w:rsidRDefault="00D17D92" w:rsidP="00D17D92">
            <w:pPr>
              <w:ind w:left="720" w:right="36"/>
              <w:jc w:val="both"/>
              <w:textAlignment w:val="baseline"/>
              <w:rPr>
                <w:rFonts w:ascii="Arial" w:eastAsia="Times New Roman" w:hAnsi="Arial" w:cs="Arial"/>
                <w:b/>
                <w:color w:val="000000" w:themeColor="text1"/>
                <w:spacing w:val="2"/>
              </w:rPr>
            </w:pPr>
            <w:r w:rsidRPr="003910E7">
              <w:rPr>
                <w:rFonts w:ascii="Arial" w:eastAsia="Times New Roman" w:hAnsi="Arial" w:cs="Arial"/>
                <w:b/>
                <w:color w:val="000000" w:themeColor="text1"/>
                <w:spacing w:val="2"/>
              </w:rPr>
              <w:lastRenderedPageBreak/>
              <w:t>Critère</w:t>
            </w:r>
            <w:r>
              <w:rPr>
                <w:rFonts w:ascii="Arial" w:eastAsia="Times New Roman" w:hAnsi="Arial" w:cs="Arial"/>
                <w:b/>
                <w:color w:val="000000" w:themeColor="text1"/>
                <w:spacing w:val="2"/>
              </w:rPr>
              <w:t xml:space="preserve"> 3 </w:t>
            </w:r>
            <w:r w:rsidRPr="00D127EE">
              <w:rPr>
                <w:rFonts w:ascii="Arial" w:eastAsia="Andale Sans UI" w:hAnsi="Arial" w:cs="Arial"/>
                <w:b/>
                <w:bCs/>
                <w:color w:val="000000"/>
                <w:sz w:val="20"/>
                <w:szCs w:val="20"/>
                <w:lang w:eastAsia="ja-JP"/>
              </w:rPr>
              <w:t>–</w:t>
            </w:r>
            <w:r w:rsidRPr="003910E7">
              <w:rPr>
                <w:rFonts w:ascii="Arial" w:eastAsia="Times New Roman" w:hAnsi="Arial" w:cs="Arial"/>
                <w:b/>
                <w:color w:val="000000" w:themeColor="text1"/>
                <w:spacing w:val="2"/>
              </w:rPr>
              <w:t xml:space="preserve"> </w:t>
            </w:r>
            <w:r>
              <w:rPr>
                <w:rFonts w:ascii="Arial" w:eastAsia="Times New Roman" w:hAnsi="Arial" w:cs="Arial"/>
                <w:b/>
                <w:color w:val="000000" w:themeColor="text1"/>
                <w:spacing w:val="2"/>
              </w:rPr>
              <w:t>Q</w:t>
            </w:r>
            <w:r w:rsidRPr="003910E7">
              <w:rPr>
                <w:rFonts w:ascii="Arial" w:eastAsia="Times New Roman" w:hAnsi="Arial" w:cs="Arial"/>
                <w:b/>
                <w:color w:val="000000" w:themeColor="text1"/>
                <w:spacing w:val="2"/>
              </w:rPr>
              <w:t xml:space="preserve">ualité de service : </w:t>
            </w:r>
          </w:p>
          <w:p w14:paraId="703F00F4" w14:textId="77777777" w:rsidR="00D17D92" w:rsidRPr="003910E7" w:rsidRDefault="00D17D92" w:rsidP="00D17D92">
            <w:pPr>
              <w:ind w:left="720" w:right="36"/>
              <w:jc w:val="both"/>
              <w:textAlignment w:val="baseline"/>
              <w:rPr>
                <w:rFonts w:ascii="Arial" w:eastAsia="Times New Roman" w:hAnsi="Arial" w:cs="Arial"/>
                <w:b/>
                <w:color w:val="000000" w:themeColor="text1"/>
                <w:spacing w:val="2"/>
              </w:rPr>
            </w:pPr>
          </w:p>
          <w:p w14:paraId="495C3874" w14:textId="77777777" w:rsidR="00D17D92" w:rsidRPr="003910E7" w:rsidRDefault="00D17D92" w:rsidP="00D17D92">
            <w:pPr>
              <w:ind w:right="36"/>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Ce critère sera noté au regard des informations fournies pas le candidat dans le Cadre de Réponse (CR). Ce document comprendra le détail des services suivants :</w:t>
            </w:r>
          </w:p>
          <w:p w14:paraId="3DA6885F" w14:textId="77777777" w:rsidR="00D17D92" w:rsidRDefault="00D17D92" w:rsidP="00D17D92">
            <w:pPr>
              <w:ind w:right="36"/>
              <w:jc w:val="both"/>
              <w:textAlignment w:val="baseline"/>
              <w:rPr>
                <w:rFonts w:ascii="Arial" w:eastAsia="Times New Roman" w:hAnsi="Arial" w:cs="Arial"/>
                <w:color w:val="000000" w:themeColor="text1"/>
                <w:spacing w:val="2"/>
              </w:rPr>
            </w:pPr>
          </w:p>
          <w:p w14:paraId="518B85CA" w14:textId="7FA8B869" w:rsidR="00D17D92" w:rsidRDefault="00D17D92" w:rsidP="00D17D92">
            <w:pPr>
              <w:numPr>
                <w:ilvl w:val="0"/>
                <w:numId w:val="18"/>
              </w:numPr>
              <w:ind w:right="36"/>
              <w:jc w:val="both"/>
              <w:textAlignment w:val="baseline"/>
              <w:rPr>
                <w:rFonts w:ascii="Arial" w:eastAsia="Times New Roman" w:hAnsi="Arial" w:cs="Arial"/>
                <w:color w:val="000000" w:themeColor="text1"/>
                <w:spacing w:val="2"/>
              </w:rPr>
            </w:pPr>
            <w:r w:rsidRPr="00CD7A29">
              <w:rPr>
                <w:rFonts w:ascii="Arial" w:eastAsia="Times New Roman" w:hAnsi="Arial" w:cs="Arial"/>
                <w:color w:val="000000" w:themeColor="text1"/>
                <w:spacing w:val="2"/>
              </w:rPr>
              <w:t>Qualité du service client (</w:t>
            </w:r>
            <w:r w:rsidRPr="00F0251A">
              <w:rPr>
                <w:rFonts w:ascii="Arial" w:eastAsia="Times New Roman" w:hAnsi="Arial" w:cs="Arial"/>
                <w:color w:val="000000" w:themeColor="text1"/>
                <w:spacing w:val="2"/>
              </w:rPr>
              <w:t>rapport type, modalité de transmission, tableau général de suivi (</w:t>
            </w:r>
            <w:proofErr w:type="spellStart"/>
            <w:r w:rsidRPr="00F0251A">
              <w:rPr>
                <w:rFonts w:ascii="Arial" w:eastAsia="Times New Roman" w:hAnsi="Arial" w:cs="Arial"/>
                <w:color w:val="000000" w:themeColor="text1"/>
                <w:spacing w:val="2"/>
              </w:rPr>
              <w:t>reporting</w:t>
            </w:r>
            <w:proofErr w:type="spellEnd"/>
            <w:r w:rsidRPr="00F0251A">
              <w:rPr>
                <w:rFonts w:ascii="Arial" w:eastAsia="Times New Roman" w:hAnsi="Arial" w:cs="Arial"/>
                <w:color w:val="000000" w:themeColor="text1"/>
                <w:spacing w:val="2"/>
              </w:rPr>
              <w:t>)</w:t>
            </w:r>
            <w:r>
              <w:rPr>
                <w:rFonts w:ascii="Arial" w:eastAsia="Times New Roman" w:hAnsi="Arial" w:cs="Arial"/>
                <w:color w:val="000000" w:themeColor="text1"/>
                <w:spacing w:val="2"/>
              </w:rPr>
              <w:t xml:space="preserve">, </w:t>
            </w:r>
            <w:r w:rsidRPr="00F0251A">
              <w:rPr>
                <w:rFonts w:ascii="Arial" w:eastAsia="Times New Roman" w:hAnsi="Arial" w:cs="Arial"/>
                <w:color w:val="000000" w:themeColor="text1"/>
                <w:spacing w:val="2"/>
              </w:rPr>
              <w:t xml:space="preserve">hotline, correspondant dédié) </w:t>
            </w:r>
            <w:r>
              <w:rPr>
                <w:rFonts w:ascii="Arial" w:eastAsia="Times New Roman" w:hAnsi="Arial" w:cs="Arial"/>
                <w:color w:val="000000" w:themeColor="text1"/>
                <w:spacing w:val="2"/>
              </w:rPr>
              <w:t>: 5</w:t>
            </w:r>
            <w:r w:rsidRPr="00F0251A">
              <w:rPr>
                <w:rFonts w:ascii="Arial" w:eastAsia="Times New Roman" w:hAnsi="Arial" w:cs="Arial"/>
                <w:color w:val="000000" w:themeColor="text1"/>
                <w:spacing w:val="2"/>
              </w:rPr>
              <w:t xml:space="preserve"> points</w:t>
            </w:r>
          </w:p>
          <w:p w14:paraId="6DD5DD48" w14:textId="06B79001" w:rsidR="00D17D92" w:rsidRPr="00F0251A" w:rsidRDefault="00D17D92" w:rsidP="00D17D92">
            <w:pPr>
              <w:numPr>
                <w:ilvl w:val="0"/>
                <w:numId w:val="18"/>
              </w:numPr>
              <w:ind w:right="36"/>
              <w:jc w:val="both"/>
              <w:textAlignment w:val="baseline"/>
              <w:rPr>
                <w:rFonts w:ascii="Arial" w:eastAsia="Times New Roman" w:hAnsi="Arial" w:cs="Arial"/>
                <w:color w:val="000000" w:themeColor="text1"/>
                <w:spacing w:val="2"/>
              </w:rPr>
            </w:pPr>
            <w:r w:rsidRPr="000C365B">
              <w:rPr>
                <w:rFonts w:ascii="Arial" w:eastAsia="Times New Roman" w:hAnsi="Arial" w:cs="Arial"/>
                <w:color w:val="000000" w:themeColor="text1"/>
                <w:spacing w:val="2"/>
              </w:rPr>
              <w:t>Mise à disposition d’un espace client numérique : présentation d’un outil ou logiciel permettant le suivi des prestations et la consultation des données d’intervention, incluant des fonctionnalités de recherche multicritères (par exemple : par bâtiment, par date, par numéro de chambre ou tout autre critère pertinent)</w:t>
            </w:r>
            <w:r>
              <w:rPr>
                <w:rFonts w:ascii="Arial" w:eastAsia="Times New Roman" w:hAnsi="Arial" w:cs="Arial"/>
                <w:color w:val="000000" w:themeColor="text1"/>
                <w:spacing w:val="2"/>
              </w:rPr>
              <w:t> : 5 points</w:t>
            </w:r>
          </w:p>
          <w:p w14:paraId="50F1714F" w14:textId="77777777" w:rsidR="00D17D92" w:rsidRPr="005A7F7B" w:rsidRDefault="00D17D92" w:rsidP="00D17D92">
            <w:pPr>
              <w:ind w:right="36"/>
              <w:jc w:val="both"/>
              <w:textAlignment w:val="baseline"/>
              <w:rPr>
                <w:rFonts w:ascii="Arial" w:eastAsia="Times New Roman" w:hAnsi="Arial" w:cs="Arial"/>
                <w:color w:val="000000" w:themeColor="text1"/>
                <w:spacing w:val="2"/>
                <w:sz w:val="10"/>
                <w:szCs w:val="10"/>
              </w:rPr>
            </w:pPr>
          </w:p>
        </w:tc>
        <w:tc>
          <w:tcPr>
            <w:tcW w:w="1504" w:type="dxa"/>
            <w:tcBorders>
              <w:top w:val="dotted" w:sz="4" w:space="0" w:color="auto"/>
              <w:bottom w:val="single" w:sz="4" w:space="0" w:color="auto"/>
              <w:right w:val="single" w:sz="6" w:space="0" w:color="auto"/>
            </w:tcBorders>
            <w:shd w:val="clear" w:color="auto" w:fill="auto"/>
            <w:vAlign w:val="center"/>
          </w:tcPr>
          <w:p w14:paraId="5994BE96" w14:textId="64091F77" w:rsidR="00D17D92" w:rsidRPr="003910E7" w:rsidRDefault="00D17D92" w:rsidP="00D17D92">
            <w:pPr>
              <w:ind w:right="36"/>
              <w:jc w:val="both"/>
              <w:textAlignment w:val="baseline"/>
              <w:rPr>
                <w:rFonts w:ascii="Arial" w:eastAsia="Times New Roman" w:hAnsi="Arial" w:cs="Arial"/>
                <w:color w:val="000000" w:themeColor="text1"/>
                <w:spacing w:val="2"/>
              </w:rPr>
            </w:pPr>
            <w:r>
              <w:rPr>
                <w:rFonts w:ascii="Arial" w:eastAsia="Times New Roman" w:hAnsi="Arial" w:cs="Arial"/>
                <w:color w:val="000000" w:themeColor="text1"/>
                <w:spacing w:val="2"/>
              </w:rPr>
              <w:t xml:space="preserve">10 </w:t>
            </w:r>
            <w:r w:rsidRPr="003910E7">
              <w:rPr>
                <w:rFonts w:ascii="Arial" w:eastAsia="Times New Roman" w:hAnsi="Arial" w:cs="Arial"/>
                <w:color w:val="000000" w:themeColor="text1"/>
                <w:spacing w:val="2"/>
              </w:rPr>
              <w:t>points</w:t>
            </w:r>
          </w:p>
        </w:tc>
      </w:tr>
      <w:tr w:rsidR="00D17D92" w:rsidRPr="003910E7" w14:paraId="38C1BF75" w14:textId="77777777" w:rsidTr="008075DB">
        <w:trPr>
          <w:cantSplit/>
          <w:jc w:val="center"/>
        </w:trPr>
        <w:tc>
          <w:tcPr>
            <w:tcW w:w="8861" w:type="dxa"/>
            <w:tcBorders>
              <w:top w:val="single" w:sz="4" w:space="0" w:color="auto"/>
              <w:left w:val="single" w:sz="6" w:space="0" w:color="auto"/>
              <w:bottom w:val="single" w:sz="6" w:space="0" w:color="000000"/>
            </w:tcBorders>
            <w:shd w:val="clear" w:color="auto" w:fill="auto"/>
          </w:tcPr>
          <w:p w14:paraId="1F5C0AB2" w14:textId="62FCC0AB" w:rsidR="00D17D92" w:rsidRDefault="00D17D92" w:rsidP="00D17D92">
            <w:pPr>
              <w:ind w:left="720" w:right="36"/>
              <w:jc w:val="both"/>
              <w:textAlignment w:val="baseline"/>
              <w:rPr>
                <w:rFonts w:ascii="Arial" w:eastAsia="Times New Roman" w:hAnsi="Arial" w:cs="Arial"/>
                <w:b/>
                <w:color w:val="000000" w:themeColor="text1"/>
                <w:spacing w:val="2"/>
              </w:rPr>
            </w:pPr>
            <w:r w:rsidRPr="003910E7">
              <w:rPr>
                <w:rFonts w:ascii="Arial" w:eastAsia="Times New Roman" w:hAnsi="Arial" w:cs="Arial"/>
                <w:b/>
                <w:color w:val="000000" w:themeColor="text1"/>
                <w:spacing w:val="2"/>
              </w:rPr>
              <w:t>Critère</w:t>
            </w:r>
            <w:r>
              <w:rPr>
                <w:rFonts w:ascii="Arial" w:eastAsia="Times New Roman" w:hAnsi="Arial" w:cs="Arial"/>
                <w:b/>
                <w:color w:val="000000" w:themeColor="text1"/>
                <w:spacing w:val="2"/>
              </w:rPr>
              <w:t xml:space="preserve"> 4 </w:t>
            </w:r>
            <w:r w:rsidRPr="00D127EE">
              <w:rPr>
                <w:rFonts w:ascii="Arial" w:eastAsia="Andale Sans UI" w:hAnsi="Arial" w:cs="Arial"/>
                <w:b/>
                <w:bCs/>
                <w:color w:val="000000"/>
                <w:sz w:val="20"/>
                <w:szCs w:val="20"/>
                <w:lang w:eastAsia="ja-JP"/>
              </w:rPr>
              <w:t>–</w:t>
            </w:r>
            <w:r w:rsidRPr="003910E7">
              <w:rPr>
                <w:rFonts w:ascii="Arial" w:eastAsia="Times New Roman" w:hAnsi="Arial" w:cs="Arial"/>
                <w:b/>
                <w:color w:val="000000" w:themeColor="text1"/>
                <w:spacing w:val="2"/>
              </w:rPr>
              <w:t xml:space="preserve"> </w:t>
            </w:r>
            <w:r>
              <w:rPr>
                <w:rFonts w:ascii="Arial" w:eastAsia="Times New Roman" w:hAnsi="Arial" w:cs="Arial"/>
                <w:b/>
                <w:color w:val="000000" w:themeColor="text1"/>
                <w:spacing w:val="2"/>
              </w:rPr>
              <w:t>D</w:t>
            </w:r>
            <w:r w:rsidRPr="003910E7">
              <w:rPr>
                <w:rFonts w:ascii="Arial" w:eastAsia="Times New Roman" w:hAnsi="Arial" w:cs="Arial"/>
                <w:b/>
                <w:color w:val="000000" w:themeColor="text1"/>
                <w:spacing w:val="2"/>
              </w:rPr>
              <w:t xml:space="preserve">éveloppement durable : </w:t>
            </w:r>
          </w:p>
          <w:p w14:paraId="77B2D214" w14:textId="77777777" w:rsidR="00D17D92" w:rsidRPr="003910E7" w:rsidRDefault="00D17D92" w:rsidP="00D17D92">
            <w:pPr>
              <w:ind w:left="720" w:right="36"/>
              <w:jc w:val="both"/>
              <w:textAlignment w:val="baseline"/>
              <w:rPr>
                <w:rFonts w:ascii="Arial" w:eastAsia="Times New Roman" w:hAnsi="Arial" w:cs="Arial"/>
                <w:b/>
                <w:color w:val="000000" w:themeColor="text1"/>
                <w:spacing w:val="2"/>
              </w:rPr>
            </w:pPr>
          </w:p>
          <w:p w14:paraId="29132223" w14:textId="62E41F2B" w:rsidR="00D17D92" w:rsidRDefault="00D17D92" w:rsidP="00D17D92">
            <w:pPr>
              <w:ind w:right="36"/>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Ce critère sera noté au regard des informations fournies pas le candidat dans le Cadre de Réponse (CR). Ce document comprendra le détail des services suivants :</w:t>
            </w:r>
          </w:p>
          <w:p w14:paraId="50CEF509" w14:textId="77777777" w:rsidR="00D17D92" w:rsidRPr="003910E7" w:rsidRDefault="00D17D92" w:rsidP="00D17D92">
            <w:pPr>
              <w:ind w:right="36"/>
              <w:jc w:val="both"/>
              <w:textAlignment w:val="baseline"/>
              <w:rPr>
                <w:rFonts w:ascii="Arial" w:eastAsia="Times New Roman" w:hAnsi="Arial" w:cs="Arial"/>
                <w:color w:val="000000" w:themeColor="text1"/>
                <w:spacing w:val="2"/>
              </w:rPr>
            </w:pPr>
          </w:p>
          <w:p w14:paraId="7D201E74" w14:textId="4B1C3394" w:rsidR="00D17D92" w:rsidRDefault="00D17D92" w:rsidP="00D17D92">
            <w:pPr>
              <w:numPr>
                <w:ilvl w:val="0"/>
                <w:numId w:val="18"/>
              </w:numPr>
              <w:ind w:right="36"/>
              <w:jc w:val="both"/>
              <w:textAlignment w:val="baseline"/>
              <w:rPr>
                <w:rFonts w:ascii="Arial" w:eastAsia="Times New Roman" w:hAnsi="Arial" w:cs="Arial"/>
                <w:color w:val="000000" w:themeColor="text1"/>
                <w:spacing w:val="2"/>
              </w:rPr>
            </w:pPr>
            <w:r w:rsidRPr="003A5C1C">
              <w:rPr>
                <w:rFonts w:ascii="Arial" w:eastAsia="Times New Roman" w:hAnsi="Arial" w:cs="Arial"/>
                <w:color w:val="000000" w:themeColor="text1"/>
                <w:spacing w:val="2"/>
              </w:rPr>
              <w:t>Gestion des emballages et déchets issus des produits biocides (recyclage, filière spécialisée)</w:t>
            </w:r>
            <w:r>
              <w:rPr>
                <w:rFonts w:ascii="Arial" w:eastAsia="Times New Roman" w:hAnsi="Arial" w:cs="Arial"/>
                <w:color w:val="000000" w:themeColor="text1"/>
                <w:spacing w:val="2"/>
              </w:rPr>
              <w:t xml:space="preserve"> : 5 points</w:t>
            </w:r>
          </w:p>
          <w:p w14:paraId="1FFE2321" w14:textId="66952E19" w:rsidR="00D17D92" w:rsidRPr="00BC6E63" w:rsidRDefault="00D17D92" w:rsidP="00D17D92">
            <w:pPr>
              <w:widowControl w:val="0"/>
              <w:numPr>
                <w:ilvl w:val="0"/>
                <w:numId w:val="18"/>
              </w:numPr>
              <w:suppressAutoHyphens/>
              <w:autoSpaceDN w:val="0"/>
              <w:jc w:val="both"/>
              <w:textAlignment w:val="center"/>
              <w:rPr>
                <w:rFonts w:ascii="Arial" w:hAnsi="Arial" w:cs="Arial"/>
                <w:bCs/>
              </w:rPr>
            </w:pPr>
            <w:r w:rsidRPr="00BC6E63">
              <w:rPr>
                <w:rFonts w:ascii="Arial" w:hAnsi="Arial" w:cs="Arial"/>
                <w:bCs/>
              </w:rPr>
              <w:t xml:space="preserve">Optimisation et planification des tournées (mutualisation des déplacements, organisation logistique) : </w:t>
            </w:r>
            <w:r w:rsidRPr="00771863">
              <w:rPr>
                <w:rFonts w:ascii="Arial" w:hAnsi="Arial" w:cs="Arial"/>
                <w:bCs/>
              </w:rPr>
              <w:t>2,5 points</w:t>
            </w:r>
          </w:p>
          <w:p w14:paraId="739675A3" w14:textId="6899317D" w:rsidR="00D17D92" w:rsidRPr="00BC6E63" w:rsidRDefault="00D17D92" w:rsidP="00D17D92">
            <w:pPr>
              <w:widowControl w:val="0"/>
              <w:numPr>
                <w:ilvl w:val="0"/>
                <w:numId w:val="18"/>
              </w:numPr>
              <w:suppressAutoHyphens/>
              <w:autoSpaceDN w:val="0"/>
              <w:jc w:val="both"/>
              <w:textAlignment w:val="center"/>
              <w:rPr>
                <w:rFonts w:ascii="Arial" w:hAnsi="Arial" w:cs="Arial"/>
                <w:bCs/>
              </w:rPr>
            </w:pPr>
            <w:r w:rsidRPr="00BC6E63">
              <w:rPr>
                <w:rFonts w:ascii="Arial" w:hAnsi="Arial" w:cs="Arial"/>
                <w:bCs/>
              </w:rPr>
              <w:t>Actions mises en œuvre pour la réduction des émissions de CO</w:t>
            </w:r>
            <w:r w:rsidRPr="00BC6E63">
              <w:rPr>
                <w:rFonts w:ascii="Cambria Math" w:hAnsi="Cambria Math" w:cs="Cambria Math"/>
                <w:bCs/>
              </w:rPr>
              <w:t>₂</w:t>
            </w:r>
            <w:r w:rsidRPr="00BC6E63">
              <w:rPr>
                <w:rFonts w:ascii="Arial" w:hAnsi="Arial" w:cs="Arial"/>
                <w:bCs/>
              </w:rPr>
              <w:t xml:space="preserve"> (véhicules à faibles émissions, solutions alternatives lorsque cela est possible) :</w:t>
            </w:r>
            <w:r w:rsidRPr="00771863">
              <w:rPr>
                <w:rFonts w:ascii="Arial" w:hAnsi="Arial" w:cs="Arial"/>
                <w:bCs/>
              </w:rPr>
              <w:t xml:space="preserve"> 2,5 points</w:t>
            </w:r>
          </w:p>
          <w:p w14:paraId="0D6C664A" w14:textId="76BECC85" w:rsidR="00D17D92" w:rsidRPr="00771863" w:rsidRDefault="00D17D92" w:rsidP="00D17D92">
            <w:pPr>
              <w:ind w:right="36"/>
              <w:jc w:val="both"/>
              <w:textAlignment w:val="baseline"/>
              <w:rPr>
                <w:rFonts w:ascii="Arial" w:eastAsia="Times New Roman" w:hAnsi="Arial" w:cs="Arial"/>
                <w:color w:val="000000" w:themeColor="text1"/>
                <w:spacing w:val="2"/>
              </w:rPr>
            </w:pPr>
          </w:p>
          <w:p w14:paraId="137CC4A7" w14:textId="77777777" w:rsidR="00D17D92" w:rsidRPr="005A7F7B" w:rsidRDefault="00D17D92" w:rsidP="00D17D92">
            <w:pPr>
              <w:ind w:right="36"/>
              <w:jc w:val="both"/>
              <w:textAlignment w:val="baseline"/>
              <w:rPr>
                <w:rFonts w:ascii="Arial" w:eastAsia="Times New Roman" w:hAnsi="Arial" w:cs="Arial"/>
                <w:color w:val="000000" w:themeColor="text1"/>
                <w:spacing w:val="2"/>
                <w:sz w:val="10"/>
                <w:szCs w:val="10"/>
              </w:rPr>
            </w:pPr>
          </w:p>
        </w:tc>
        <w:tc>
          <w:tcPr>
            <w:tcW w:w="1504" w:type="dxa"/>
            <w:tcBorders>
              <w:top w:val="single" w:sz="4" w:space="0" w:color="auto"/>
              <w:bottom w:val="single" w:sz="6" w:space="0" w:color="000000"/>
              <w:right w:val="single" w:sz="6" w:space="0" w:color="auto"/>
            </w:tcBorders>
            <w:shd w:val="clear" w:color="auto" w:fill="auto"/>
            <w:vAlign w:val="center"/>
          </w:tcPr>
          <w:p w14:paraId="3490F989" w14:textId="77777777" w:rsidR="00D17D92" w:rsidRPr="003910E7" w:rsidRDefault="00D17D92" w:rsidP="00D17D92">
            <w:pPr>
              <w:ind w:right="36"/>
              <w:jc w:val="both"/>
              <w:textAlignment w:val="baseline"/>
              <w:rPr>
                <w:rFonts w:ascii="Arial" w:eastAsia="Times New Roman" w:hAnsi="Arial" w:cs="Arial"/>
                <w:color w:val="000000" w:themeColor="text1"/>
                <w:spacing w:val="2"/>
              </w:rPr>
            </w:pPr>
            <w:r w:rsidRPr="003910E7">
              <w:rPr>
                <w:rFonts w:ascii="Arial" w:eastAsia="Times New Roman" w:hAnsi="Arial" w:cs="Arial"/>
                <w:color w:val="000000" w:themeColor="text1"/>
                <w:spacing w:val="2"/>
              </w:rPr>
              <w:t>10 points</w:t>
            </w:r>
          </w:p>
        </w:tc>
      </w:tr>
    </w:tbl>
    <w:bookmarkEnd w:id="64"/>
    <w:p w14:paraId="019E9594" w14:textId="5F6FFC10" w:rsidR="00823152" w:rsidRDefault="00823152" w:rsidP="00823152">
      <w:pPr>
        <w:ind w:left="426" w:right="36"/>
        <w:jc w:val="both"/>
        <w:textAlignment w:val="baseline"/>
        <w:rPr>
          <w:rFonts w:ascii="Arial" w:eastAsia="Times New Roman" w:hAnsi="Arial" w:cs="Arial"/>
          <w:color w:val="000000"/>
        </w:rPr>
      </w:pPr>
      <w:r>
        <w:rPr>
          <w:noProof/>
          <w:lang w:eastAsia="fr-FR"/>
        </w:rPr>
        <w:drawing>
          <wp:inline distT="0" distB="0" distL="0" distR="0" wp14:anchorId="62EB2299" wp14:editId="719B39B2">
            <wp:extent cx="276225" cy="238125"/>
            <wp:effectExtent l="0" t="0" r="9525" b="9525"/>
            <wp:docPr id="3" name="Image 1" descr="C:\Users\cpocthier\AppData\Local\Microsoft\Windows\Temporary Internet Files\Content.IE5\F42CCI0K\628px-Attention_Sign.svg[1].png"/>
            <wp:cNvGraphicFramePr/>
            <a:graphic xmlns:a="http://schemas.openxmlformats.org/drawingml/2006/main">
              <a:graphicData uri="http://schemas.openxmlformats.org/drawingml/2006/picture">
                <pic:pic xmlns:pic="http://schemas.openxmlformats.org/drawingml/2006/picture">
                  <pic:nvPicPr>
                    <pic:cNvPr id="2" name="Image 1" descr="C:\Users\cpocthier\AppData\Local\Microsoft\Windows\Temporary Internet Files\Content.IE5\F42CCI0K\628px-Attention_Sign.svg[1].png"/>
                    <pic:cNvPicPr/>
                  </pic:nvPicPr>
                  <pic:blipFill>
                    <a:blip r:embed="rId37" cstate="print"/>
                    <a:srcRect/>
                    <a:stretch>
                      <a:fillRect/>
                    </a:stretch>
                  </pic:blipFill>
                  <pic:spPr bwMode="auto">
                    <a:xfrm>
                      <a:off x="0" y="0"/>
                      <a:ext cx="276225" cy="238125"/>
                    </a:xfrm>
                    <a:prstGeom prst="rect">
                      <a:avLst/>
                    </a:prstGeom>
                    <a:noFill/>
                    <a:ln w="9525">
                      <a:noFill/>
                      <a:miter lim="800000"/>
                      <a:headEnd/>
                      <a:tailEnd/>
                    </a:ln>
                  </pic:spPr>
                </pic:pic>
              </a:graphicData>
            </a:graphic>
          </wp:inline>
        </w:drawing>
      </w:r>
      <w:r w:rsidRPr="00B356EE">
        <w:t xml:space="preserve"> </w:t>
      </w:r>
      <w:r w:rsidRPr="00044C96">
        <w:rPr>
          <w:rFonts w:ascii="Arial" w:eastAsia="Times New Roman" w:hAnsi="Arial" w:cs="Arial"/>
          <w:color w:val="000000"/>
        </w:rPr>
        <w:t>Précisions</w:t>
      </w:r>
      <w:r w:rsidR="00C73E82">
        <w:rPr>
          <w:rFonts w:ascii="Arial" w:eastAsia="Times New Roman" w:hAnsi="Arial" w:cs="Arial"/>
          <w:color w:val="000000"/>
        </w:rPr>
        <w:t xml:space="preserve"> </w:t>
      </w:r>
      <w:r w:rsidRPr="00044C96">
        <w:rPr>
          <w:rFonts w:ascii="Arial" w:eastAsia="Times New Roman" w:hAnsi="Arial" w:cs="Arial"/>
          <w:color w:val="000000"/>
        </w:rPr>
        <w:t xml:space="preserve">: L'analyse des offres se fera en se basant sur le cadre de réponse </w:t>
      </w:r>
      <w:r>
        <w:rPr>
          <w:rFonts w:ascii="Arial" w:eastAsia="Times New Roman" w:hAnsi="Arial" w:cs="Arial"/>
          <w:color w:val="000000"/>
        </w:rPr>
        <w:t xml:space="preserve">technique </w:t>
      </w:r>
      <w:r w:rsidRPr="00044C96">
        <w:rPr>
          <w:rFonts w:ascii="Arial" w:eastAsia="Times New Roman" w:hAnsi="Arial" w:cs="Arial"/>
          <w:color w:val="000000"/>
        </w:rPr>
        <w:t>ainsi que sur les documents techniques (ou mémoire technique) fournis par le candidat. Il est essentiel de mentionner clairement les pages renvoyant au mémoire tec</w:t>
      </w:r>
      <w:r>
        <w:rPr>
          <w:rFonts w:ascii="Arial" w:eastAsia="Times New Roman" w:hAnsi="Arial" w:cs="Arial"/>
          <w:color w:val="000000"/>
        </w:rPr>
        <w:t>hnique sur le cadre de réponse technique (CRT</w:t>
      </w:r>
      <w:r w:rsidRPr="00044C96">
        <w:rPr>
          <w:rFonts w:ascii="Arial" w:eastAsia="Times New Roman" w:hAnsi="Arial" w:cs="Arial"/>
          <w:color w:val="000000"/>
        </w:rPr>
        <w:t>), car seules celles-ci seront prises en</w:t>
      </w:r>
      <w:r>
        <w:rPr>
          <w:rFonts w:ascii="Arial" w:eastAsia="Times New Roman" w:hAnsi="Arial" w:cs="Arial"/>
          <w:color w:val="000000"/>
        </w:rPr>
        <w:t xml:space="preserve"> compte lors de l'analyse du CRT</w:t>
      </w:r>
      <w:r w:rsidRPr="00044C96">
        <w:rPr>
          <w:rFonts w:ascii="Arial" w:eastAsia="Times New Roman" w:hAnsi="Arial" w:cs="Arial"/>
          <w:color w:val="000000"/>
        </w:rPr>
        <w:t xml:space="preserve"> (si le renvoi de la pag</w:t>
      </w:r>
      <w:r>
        <w:rPr>
          <w:rFonts w:ascii="Arial" w:eastAsia="Times New Roman" w:hAnsi="Arial" w:cs="Arial"/>
          <w:color w:val="000000"/>
        </w:rPr>
        <w:t>e n'est pas mentionné sur le CRT</w:t>
      </w:r>
      <w:r w:rsidRPr="00044C96">
        <w:rPr>
          <w:rFonts w:ascii="Arial" w:eastAsia="Times New Roman" w:hAnsi="Arial" w:cs="Arial"/>
          <w:color w:val="000000"/>
        </w:rPr>
        <w:t xml:space="preserve">, la note sera de </w:t>
      </w:r>
      <w:r w:rsidRPr="00AD28FD">
        <w:rPr>
          <w:rFonts w:ascii="Arial" w:eastAsia="Times New Roman" w:hAnsi="Arial" w:cs="Arial"/>
          <w:b/>
          <w:bCs/>
          <w:color w:val="000000"/>
          <w:u w:val="single"/>
        </w:rPr>
        <w:t>0</w:t>
      </w:r>
      <w:r w:rsidRPr="00044C96">
        <w:rPr>
          <w:rFonts w:ascii="Arial" w:eastAsia="Times New Roman" w:hAnsi="Arial" w:cs="Arial"/>
          <w:color w:val="000000"/>
        </w:rPr>
        <w:t>).</w:t>
      </w:r>
    </w:p>
    <w:p w14:paraId="62148AE9" w14:textId="77777777" w:rsidR="002B190B" w:rsidRDefault="002B190B" w:rsidP="002B190B">
      <w:pPr>
        <w:ind w:right="34" w:firstLine="426"/>
        <w:textAlignment w:val="baseline"/>
        <w:rPr>
          <w:rFonts w:ascii="Arial" w:eastAsia="Times New Roman" w:hAnsi="Arial" w:cs="Arial"/>
          <w:i/>
          <w:color w:val="000000"/>
        </w:rPr>
      </w:pPr>
    </w:p>
    <w:p w14:paraId="0A292747" w14:textId="034F6C88" w:rsidR="002B190B" w:rsidRDefault="002B190B" w:rsidP="002B190B">
      <w:pPr>
        <w:ind w:right="34" w:firstLine="426"/>
        <w:textAlignment w:val="baseline"/>
        <w:rPr>
          <w:rFonts w:ascii="Arial" w:eastAsia="Times New Roman" w:hAnsi="Arial" w:cs="Arial"/>
          <w:i/>
          <w:color w:val="000000"/>
        </w:rPr>
      </w:pPr>
      <w:r w:rsidRPr="00AC4154">
        <w:rPr>
          <w:rFonts w:ascii="Arial" w:eastAsia="Times New Roman" w:hAnsi="Arial" w:cs="Arial"/>
          <w:i/>
          <w:color w:val="000000"/>
        </w:rPr>
        <w:t>Remarque : les notes attribuées seront arrondies à deux décimales.</w:t>
      </w:r>
    </w:p>
    <w:p w14:paraId="4D718EAD" w14:textId="77777777" w:rsidR="00EC2543" w:rsidRDefault="00EC2543" w:rsidP="005A7F7B">
      <w:pPr>
        <w:ind w:right="34"/>
        <w:textAlignment w:val="baseline"/>
        <w:rPr>
          <w:rFonts w:ascii="Arial" w:eastAsia="Times New Roman" w:hAnsi="Arial" w:cs="Arial"/>
          <w:i/>
          <w:color w:val="000000"/>
        </w:rPr>
      </w:pPr>
    </w:p>
    <w:p w14:paraId="38C287D6" w14:textId="536702FF" w:rsidR="00D57AE6" w:rsidRDefault="00B60C31" w:rsidP="003700B4">
      <w:pPr>
        <w:pStyle w:val="Titre3"/>
        <w:spacing w:before="0"/>
        <w:ind w:firstLine="426"/>
        <w:rPr>
          <w:rFonts w:ascii="Arial" w:eastAsia="Times New Roman" w:hAnsi="Arial" w:cs="Arial"/>
          <w:color w:val="000000"/>
          <w:sz w:val="24"/>
        </w:rPr>
      </w:pPr>
      <w:bookmarkStart w:id="65" w:name="_Toc235172008"/>
      <w:r>
        <w:rPr>
          <w:rFonts w:ascii="Arial" w:eastAsia="Times New Roman" w:hAnsi="Arial" w:cs="Arial"/>
          <w:color w:val="000000"/>
          <w:sz w:val="24"/>
        </w:rPr>
        <w:t>20</w:t>
      </w:r>
      <w:r w:rsidR="002A35ED" w:rsidRPr="00AC4154">
        <w:rPr>
          <w:rFonts w:ascii="Arial" w:eastAsia="Times New Roman" w:hAnsi="Arial" w:cs="Arial"/>
          <w:color w:val="000000"/>
          <w:sz w:val="24"/>
        </w:rPr>
        <w:t>.2. Attribution</w:t>
      </w:r>
      <w:bookmarkEnd w:id="65"/>
    </w:p>
    <w:p w14:paraId="338798F5" w14:textId="77777777" w:rsidR="00B56CA2" w:rsidRPr="00B56CA2" w:rsidRDefault="00B56CA2" w:rsidP="00B56CA2"/>
    <w:p w14:paraId="34404A75" w14:textId="2D8F117D" w:rsidR="00242984" w:rsidRDefault="00242984" w:rsidP="00242984">
      <w:pPr>
        <w:ind w:left="426" w:right="36"/>
        <w:jc w:val="both"/>
        <w:textAlignment w:val="baseline"/>
        <w:rPr>
          <w:rFonts w:ascii="Arial" w:eastAsia="Times New Roman" w:hAnsi="Arial" w:cs="Arial"/>
          <w:color w:val="000000" w:themeColor="text1"/>
          <w:spacing w:val="2"/>
        </w:rPr>
      </w:pPr>
      <w:r w:rsidRPr="00242984">
        <w:rPr>
          <w:rFonts w:ascii="Arial" w:eastAsia="Times New Roman" w:hAnsi="Arial" w:cs="Arial"/>
          <w:color w:val="000000" w:themeColor="text1"/>
          <w:spacing w:val="2"/>
        </w:rPr>
        <w:t>Le pouvoir adjudicateur sélectionne l'offre qu'il considère comme économiquement la plus avantageuse, conformément aux critères d'attribution établis.</w:t>
      </w:r>
    </w:p>
    <w:p w14:paraId="649EA600" w14:textId="355333AE" w:rsidR="001E6847" w:rsidRDefault="001E6847" w:rsidP="00242984">
      <w:pPr>
        <w:ind w:left="426" w:right="36"/>
        <w:jc w:val="both"/>
        <w:textAlignment w:val="baseline"/>
        <w:rPr>
          <w:rFonts w:ascii="Arial" w:eastAsia="Times New Roman" w:hAnsi="Arial" w:cs="Arial"/>
          <w:color w:val="000000" w:themeColor="text1"/>
          <w:spacing w:val="2"/>
        </w:rPr>
      </w:pPr>
    </w:p>
    <w:p w14:paraId="6EAF8894" w14:textId="77777777" w:rsidR="00E65DB4" w:rsidRDefault="001E6847" w:rsidP="00137C4D">
      <w:pPr>
        <w:ind w:left="426" w:right="36"/>
        <w:jc w:val="both"/>
        <w:textAlignment w:val="baseline"/>
        <w:rPr>
          <w:rFonts w:ascii="Arial" w:eastAsia="Times New Roman" w:hAnsi="Arial" w:cs="Arial"/>
          <w:color w:val="000000" w:themeColor="text1"/>
          <w:spacing w:val="2"/>
        </w:rPr>
      </w:pPr>
      <w:r w:rsidRPr="001E6847">
        <w:rPr>
          <w:rFonts w:ascii="Arial" w:eastAsia="Times New Roman" w:hAnsi="Arial" w:cs="Arial"/>
          <w:color w:val="000000" w:themeColor="text1"/>
          <w:spacing w:val="2"/>
        </w:rPr>
        <w:t xml:space="preserve">Les offres inappropriées, irrégulières ou inacceptables, sont </w:t>
      </w:r>
      <w:r w:rsidR="000A7D19" w:rsidRPr="001E6847">
        <w:rPr>
          <w:rFonts w:ascii="Arial" w:eastAsia="Times New Roman" w:hAnsi="Arial" w:cs="Arial"/>
          <w:color w:val="000000" w:themeColor="text1"/>
          <w:spacing w:val="2"/>
        </w:rPr>
        <w:t xml:space="preserve">éliminées. </w:t>
      </w:r>
    </w:p>
    <w:p w14:paraId="72C7C0FA" w14:textId="77777777" w:rsidR="00E65DB4" w:rsidRDefault="00E65DB4" w:rsidP="00137C4D">
      <w:pPr>
        <w:ind w:left="426" w:right="36"/>
        <w:jc w:val="both"/>
        <w:textAlignment w:val="baseline"/>
        <w:rPr>
          <w:rFonts w:ascii="Arial" w:eastAsia="Times New Roman" w:hAnsi="Arial" w:cs="Arial"/>
          <w:color w:val="000000" w:themeColor="text1"/>
          <w:spacing w:val="2"/>
        </w:rPr>
      </w:pPr>
    </w:p>
    <w:p w14:paraId="62E8F7E8" w14:textId="13F39DF8" w:rsidR="001E6847" w:rsidRDefault="000A7D19" w:rsidP="00137C4D">
      <w:pPr>
        <w:ind w:left="426" w:right="36"/>
        <w:jc w:val="both"/>
        <w:textAlignment w:val="baseline"/>
        <w:rPr>
          <w:rFonts w:ascii="Arial" w:eastAsia="Times New Roman" w:hAnsi="Arial" w:cs="Arial"/>
          <w:color w:val="000000" w:themeColor="text1"/>
          <w:spacing w:val="2"/>
        </w:rPr>
      </w:pPr>
      <w:r w:rsidRPr="001E6847">
        <w:rPr>
          <w:rFonts w:ascii="Arial" w:eastAsia="Times New Roman" w:hAnsi="Arial" w:cs="Arial"/>
          <w:color w:val="000000" w:themeColor="text1"/>
          <w:spacing w:val="2"/>
        </w:rPr>
        <w:t>Toutefois</w:t>
      </w:r>
      <w:r w:rsidR="001E6847" w:rsidRPr="001E6847">
        <w:rPr>
          <w:rFonts w:ascii="Arial" w:eastAsia="Times New Roman" w:hAnsi="Arial" w:cs="Arial"/>
          <w:color w:val="000000" w:themeColor="text1"/>
          <w:spacing w:val="2"/>
        </w:rPr>
        <w:t>,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14:paraId="6A3FECCC" w14:textId="77777777" w:rsidR="001E6847" w:rsidRPr="001E6847" w:rsidRDefault="001E6847" w:rsidP="001E6847">
      <w:pPr>
        <w:ind w:left="426" w:right="36"/>
        <w:jc w:val="both"/>
        <w:textAlignment w:val="baseline"/>
        <w:rPr>
          <w:rFonts w:ascii="Arial" w:eastAsia="Times New Roman" w:hAnsi="Arial" w:cs="Arial"/>
          <w:color w:val="000000" w:themeColor="text1"/>
          <w:spacing w:val="2"/>
        </w:rPr>
      </w:pPr>
    </w:p>
    <w:p w14:paraId="1E7B60CE" w14:textId="77777777" w:rsidR="001E6847" w:rsidRPr="001E6847" w:rsidRDefault="001E6847" w:rsidP="001E6847">
      <w:pPr>
        <w:ind w:left="426" w:right="36"/>
        <w:jc w:val="both"/>
        <w:textAlignment w:val="baseline"/>
        <w:rPr>
          <w:rFonts w:ascii="Arial" w:eastAsia="Times New Roman" w:hAnsi="Arial" w:cs="Arial"/>
          <w:color w:val="000000" w:themeColor="text1"/>
          <w:spacing w:val="2"/>
        </w:rPr>
      </w:pPr>
      <w:r w:rsidRPr="001E6847">
        <w:rPr>
          <w:rFonts w:ascii="Arial" w:eastAsia="Times New Roman" w:hAnsi="Arial" w:cs="Arial"/>
          <w:color w:val="000000" w:themeColor="text1"/>
          <w:spacing w:val="2"/>
        </w:rPr>
        <w:t>L'acheteur peut demander aux soumissionnaires de préciser la teneur de leur offre. Cette demande ne peut ni aboutir à une négociation ni à une modification de l'offre.</w:t>
      </w:r>
    </w:p>
    <w:p w14:paraId="53F26058" w14:textId="1466EA69" w:rsidR="001E6847" w:rsidRDefault="001E6847" w:rsidP="00242984">
      <w:pPr>
        <w:ind w:left="426" w:right="36"/>
        <w:jc w:val="both"/>
        <w:textAlignment w:val="baseline"/>
        <w:rPr>
          <w:rFonts w:ascii="Arial" w:eastAsia="Times New Roman" w:hAnsi="Arial" w:cs="Arial"/>
          <w:color w:val="000000" w:themeColor="text1"/>
          <w:spacing w:val="2"/>
        </w:rPr>
      </w:pPr>
    </w:p>
    <w:p w14:paraId="0B3F3501" w14:textId="4443C310" w:rsidR="00D57AE6" w:rsidRDefault="00B60C31" w:rsidP="003700B4">
      <w:pPr>
        <w:pStyle w:val="Titre3"/>
        <w:spacing w:before="0"/>
        <w:ind w:firstLine="426"/>
        <w:rPr>
          <w:rFonts w:ascii="Arial" w:eastAsia="Times New Roman" w:hAnsi="Arial" w:cs="Arial"/>
          <w:color w:val="000000"/>
          <w:sz w:val="24"/>
        </w:rPr>
      </w:pPr>
      <w:bookmarkStart w:id="66" w:name="_Toc235172009"/>
      <w:r>
        <w:rPr>
          <w:rFonts w:ascii="Arial" w:eastAsia="Times New Roman" w:hAnsi="Arial" w:cs="Arial"/>
          <w:color w:val="000000"/>
          <w:sz w:val="24"/>
        </w:rPr>
        <w:t>20</w:t>
      </w:r>
      <w:r w:rsidR="002A35ED" w:rsidRPr="00AC4154">
        <w:rPr>
          <w:rFonts w:ascii="Arial" w:eastAsia="Times New Roman" w:hAnsi="Arial" w:cs="Arial"/>
          <w:color w:val="000000"/>
          <w:sz w:val="24"/>
        </w:rPr>
        <w:t>.3. Notification</w:t>
      </w:r>
      <w:bookmarkEnd w:id="66"/>
    </w:p>
    <w:p w14:paraId="19866714" w14:textId="77777777" w:rsidR="00B56CA2" w:rsidRPr="00B56CA2" w:rsidRDefault="00B56CA2" w:rsidP="00B56CA2"/>
    <w:p w14:paraId="12E12568" w14:textId="3BBC4B05" w:rsidR="00D57AE6" w:rsidRDefault="002A35ED" w:rsidP="003700B4">
      <w:pPr>
        <w:ind w:left="426" w:right="36"/>
        <w:jc w:val="both"/>
        <w:textAlignment w:val="baseline"/>
        <w:rPr>
          <w:rFonts w:ascii="Arial" w:eastAsia="Times New Roman" w:hAnsi="Arial" w:cs="Arial"/>
          <w:color w:val="000000"/>
        </w:rPr>
      </w:pPr>
      <w:r w:rsidRPr="00AC4154">
        <w:rPr>
          <w:rFonts w:ascii="Arial" w:eastAsia="Times New Roman" w:hAnsi="Arial" w:cs="Arial"/>
          <w:color w:val="000000"/>
        </w:rPr>
        <w:t xml:space="preserve">Le(s) soumissionnaire(s) dont l’offre (les offres) n’est (ne sont) pas retenue(s) et celui (ceux) dont l’offre (les offres) est (sont) retenue(s) en est </w:t>
      </w:r>
      <w:r w:rsidR="007D58CF">
        <w:rPr>
          <w:rFonts w:ascii="Arial" w:eastAsia="Times New Roman" w:hAnsi="Arial" w:cs="Arial"/>
          <w:color w:val="000000"/>
        </w:rPr>
        <w:t>(sont) informé(s) par e-mail.</w:t>
      </w:r>
    </w:p>
    <w:p w14:paraId="012CDBB7" w14:textId="3F6324EC" w:rsidR="00B56CA2" w:rsidRPr="00AC4154" w:rsidRDefault="00B56CA2" w:rsidP="009B78A3">
      <w:pPr>
        <w:ind w:right="36"/>
        <w:jc w:val="both"/>
        <w:textAlignment w:val="baseline"/>
        <w:rPr>
          <w:rFonts w:ascii="Arial" w:eastAsia="Times New Roman" w:hAnsi="Arial" w:cs="Arial"/>
          <w:color w:val="000000"/>
        </w:rPr>
      </w:pPr>
    </w:p>
    <w:p w14:paraId="0B60C0E4" w14:textId="2709B8BD" w:rsidR="00B56CA2" w:rsidRDefault="002A35ED" w:rsidP="00242984">
      <w:pPr>
        <w:ind w:left="426" w:right="36"/>
        <w:jc w:val="both"/>
        <w:textAlignment w:val="baseline"/>
        <w:rPr>
          <w:rFonts w:ascii="Arial" w:eastAsia="Times New Roman" w:hAnsi="Arial" w:cs="Arial"/>
          <w:color w:val="000000"/>
        </w:rPr>
      </w:pPr>
      <w:r w:rsidRPr="00D46C28">
        <w:rPr>
          <w:rFonts w:ascii="Arial" w:eastAsia="Times New Roman" w:hAnsi="Arial" w:cs="Arial"/>
          <w:color w:val="000000"/>
        </w:rPr>
        <w:lastRenderedPageBreak/>
        <w:t xml:space="preserve">L’(es)attributaire(s) provisoire(s) fournit (fournissent) </w:t>
      </w:r>
      <w:r w:rsidR="005A2017" w:rsidRPr="00D46C28">
        <w:rPr>
          <w:rFonts w:ascii="Arial" w:eastAsia="Times New Roman" w:hAnsi="Arial" w:cs="Arial"/>
          <w:color w:val="000000"/>
        </w:rPr>
        <w:t>impérativement, (</w:t>
      </w:r>
      <w:r w:rsidRPr="00D46C28">
        <w:rPr>
          <w:rFonts w:ascii="Arial" w:eastAsia="Times New Roman" w:hAnsi="Arial" w:cs="Arial"/>
          <w:color w:val="000000"/>
        </w:rPr>
        <w:t>dans le cas où il(s) ne l’aurai(en)t pas déjà f</w:t>
      </w:r>
      <w:r w:rsidR="000755BB" w:rsidRPr="00D46C28">
        <w:rPr>
          <w:rFonts w:ascii="Arial" w:eastAsia="Times New Roman" w:hAnsi="Arial" w:cs="Arial"/>
          <w:color w:val="000000"/>
        </w:rPr>
        <w:t>ait au moment de la candidature)</w:t>
      </w:r>
      <w:r w:rsidRPr="00D46C28">
        <w:rPr>
          <w:rFonts w:ascii="Arial" w:eastAsia="Times New Roman" w:hAnsi="Arial" w:cs="Arial"/>
          <w:color w:val="000000"/>
        </w:rPr>
        <w:t>, dans un délai mentionné dans le courrier qui lui est (sont) adressé(s) et qui ne pourra être supérieur à 10 jours, à savoir :</w:t>
      </w:r>
    </w:p>
    <w:p w14:paraId="3B010373" w14:textId="30EE35FC" w:rsidR="006D3ECA" w:rsidRDefault="006D3ECA" w:rsidP="00242984">
      <w:pPr>
        <w:ind w:left="426" w:right="36"/>
        <w:jc w:val="both"/>
        <w:textAlignment w:val="baseline"/>
        <w:rPr>
          <w:rFonts w:ascii="Arial" w:eastAsia="Times New Roman" w:hAnsi="Arial" w:cs="Arial"/>
          <w:color w:val="000000"/>
        </w:rPr>
      </w:pPr>
    </w:p>
    <w:p w14:paraId="15C7E664" w14:textId="1AC02D81" w:rsidR="00D57AE6" w:rsidRDefault="002A35ED" w:rsidP="003700B4">
      <w:pPr>
        <w:ind w:right="36" w:firstLine="426"/>
        <w:textAlignment w:val="baseline"/>
        <w:rPr>
          <w:rFonts w:ascii="Arial" w:eastAsia="Times New Roman" w:hAnsi="Arial" w:cs="Arial"/>
          <w:b/>
          <w:color w:val="000000"/>
          <w:u w:val="single"/>
        </w:rPr>
      </w:pPr>
      <w:r w:rsidRPr="00AC4154">
        <w:rPr>
          <w:rFonts w:ascii="Arial" w:eastAsia="Times New Roman" w:hAnsi="Arial" w:cs="Arial"/>
          <w:b/>
          <w:color w:val="000000"/>
          <w:u w:val="single"/>
        </w:rPr>
        <w:t xml:space="preserve">Soumissionnaire établi en </w:t>
      </w:r>
      <w:r w:rsidR="00B56CA2">
        <w:rPr>
          <w:rFonts w:ascii="Arial" w:eastAsia="Times New Roman" w:hAnsi="Arial" w:cs="Arial"/>
          <w:b/>
          <w:color w:val="000000"/>
          <w:u w:val="single"/>
        </w:rPr>
        <w:t>France</w:t>
      </w:r>
    </w:p>
    <w:p w14:paraId="07716F9E" w14:textId="77777777" w:rsidR="00B56CA2" w:rsidRPr="00AC4154" w:rsidRDefault="00B56CA2" w:rsidP="003700B4">
      <w:pPr>
        <w:ind w:right="36" w:firstLine="426"/>
        <w:textAlignment w:val="baseline"/>
        <w:rPr>
          <w:rFonts w:ascii="Arial" w:eastAsia="Times New Roman" w:hAnsi="Arial" w:cs="Arial"/>
          <w:b/>
          <w:color w:val="000000"/>
          <w:u w:val="single"/>
        </w:rPr>
      </w:pPr>
    </w:p>
    <w:p w14:paraId="30DE5841" w14:textId="77777777" w:rsidR="00D57AE6" w:rsidRPr="00AC4154" w:rsidRDefault="002A35ED" w:rsidP="003700B4">
      <w:pPr>
        <w:ind w:left="426" w:right="36"/>
        <w:textAlignment w:val="baseline"/>
        <w:rPr>
          <w:rFonts w:ascii="Arial" w:eastAsia="Times New Roman" w:hAnsi="Arial" w:cs="Arial"/>
          <w:color w:val="000000"/>
        </w:rPr>
      </w:pPr>
      <w:r w:rsidRPr="00AC4154">
        <w:rPr>
          <w:rFonts w:ascii="Arial" w:eastAsia="Times New Roman" w:hAnsi="Arial" w:cs="Arial"/>
          <w:color w:val="000000"/>
        </w:rPr>
        <w:t>I. - Le soumissionnaire auquel il est envisagé d'attribuer le marché produit en outre :</w:t>
      </w:r>
    </w:p>
    <w:p w14:paraId="5CEC8BDB" w14:textId="77777777" w:rsidR="003A653D" w:rsidRPr="00AC4154" w:rsidRDefault="003A653D" w:rsidP="003700B4">
      <w:pPr>
        <w:ind w:left="426" w:right="72"/>
        <w:textAlignment w:val="baseline"/>
        <w:rPr>
          <w:rFonts w:ascii="Arial" w:eastAsia="Times New Roman" w:hAnsi="Arial" w:cs="Arial"/>
          <w:color w:val="000000"/>
          <w:spacing w:val="-1"/>
        </w:rPr>
      </w:pPr>
    </w:p>
    <w:p w14:paraId="79BE2D04" w14:textId="65C614CE" w:rsidR="00D57AE6" w:rsidRPr="00AC4154" w:rsidRDefault="002A35ED" w:rsidP="003700B4">
      <w:pPr>
        <w:ind w:left="426" w:right="72"/>
        <w:textAlignment w:val="baseline"/>
        <w:rPr>
          <w:rFonts w:ascii="Arial" w:eastAsia="Times New Roman" w:hAnsi="Arial" w:cs="Arial"/>
          <w:color w:val="000000"/>
          <w:spacing w:val="-1"/>
        </w:rPr>
      </w:pPr>
      <w:r w:rsidRPr="00AC4154">
        <w:rPr>
          <w:rFonts w:ascii="Arial" w:eastAsia="Times New Roman" w:hAnsi="Arial" w:cs="Arial"/>
          <w:color w:val="000000"/>
          <w:spacing w:val="-1"/>
        </w:rPr>
        <w:t xml:space="preserve">1° Les documents </w:t>
      </w:r>
      <w:r w:rsidR="00AB33A7" w:rsidRPr="00AC4154">
        <w:rPr>
          <w:rFonts w:ascii="Arial" w:eastAsia="Times New Roman" w:hAnsi="Arial" w:cs="Arial"/>
          <w:color w:val="000000"/>
          <w:spacing w:val="-1"/>
        </w:rPr>
        <w:t>suivants :</w:t>
      </w:r>
    </w:p>
    <w:p w14:paraId="0FD1F834" w14:textId="1A5799DC" w:rsidR="00D57AE6" w:rsidRPr="00AC4154" w:rsidRDefault="005C2D8B" w:rsidP="003700B4">
      <w:pPr>
        <w:ind w:left="426" w:right="72"/>
        <w:jc w:val="both"/>
        <w:textAlignment w:val="baseline"/>
        <w:rPr>
          <w:rFonts w:ascii="Arial" w:eastAsia="Times New Roman" w:hAnsi="Arial" w:cs="Arial"/>
          <w:color w:val="000000"/>
        </w:rPr>
      </w:pPr>
      <w:r>
        <w:rPr>
          <w:rFonts w:ascii="Arial" w:eastAsia="Times New Roman" w:hAnsi="Arial" w:cs="Arial"/>
          <w:color w:val="000000"/>
        </w:rPr>
        <w:t>A) u</w:t>
      </w:r>
      <w:r w:rsidR="002A35ED" w:rsidRPr="00AC4154">
        <w:rPr>
          <w:rFonts w:ascii="Arial" w:eastAsia="Times New Roman" w:hAnsi="Arial" w:cs="Arial"/>
          <w:color w:val="000000"/>
        </w:rPr>
        <w:t>n certificat délivré par les organismes de sécurité sociale attestant le paiement des cotisations et contributions de sécurité sociale, des cotisations de congés payés et de chômage intempéries et attestant de la régularité du soumissionnaire au regard de l’obligation d’emp</w:t>
      </w:r>
      <w:r>
        <w:rPr>
          <w:rFonts w:ascii="Arial" w:eastAsia="Times New Roman" w:hAnsi="Arial" w:cs="Arial"/>
          <w:color w:val="000000"/>
        </w:rPr>
        <w:t>loi des travailleurs handicapés ;</w:t>
      </w:r>
    </w:p>
    <w:p w14:paraId="052B9F36" w14:textId="45528966" w:rsidR="00D57AE6" w:rsidRPr="00AC4154" w:rsidRDefault="005C2D8B" w:rsidP="003700B4">
      <w:pPr>
        <w:ind w:left="426" w:right="72"/>
        <w:jc w:val="both"/>
        <w:textAlignment w:val="baseline"/>
        <w:rPr>
          <w:rFonts w:ascii="Arial" w:eastAsia="Times New Roman" w:hAnsi="Arial" w:cs="Arial"/>
          <w:color w:val="000000"/>
        </w:rPr>
      </w:pPr>
      <w:r>
        <w:rPr>
          <w:rFonts w:ascii="Arial" w:eastAsia="Times New Roman" w:hAnsi="Arial" w:cs="Arial"/>
          <w:color w:val="000000"/>
        </w:rPr>
        <w:t>B) u</w:t>
      </w:r>
      <w:r w:rsidR="002A35ED" w:rsidRPr="00AC4154">
        <w:rPr>
          <w:rFonts w:ascii="Arial" w:eastAsia="Times New Roman" w:hAnsi="Arial" w:cs="Arial"/>
          <w:color w:val="000000"/>
        </w:rPr>
        <w:t>n certificat délivré par l’administration fiscale attestant du paiement de l’impôt sur le revenu, de l’i</w:t>
      </w:r>
      <w:r>
        <w:rPr>
          <w:rFonts w:ascii="Arial" w:eastAsia="Times New Roman" w:hAnsi="Arial" w:cs="Arial"/>
          <w:color w:val="000000"/>
        </w:rPr>
        <w:t>mpôt sur les sociétés et la TVA ;</w:t>
      </w:r>
    </w:p>
    <w:p w14:paraId="223C49B8" w14:textId="0B5FBF2A" w:rsidR="00B35AB6" w:rsidRPr="00AC4154" w:rsidRDefault="005C2D8B" w:rsidP="003700B4">
      <w:pPr>
        <w:ind w:left="426" w:right="72"/>
        <w:jc w:val="both"/>
        <w:textAlignment w:val="baseline"/>
        <w:rPr>
          <w:rFonts w:ascii="Arial" w:eastAsia="Times New Roman" w:hAnsi="Arial" w:cs="Arial"/>
          <w:color w:val="000000"/>
        </w:rPr>
      </w:pPr>
      <w:r>
        <w:rPr>
          <w:rFonts w:ascii="Arial" w:eastAsia="Times New Roman" w:hAnsi="Arial" w:cs="Arial"/>
          <w:color w:val="000000"/>
        </w:rPr>
        <w:t>C) l</w:t>
      </w:r>
      <w:r w:rsidR="002A35ED" w:rsidRPr="00AC4154">
        <w:rPr>
          <w:rFonts w:ascii="Arial" w:eastAsia="Times New Roman" w:hAnsi="Arial" w:cs="Arial"/>
          <w:color w:val="000000"/>
        </w:rPr>
        <w:t>orsque l'immatriculation du cocontractant au registre du commerce et des sociétés ou au répertoire des métiers est obligatoire ou lorsqu'il s'agit d'une profession réglement</w:t>
      </w:r>
      <w:r w:rsidR="00B35AB6">
        <w:rPr>
          <w:rFonts w:ascii="Arial" w:eastAsia="Times New Roman" w:hAnsi="Arial" w:cs="Arial"/>
          <w:color w:val="000000"/>
        </w:rPr>
        <w:t>ée, l'un des documents suivants</w:t>
      </w:r>
      <w:r w:rsidR="002C3174">
        <w:rPr>
          <w:rFonts w:ascii="Arial" w:eastAsia="Times New Roman" w:hAnsi="Arial" w:cs="Arial"/>
          <w:color w:val="000000"/>
        </w:rPr>
        <w:t xml:space="preserve"> </w:t>
      </w:r>
      <w:r w:rsidR="002A35ED" w:rsidRPr="00AC4154">
        <w:rPr>
          <w:rFonts w:ascii="Arial" w:eastAsia="Times New Roman" w:hAnsi="Arial" w:cs="Arial"/>
          <w:color w:val="000000"/>
        </w:rPr>
        <w:t>:</w:t>
      </w:r>
    </w:p>
    <w:p w14:paraId="6DA7D1C6" w14:textId="74CE6251" w:rsidR="00D57AE6" w:rsidRPr="00AC4154" w:rsidRDefault="002C3174" w:rsidP="005D1705">
      <w:pPr>
        <w:numPr>
          <w:ilvl w:val="0"/>
          <w:numId w:val="3"/>
        </w:numPr>
        <w:ind w:left="426" w:right="72"/>
        <w:textAlignment w:val="baseline"/>
        <w:rPr>
          <w:rFonts w:ascii="Arial" w:eastAsia="Times New Roman" w:hAnsi="Arial" w:cs="Arial"/>
          <w:color w:val="000000"/>
        </w:rPr>
      </w:pPr>
      <w:r>
        <w:rPr>
          <w:rFonts w:ascii="Arial" w:eastAsia="Times New Roman" w:hAnsi="Arial" w:cs="Arial"/>
          <w:color w:val="000000"/>
        </w:rPr>
        <w:t>Un</w:t>
      </w:r>
      <w:r w:rsidR="002A35ED" w:rsidRPr="00AC4154">
        <w:rPr>
          <w:rFonts w:ascii="Arial" w:eastAsia="Times New Roman" w:hAnsi="Arial" w:cs="Arial"/>
          <w:color w:val="000000"/>
        </w:rPr>
        <w:t xml:space="preserve"> extrait de l'inscription au registre du commerce et des sociétés (K ou K bis) ;</w:t>
      </w:r>
    </w:p>
    <w:p w14:paraId="5A279370" w14:textId="55D70033" w:rsidR="00D57AE6" w:rsidRDefault="002C3174" w:rsidP="005D1705">
      <w:pPr>
        <w:numPr>
          <w:ilvl w:val="0"/>
          <w:numId w:val="3"/>
        </w:numPr>
        <w:ind w:left="426" w:right="72"/>
        <w:textAlignment w:val="baseline"/>
        <w:rPr>
          <w:rFonts w:ascii="Arial" w:eastAsia="Times New Roman" w:hAnsi="Arial" w:cs="Arial"/>
          <w:color w:val="000000"/>
        </w:rPr>
      </w:pPr>
      <w:r>
        <w:rPr>
          <w:rFonts w:ascii="Arial" w:eastAsia="Times New Roman" w:hAnsi="Arial" w:cs="Arial"/>
          <w:color w:val="000000"/>
        </w:rPr>
        <w:t>Une</w:t>
      </w:r>
      <w:r w:rsidR="002A35ED" w:rsidRPr="00AC4154">
        <w:rPr>
          <w:rFonts w:ascii="Arial" w:eastAsia="Times New Roman" w:hAnsi="Arial" w:cs="Arial"/>
          <w:color w:val="000000"/>
        </w:rPr>
        <w:t xml:space="preserve"> carte d'identification justifiant de l'inscription au répertoire des métiers ;</w:t>
      </w:r>
    </w:p>
    <w:p w14:paraId="3B5008ED" w14:textId="10CF4D89" w:rsidR="00D57AE6" w:rsidRPr="00AC4154" w:rsidRDefault="002C3174" w:rsidP="005D1705">
      <w:pPr>
        <w:numPr>
          <w:ilvl w:val="0"/>
          <w:numId w:val="3"/>
        </w:numPr>
        <w:ind w:left="426" w:right="72"/>
        <w:jc w:val="both"/>
        <w:textAlignment w:val="baseline"/>
        <w:rPr>
          <w:rFonts w:ascii="Arial" w:eastAsia="Times New Roman" w:hAnsi="Arial" w:cs="Arial"/>
          <w:color w:val="000000"/>
        </w:rPr>
      </w:pPr>
      <w:r>
        <w:rPr>
          <w:rFonts w:ascii="Arial" w:eastAsia="Times New Roman" w:hAnsi="Arial" w:cs="Arial"/>
          <w:color w:val="000000"/>
        </w:rPr>
        <w:t>Un</w:t>
      </w:r>
      <w:r w:rsidR="002A35ED" w:rsidRPr="00AC4154">
        <w:rPr>
          <w:rFonts w:ascii="Arial" w:eastAsia="Times New Roman" w:hAnsi="Arial" w:cs="Arial"/>
          <w:color w:val="000000"/>
        </w:rPr>
        <w:t xml:space="preserve"> devis, un document publicitaire ou une correspondance professionnelle, à condition qu'y soient mentionnés le nom ou la dénomination sociale, l'adresse complète et le numéro d'immatriculation au registre du commerce et des sociétés ou au répertoire des métiers ou à une liste ou un tableau d'un ordre professionnel, ou la référence de l'agrément délivré par l'autorité compétente ;</w:t>
      </w:r>
    </w:p>
    <w:p w14:paraId="181D9EB1" w14:textId="5BE51695" w:rsidR="004C40EB" w:rsidRDefault="002C3174" w:rsidP="004C40EB">
      <w:pPr>
        <w:pStyle w:val="Paragraphedeliste"/>
        <w:numPr>
          <w:ilvl w:val="0"/>
          <w:numId w:val="3"/>
        </w:numPr>
        <w:ind w:left="426" w:right="74"/>
        <w:jc w:val="both"/>
        <w:textAlignment w:val="baseline"/>
        <w:rPr>
          <w:rFonts w:ascii="Arial" w:eastAsia="Times New Roman" w:hAnsi="Arial" w:cs="Arial"/>
          <w:color w:val="000000"/>
        </w:rPr>
      </w:pPr>
      <w:r w:rsidRPr="00B56CA2">
        <w:rPr>
          <w:rFonts w:ascii="Arial" w:eastAsia="Times New Roman" w:hAnsi="Arial" w:cs="Arial"/>
          <w:color w:val="000000"/>
        </w:rPr>
        <w:t>Un</w:t>
      </w:r>
      <w:r w:rsidR="002A35ED" w:rsidRPr="00B56CA2">
        <w:rPr>
          <w:rFonts w:ascii="Arial" w:eastAsia="Times New Roman" w:hAnsi="Arial" w:cs="Arial"/>
          <w:color w:val="000000"/>
        </w:rPr>
        <w:t xml:space="preserve"> récépissé du dépôt de déclaration auprès d'un centre de formalités des entreprises pour les personnes en cours d'inscription.</w:t>
      </w:r>
    </w:p>
    <w:p w14:paraId="1021A31F" w14:textId="7101283A" w:rsidR="00B56CA2" w:rsidRDefault="00B56CA2" w:rsidP="00B56CA2">
      <w:pPr>
        <w:ind w:right="74"/>
        <w:jc w:val="both"/>
        <w:textAlignment w:val="baseline"/>
        <w:rPr>
          <w:rFonts w:ascii="Arial" w:eastAsia="Times New Roman" w:hAnsi="Arial" w:cs="Arial"/>
          <w:color w:val="000000"/>
        </w:rPr>
      </w:pPr>
    </w:p>
    <w:p w14:paraId="0B03D3BD" w14:textId="3DD0AA62" w:rsidR="00D57AE6" w:rsidRDefault="002A35ED" w:rsidP="003700B4">
      <w:pPr>
        <w:ind w:left="426" w:right="74"/>
        <w:textAlignment w:val="baseline"/>
        <w:rPr>
          <w:rFonts w:ascii="Arial" w:eastAsia="Times New Roman" w:hAnsi="Arial" w:cs="Arial"/>
          <w:b/>
          <w:color w:val="000000"/>
          <w:u w:val="single"/>
        </w:rPr>
      </w:pPr>
      <w:r w:rsidRPr="00AC4154">
        <w:rPr>
          <w:rFonts w:ascii="Arial" w:eastAsia="Times New Roman" w:hAnsi="Arial" w:cs="Arial"/>
          <w:b/>
          <w:color w:val="000000"/>
          <w:u w:val="single"/>
        </w:rPr>
        <w:t>Soumissionnaire établi à l’étranger</w:t>
      </w:r>
    </w:p>
    <w:p w14:paraId="09254945" w14:textId="77777777" w:rsidR="00B56CA2" w:rsidRPr="00AC4154" w:rsidRDefault="00B56CA2" w:rsidP="003700B4">
      <w:pPr>
        <w:ind w:left="426" w:right="74"/>
        <w:textAlignment w:val="baseline"/>
        <w:rPr>
          <w:rFonts w:ascii="Arial" w:eastAsia="Times New Roman" w:hAnsi="Arial" w:cs="Arial"/>
          <w:b/>
          <w:color w:val="000000"/>
          <w:u w:val="single"/>
        </w:rPr>
      </w:pPr>
    </w:p>
    <w:p w14:paraId="2CDEA532" w14:textId="77777777" w:rsidR="00B00514" w:rsidRPr="00AC4154" w:rsidRDefault="002A35ED" w:rsidP="003700B4">
      <w:pPr>
        <w:ind w:left="426" w:right="-20"/>
        <w:textAlignment w:val="baseline"/>
        <w:rPr>
          <w:rFonts w:ascii="Arial" w:eastAsia="Times New Roman" w:hAnsi="Arial" w:cs="Arial"/>
          <w:color w:val="000000"/>
        </w:rPr>
      </w:pPr>
      <w:r w:rsidRPr="00AC4154">
        <w:rPr>
          <w:rFonts w:ascii="Arial" w:eastAsia="Times New Roman" w:hAnsi="Arial" w:cs="Arial"/>
          <w:color w:val="000000"/>
        </w:rPr>
        <w:t>I. - Le soumissionnaire auquel il est envisagé d'attribuer le marché produit en outre :</w:t>
      </w:r>
    </w:p>
    <w:p w14:paraId="74743718" w14:textId="52ABCDDF" w:rsidR="00D57AE6" w:rsidRDefault="000D2654" w:rsidP="003700B4">
      <w:pPr>
        <w:ind w:right="-20" w:firstLine="426"/>
        <w:textAlignment w:val="baseline"/>
        <w:rPr>
          <w:rFonts w:ascii="Arial" w:eastAsia="Times New Roman" w:hAnsi="Arial" w:cs="Arial"/>
          <w:color w:val="000000"/>
        </w:rPr>
      </w:pPr>
      <w:r>
        <w:rPr>
          <w:rFonts w:ascii="Arial" w:eastAsia="Times New Roman" w:hAnsi="Arial" w:cs="Arial"/>
          <w:color w:val="000000"/>
        </w:rPr>
        <w:t>1° Le</w:t>
      </w:r>
      <w:r w:rsidR="002A35ED" w:rsidRPr="00AC4154">
        <w:rPr>
          <w:rFonts w:ascii="Arial" w:eastAsia="Times New Roman" w:hAnsi="Arial" w:cs="Arial"/>
          <w:color w:val="000000"/>
        </w:rPr>
        <w:t xml:space="preserve">s documents </w:t>
      </w:r>
      <w:r w:rsidR="000B3BB8" w:rsidRPr="00AC4154">
        <w:rPr>
          <w:rFonts w:ascii="Arial" w:eastAsia="Times New Roman" w:hAnsi="Arial" w:cs="Arial"/>
          <w:color w:val="000000"/>
        </w:rPr>
        <w:t>suivants :</w:t>
      </w:r>
    </w:p>
    <w:p w14:paraId="4B002F16" w14:textId="77777777" w:rsidR="00B56CA2" w:rsidRPr="00AC4154" w:rsidRDefault="00B56CA2" w:rsidP="003700B4">
      <w:pPr>
        <w:ind w:right="-20" w:firstLine="426"/>
        <w:textAlignment w:val="baseline"/>
        <w:rPr>
          <w:rFonts w:ascii="Arial" w:eastAsia="Times New Roman" w:hAnsi="Arial" w:cs="Arial"/>
          <w:color w:val="000000"/>
        </w:rPr>
      </w:pPr>
    </w:p>
    <w:p w14:paraId="29727BF2" w14:textId="6C50B6EF" w:rsidR="00D57AE6" w:rsidRDefault="002A35ED" w:rsidP="009C1A6A">
      <w:pPr>
        <w:ind w:right="72" w:firstLine="426"/>
        <w:textAlignment w:val="baseline"/>
        <w:rPr>
          <w:rFonts w:ascii="Arial" w:eastAsia="Times New Roman" w:hAnsi="Arial" w:cs="Arial"/>
          <w:color w:val="000000"/>
        </w:rPr>
      </w:pPr>
      <w:r w:rsidRPr="00AC4154">
        <w:rPr>
          <w:rFonts w:ascii="Arial" w:eastAsia="Times New Roman" w:hAnsi="Arial" w:cs="Arial"/>
          <w:color w:val="000000"/>
        </w:rPr>
        <w:t>A) Dans tous les cas :</w:t>
      </w:r>
    </w:p>
    <w:p w14:paraId="2809BFDE" w14:textId="1F3A3AA5" w:rsidR="00D57AE6" w:rsidRDefault="002A35ED" w:rsidP="005D1705">
      <w:pPr>
        <w:numPr>
          <w:ilvl w:val="0"/>
          <w:numId w:val="4"/>
        </w:num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 xml:space="preserve">Un document mentionnant son numéro individuel d'identification attribué en application de </w:t>
      </w:r>
      <w:r w:rsidRPr="00AC4154">
        <w:rPr>
          <w:rFonts w:ascii="Arial" w:eastAsia="Times New Roman" w:hAnsi="Arial" w:cs="Arial"/>
          <w:color w:val="0000FF"/>
          <w:u w:val="single"/>
        </w:rPr>
        <w:t>l'article 286 ter du code général des impôts.</w:t>
      </w:r>
      <w:r w:rsidRPr="00AC4154">
        <w:rPr>
          <w:rFonts w:ascii="Arial" w:eastAsia="Times New Roman" w:hAnsi="Arial" w:cs="Arial"/>
          <w:color w:val="000000"/>
        </w:rPr>
        <w:t xml:space="preserve"> Si le cocontractant n'est pas tenu d'avoir un tel numéro, un document mentionnant son identité et son adresse ou, le cas échéant, les coordonnées de son représentant fiscal ponctuel en France ;</w:t>
      </w:r>
    </w:p>
    <w:p w14:paraId="19127008" w14:textId="77777777" w:rsidR="00D57AE6" w:rsidRPr="00AC4154" w:rsidRDefault="002A35ED" w:rsidP="005D1705">
      <w:pPr>
        <w:numPr>
          <w:ilvl w:val="0"/>
          <w:numId w:val="4"/>
        </w:num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Un document attestant de la régularité de la situation sociale du cocontractant au regard du règlement (CE) n° 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 article L. 243-15 du code de la sécurité sociale . Dans ce dernier cas, elle doit s'assurer de l'authenticité de cette attestation auprès de l'organisme chargé du recouvrement des cotisations et contributions sociales ;</w:t>
      </w:r>
    </w:p>
    <w:p w14:paraId="167637C0" w14:textId="14FB5F5D" w:rsidR="00A011FD" w:rsidRPr="00AC4154" w:rsidRDefault="00A011FD" w:rsidP="00005EC7">
      <w:pPr>
        <w:ind w:right="72"/>
        <w:textAlignment w:val="baseline"/>
        <w:rPr>
          <w:rFonts w:ascii="Arial" w:eastAsia="Times New Roman" w:hAnsi="Arial" w:cs="Arial"/>
          <w:color w:val="000000"/>
        </w:rPr>
      </w:pPr>
    </w:p>
    <w:p w14:paraId="5E456BCC" w14:textId="77777777" w:rsidR="00D57AE6" w:rsidRDefault="002A35ED" w:rsidP="003700B4">
      <w:pPr>
        <w:ind w:left="426" w:right="74"/>
        <w:jc w:val="both"/>
        <w:textAlignment w:val="baseline"/>
        <w:rPr>
          <w:rFonts w:ascii="Arial" w:eastAsia="Times New Roman" w:hAnsi="Arial" w:cs="Arial"/>
          <w:color w:val="000000"/>
        </w:rPr>
      </w:pPr>
      <w:r w:rsidRPr="00AC4154">
        <w:rPr>
          <w:rFonts w:ascii="Arial" w:eastAsia="Times New Roman" w:hAnsi="Arial" w:cs="Arial"/>
          <w:color w:val="000000"/>
        </w:rPr>
        <w:t>B) Lorsque l'immatriculation du cocontractant à un registre professionn</w:t>
      </w:r>
      <w:r w:rsidR="0013664B" w:rsidRPr="00AC4154">
        <w:rPr>
          <w:rFonts w:ascii="Arial" w:eastAsia="Times New Roman" w:hAnsi="Arial" w:cs="Arial"/>
          <w:color w:val="000000"/>
        </w:rPr>
        <w:t xml:space="preserve">el est obligatoire dans le pays </w:t>
      </w:r>
      <w:r w:rsidRPr="00AC4154">
        <w:rPr>
          <w:rFonts w:ascii="Arial" w:eastAsia="Times New Roman" w:hAnsi="Arial" w:cs="Arial"/>
          <w:color w:val="000000"/>
        </w:rPr>
        <w:t>d'établissement ou de domiciliation, l'un des documents suivants :</w:t>
      </w:r>
    </w:p>
    <w:p w14:paraId="46F51D7F" w14:textId="77777777" w:rsidR="005C2D8B" w:rsidRPr="00AC4154" w:rsidRDefault="005C2D8B" w:rsidP="003700B4">
      <w:pPr>
        <w:ind w:left="426" w:right="74"/>
        <w:jc w:val="both"/>
        <w:textAlignment w:val="baseline"/>
        <w:rPr>
          <w:rFonts w:ascii="Arial" w:eastAsia="Times New Roman" w:hAnsi="Arial" w:cs="Arial"/>
          <w:color w:val="000000"/>
        </w:rPr>
      </w:pPr>
    </w:p>
    <w:p w14:paraId="28454BC6" w14:textId="70731BFE" w:rsidR="00D57AE6" w:rsidRPr="00AC4154" w:rsidRDefault="00862F8A" w:rsidP="005D1705">
      <w:pPr>
        <w:numPr>
          <w:ilvl w:val="0"/>
          <w:numId w:val="5"/>
        </w:numPr>
        <w:tabs>
          <w:tab w:val="clear" w:pos="288"/>
          <w:tab w:val="left" w:pos="720"/>
        </w:tabs>
        <w:ind w:left="426" w:right="72"/>
        <w:jc w:val="both"/>
        <w:textAlignment w:val="baseline"/>
        <w:rPr>
          <w:rFonts w:ascii="Arial" w:eastAsia="Times New Roman" w:hAnsi="Arial" w:cs="Arial"/>
          <w:color w:val="000000"/>
        </w:rPr>
      </w:pPr>
      <w:r>
        <w:rPr>
          <w:rFonts w:ascii="Arial" w:eastAsia="Times New Roman" w:hAnsi="Arial" w:cs="Arial"/>
          <w:color w:val="000000"/>
        </w:rPr>
        <w:t>Un</w:t>
      </w:r>
      <w:r w:rsidR="002A35ED" w:rsidRPr="00AC4154">
        <w:rPr>
          <w:rFonts w:ascii="Arial" w:eastAsia="Times New Roman" w:hAnsi="Arial" w:cs="Arial"/>
          <w:color w:val="000000"/>
        </w:rPr>
        <w:t xml:space="preserve"> document émanant des autorités tenant le registre professionnel ou un document équivalent certifiant cette inscription ;</w:t>
      </w:r>
    </w:p>
    <w:p w14:paraId="0578BC88" w14:textId="6BD8F9C4" w:rsidR="00D57AE6" w:rsidRPr="00AC4154" w:rsidRDefault="00862F8A" w:rsidP="005D1705">
      <w:pPr>
        <w:numPr>
          <w:ilvl w:val="0"/>
          <w:numId w:val="5"/>
        </w:numPr>
        <w:tabs>
          <w:tab w:val="clear" w:pos="288"/>
          <w:tab w:val="left" w:pos="720"/>
        </w:tabs>
        <w:ind w:left="426" w:right="72"/>
        <w:jc w:val="both"/>
        <w:textAlignment w:val="baseline"/>
        <w:rPr>
          <w:rFonts w:ascii="Arial" w:eastAsia="Times New Roman" w:hAnsi="Arial" w:cs="Arial"/>
          <w:color w:val="000000"/>
        </w:rPr>
      </w:pPr>
      <w:r>
        <w:rPr>
          <w:rFonts w:ascii="Arial" w:eastAsia="Times New Roman" w:hAnsi="Arial" w:cs="Arial"/>
          <w:color w:val="000000"/>
        </w:rPr>
        <w:t>Un</w:t>
      </w:r>
      <w:r w:rsidR="002A35ED" w:rsidRPr="00AC4154">
        <w:rPr>
          <w:rFonts w:ascii="Arial" w:eastAsia="Times New Roman" w:hAnsi="Arial" w:cs="Arial"/>
          <w:color w:val="000000"/>
        </w:rPr>
        <w:t xml:space="preserve"> devis, un document publicitaire ou une correspondance professionnelle, à condition qu'y soient mentionnés le nom ou la dénomination sociale, l'adresse complète et la nature de l'inscription au registre professionnel ;</w:t>
      </w:r>
    </w:p>
    <w:p w14:paraId="03E55978" w14:textId="54B683FC" w:rsidR="00D57AE6" w:rsidRDefault="00862F8A" w:rsidP="005D1705">
      <w:pPr>
        <w:numPr>
          <w:ilvl w:val="0"/>
          <w:numId w:val="5"/>
        </w:numPr>
        <w:tabs>
          <w:tab w:val="clear" w:pos="288"/>
          <w:tab w:val="left" w:pos="720"/>
        </w:tabs>
        <w:ind w:left="426" w:right="72"/>
        <w:jc w:val="both"/>
        <w:textAlignment w:val="baseline"/>
        <w:rPr>
          <w:rFonts w:ascii="Arial" w:eastAsia="Times New Roman" w:hAnsi="Arial" w:cs="Arial"/>
          <w:color w:val="000000"/>
        </w:rPr>
      </w:pPr>
      <w:r>
        <w:rPr>
          <w:rFonts w:ascii="Arial" w:eastAsia="Times New Roman" w:hAnsi="Arial" w:cs="Arial"/>
          <w:color w:val="000000"/>
        </w:rPr>
        <w:lastRenderedPageBreak/>
        <w:t>Pour</w:t>
      </w:r>
      <w:r w:rsidR="002A35ED" w:rsidRPr="00AC4154">
        <w:rPr>
          <w:rFonts w:ascii="Arial" w:eastAsia="Times New Roman" w:hAnsi="Arial" w:cs="Arial"/>
          <w:color w:val="000000"/>
        </w:rPr>
        <w:t xml:space="preserve"> les entreprises en cours de création, un document datant de moins de six mois émanant de l'autorité habilitée à recevoir l'inscription au registre professionnel et attestant de la demande d'immatriculation audit registre.</w:t>
      </w:r>
    </w:p>
    <w:p w14:paraId="5118E641" w14:textId="268D96FC" w:rsidR="00242984" w:rsidRDefault="00242984" w:rsidP="00B56CA2">
      <w:pPr>
        <w:tabs>
          <w:tab w:val="left" w:pos="288"/>
          <w:tab w:val="left" w:pos="720"/>
        </w:tabs>
        <w:ind w:left="426" w:right="72"/>
        <w:jc w:val="both"/>
        <w:textAlignment w:val="baseline"/>
        <w:rPr>
          <w:rFonts w:ascii="Arial" w:eastAsia="Times New Roman" w:hAnsi="Arial" w:cs="Arial"/>
          <w:color w:val="000000"/>
        </w:rPr>
      </w:pPr>
    </w:p>
    <w:p w14:paraId="5ED6B8EA" w14:textId="7BF5CB7D" w:rsidR="00B56CA2" w:rsidRPr="00AC4154" w:rsidRDefault="002A35ED" w:rsidP="00EC2543">
      <w:pPr>
        <w:ind w:left="426" w:right="72"/>
        <w:textAlignment w:val="baseline"/>
        <w:rPr>
          <w:rFonts w:ascii="Arial" w:eastAsia="Times New Roman" w:hAnsi="Arial" w:cs="Arial"/>
          <w:color w:val="000000"/>
        </w:rPr>
      </w:pPr>
      <w:r w:rsidRPr="00AC4154">
        <w:rPr>
          <w:rFonts w:ascii="Arial" w:eastAsia="Times New Roman" w:hAnsi="Arial" w:cs="Arial"/>
          <w:color w:val="000000"/>
        </w:rPr>
        <w:t>Ces pièces sont à produire tous les six mois jusqu'à la fin de l'exécution du marché ;</w:t>
      </w:r>
    </w:p>
    <w:p w14:paraId="4AD78525" w14:textId="20593D28" w:rsidR="00D57AE6" w:rsidRDefault="002A35ED" w:rsidP="003700B4">
      <w:pPr>
        <w:ind w:left="426" w:right="72"/>
        <w:jc w:val="both"/>
        <w:textAlignment w:val="baseline"/>
        <w:rPr>
          <w:rFonts w:ascii="Arial" w:eastAsia="Times New Roman" w:hAnsi="Arial" w:cs="Arial"/>
          <w:color w:val="000000"/>
          <w:spacing w:val="2"/>
        </w:rPr>
      </w:pPr>
      <w:r w:rsidRPr="00AC4154">
        <w:rPr>
          <w:rFonts w:ascii="Arial" w:eastAsia="Times New Roman" w:hAnsi="Arial" w:cs="Arial"/>
          <w:color w:val="000000"/>
          <w:spacing w:val="2"/>
        </w:rPr>
        <w:t>2° Les attestations et certificats délivrés par les administrations et organismes compétents prouvant qu'il a satisfait à ses obligations fiscales et sociales. (Afin de satisfaire à ces obligations, le soumissionnaire établi dans un Etat autre que la France produit un certificat établi par les administrations et organismes du pays d'origine.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1A8BDD8F" w14:textId="77777777" w:rsidR="00B56CA2" w:rsidRPr="00AC4154" w:rsidRDefault="00B56CA2" w:rsidP="003700B4">
      <w:pPr>
        <w:ind w:left="426" w:right="72"/>
        <w:jc w:val="both"/>
        <w:textAlignment w:val="baseline"/>
        <w:rPr>
          <w:rFonts w:ascii="Arial" w:eastAsia="Times New Roman" w:hAnsi="Arial" w:cs="Arial"/>
          <w:color w:val="000000"/>
          <w:spacing w:val="2"/>
        </w:rPr>
      </w:pPr>
    </w:p>
    <w:p w14:paraId="491BABF1" w14:textId="77777777" w:rsidR="00D57AE6" w:rsidRPr="00AC4154" w:rsidRDefault="002A35ED" w:rsidP="003700B4">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Le pouvoir adjudicateur exige que les soumissionnaires joignent une traduction en français, certifiée conforme à l'original par un traducteur assermenté, aux documents rédigés dans une autre langue.</w:t>
      </w:r>
    </w:p>
    <w:p w14:paraId="45A00BAD" w14:textId="2C3C703C" w:rsidR="00D57AE6" w:rsidRDefault="002A35ED" w:rsidP="003700B4">
      <w:pPr>
        <w:ind w:left="426" w:right="72"/>
        <w:textAlignment w:val="baseline"/>
        <w:rPr>
          <w:rFonts w:ascii="Arial" w:eastAsia="Times New Roman" w:hAnsi="Arial" w:cs="Arial"/>
          <w:color w:val="000000"/>
        </w:rPr>
      </w:pPr>
      <w:r w:rsidRPr="00AC4154">
        <w:rPr>
          <w:rFonts w:ascii="Arial" w:eastAsia="Times New Roman" w:hAnsi="Arial" w:cs="Arial"/>
          <w:color w:val="000000"/>
        </w:rPr>
        <w:t>Une fois le délai de suspension écoulé, les marchés seront notifiés.</w:t>
      </w:r>
    </w:p>
    <w:p w14:paraId="25AA7355" w14:textId="77777777" w:rsidR="00B56CA2" w:rsidRPr="00AC4154" w:rsidRDefault="00B56CA2" w:rsidP="003700B4">
      <w:pPr>
        <w:ind w:left="426" w:right="72"/>
        <w:textAlignment w:val="baseline"/>
        <w:rPr>
          <w:rFonts w:ascii="Arial" w:eastAsia="Times New Roman" w:hAnsi="Arial" w:cs="Arial"/>
          <w:color w:val="000000"/>
        </w:rPr>
      </w:pPr>
    </w:p>
    <w:p w14:paraId="27ECBE7F" w14:textId="6549B888" w:rsidR="00D57AE6" w:rsidRDefault="002A35ED" w:rsidP="003700B4">
      <w:pPr>
        <w:ind w:left="426" w:right="72"/>
        <w:jc w:val="both"/>
        <w:textAlignment w:val="baseline"/>
        <w:rPr>
          <w:rFonts w:ascii="Arial" w:eastAsia="Times New Roman" w:hAnsi="Arial" w:cs="Arial"/>
          <w:color w:val="000000"/>
        </w:rPr>
      </w:pPr>
      <w:r w:rsidRPr="00AC4154">
        <w:rPr>
          <w:rFonts w:ascii="Arial" w:eastAsia="Times New Roman" w:hAnsi="Arial" w:cs="Arial"/>
          <w:color w:val="000000"/>
        </w:rPr>
        <w:t>Lorsque le soumissionnaire, dont l'offre a été retenue, ne produit pas les attestations et certificats mentionnés à l'alinéa précédent, le pouvoir adjudicateur ou son représentant attribue les marchés dans l’ordre du classement mentionné dans le rapport de choix.</w:t>
      </w:r>
    </w:p>
    <w:p w14:paraId="58391F28" w14:textId="77777777" w:rsidR="00B56CA2" w:rsidRPr="00AC4154" w:rsidRDefault="00B56CA2" w:rsidP="003700B4">
      <w:pPr>
        <w:ind w:left="426" w:right="72"/>
        <w:jc w:val="both"/>
        <w:textAlignment w:val="baseline"/>
        <w:rPr>
          <w:rFonts w:ascii="Arial" w:eastAsia="Times New Roman" w:hAnsi="Arial" w:cs="Arial"/>
          <w:color w:val="000000"/>
        </w:rPr>
      </w:pPr>
    </w:p>
    <w:p w14:paraId="62E84468" w14:textId="49B8FFC0" w:rsidR="00E62731" w:rsidRDefault="002A35ED" w:rsidP="000A7D19">
      <w:pPr>
        <w:ind w:left="426" w:right="72"/>
        <w:textAlignment w:val="baseline"/>
        <w:rPr>
          <w:rFonts w:ascii="Arial" w:eastAsia="Times New Roman" w:hAnsi="Arial" w:cs="Arial"/>
          <w:color w:val="000000"/>
        </w:rPr>
      </w:pPr>
      <w:r w:rsidRPr="00AC4154">
        <w:rPr>
          <w:rFonts w:ascii="Arial" w:eastAsia="Times New Roman" w:hAnsi="Arial" w:cs="Arial"/>
          <w:color w:val="000000"/>
        </w:rPr>
        <w:t>Après signature des marchés, en cas de refus de produire les pièces prévues aux articles D.8222</w:t>
      </w:r>
      <w:r w:rsidRPr="00AC4154">
        <w:rPr>
          <w:rFonts w:ascii="Arial" w:eastAsia="Times New Roman" w:hAnsi="Arial" w:cs="Arial"/>
          <w:color w:val="000000"/>
        </w:rPr>
        <w:softHyphen/>
        <w:t>5 ou D.8222-7 et D.8222-8 du Code du Travail, le pouvoir adjudicateur fait application, aux torts du titulaire, des conditions de ré</w:t>
      </w:r>
      <w:r w:rsidR="003B1C75">
        <w:rPr>
          <w:rFonts w:ascii="Arial" w:eastAsia="Times New Roman" w:hAnsi="Arial" w:cs="Arial"/>
          <w:color w:val="000000"/>
        </w:rPr>
        <w:t>siliation prévues par le marché.</w:t>
      </w:r>
    </w:p>
    <w:p w14:paraId="59383699" w14:textId="7EA042D1" w:rsidR="002C3174" w:rsidRDefault="002C3174">
      <w:pPr>
        <w:rPr>
          <w:rFonts w:ascii="Arial" w:eastAsia="Times New Roman" w:hAnsi="Arial" w:cs="Arial"/>
          <w:color w:val="000000"/>
        </w:rPr>
      </w:pPr>
      <w:r>
        <w:rPr>
          <w:rFonts w:ascii="Arial" w:eastAsia="Times New Roman" w:hAnsi="Arial" w:cs="Arial"/>
          <w:color w:val="000000"/>
        </w:rPr>
        <w:br w:type="page"/>
      </w:r>
    </w:p>
    <w:p w14:paraId="65305352" w14:textId="77777777" w:rsidR="006D3ECA" w:rsidRPr="00AC4154" w:rsidRDefault="006D3ECA" w:rsidP="000A7D19">
      <w:pPr>
        <w:ind w:left="426" w:right="72"/>
        <w:textAlignment w:val="baseline"/>
        <w:rPr>
          <w:rFonts w:ascii="Arial" w:eastAsia="Times New Roman" w:hAnsi="Arial" w:cs="Arial"/>
          <w:color w:val="000000"/>
        </w:rPr>
      </w:pPr>
    </w:p>
    <w:p w14:paraId="1096FE90" w14:textId="3DF11FC1" w:rsidR="00D57AE6" w:rsidRPr="002606A2" w:rsidRDefault="00F81EDE" w:rsidP="003700B4">
      <w:pPr>
        <w:pStyle w:val="Titre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Arial" w:eastAsia="Times New Roman" w:hAnsi="Arial" w:cs="Arial"/>
          <w:color w:val="000000" w:themeColor="text1"/>
          <w:spacing w:val="2"/>
          <w:sz w:val="32"/>
        </w:rPr>
      </w:pPr>
      <w:bookmarkStart w:id="67" w:name="_Toc235172010"/>
      <w:r>
        <w:rPr>
          <w:rFonts w:ascii="Arial" w:eastAsia="Times New Roman" w:hAnsi="Arial" w:cs="Arial"/>
          <w:color w:val="000000" w:themeColor="text1"/>
          <w:spacing w:val="2"/>
        </w:rPr>
        <w:t>VII</w:t>
      </w:r>
      <w:r w:rsidR="002A35ED" w:rsidRPr="00AC4154">
        <w:rPr>
          <w:rFonts w:ascii="Arial" w:eastAsia="Times New Roman" w:hAnsi="Arial" w:cs="Arial"/>
          <w:color w:val="000000" w:themeColor="text1"/>
          <w:spacing w:val="2"/>
        </w:rPr>
        <w:t xml:space="preserve"> - RENSEIGNEMENTS COMPLEMENTAIRES</w:t>
      </w:r>
      <w:bookmarkEnd w:id="67"/>
    </w:p>
    <w:p w14:paraId="0F3C1DBA" w14:textId="77777777" w:rsidR="00B56CA2" w:rsidRDefault="00B56CA2" w:rsidP="003700B4">
      <w:pPr>
        <w:pStyle w:val="Titre2"/>
        <w:spacing w:before="0"/>
        <w:ind w:firstLine="426"/>
        <w:rPr>
          <w:rFonts w:ascii="Arial" w:eastAsia="Times New Roman" w:hAnsi="Arial" w:cs="Arial"/>
          <w:color w:val="000000"/>
          <w:sz w:val="24"/>
          <w:szCs w:val="24"/>
        </w:rPr>
      </w:pPr>
    </w:p>
    <w:p w14:paraId="0BB08493" w14:textId="50ECCE10" w:rsidR="00D57AE6" w:rsidRDefault="002A35ED" w:rsidP="003700B4">
      <w:pPr>
        <w:pStyle w:val="Titre2"/>
        <w:spacing w:before="0"/>
        <w:ind w:firstLine="426"/>
        <w:rPr>
          <w:rFonts w:ascii="Arial" w:eastAsia="Times New Roman" w:hAnsi="Arial" w:cs="Arial"/>
          <w:color w:val="000000"/>
          <w:sz w:val="24"/>
          <w:szCs w:val="24"/>
        </w:rPr>
      </w:pPr>
      <w:bookmarkStart w:id="68" w:name="_Toc235172011"/>
      <w:r w:rsidRPr="00792CA0">
        <w:rPr>
          <w:rFonts w:ascii="Arial" w:eastAsia="Times New Roman" w:hAnsi="Arial" w:cs="Arial"/>
          <w:color w:val="000000"/>
          <w:sz w:val="24"/>
          <w:szCs w:val="24"/>
        </w:rPr>
        <w:t xml:space="preserve">Article </w:t>
      </w:r>
      <w:r w:rsidR="000755BB">
        <w:rPr>
          <w:rFonts w:ascii="Arial" w:eastAsia="Times New Roman" w:hAnsi="Arial" w:cs="Arial"/>
          <w:color w:val="000000"/>
          <w:sz w:val="24"/>
          <w:szCs w:val="24"/>
        </w:rPr>
        <w:t>2</w:t>
      </w:r>
      <w:r w:rsidR="00B60C31">
        <w:rPr>
          <w:rFonts w:ascii="Arial" w:eastAsia="Times New Roman" w:hAnsi="Arial" w:cs="Arial"/>
          <w:color w:val="000000"/>
          <w:sz w:val="24"/>
          <w:szCs w:val="24"/>
        </w:rPr>
        <w:t>1</w:t>
      </w:r>
      <w:r w:rsidRPr="00792CA0">
        <w:rPr>
          <w:rFonts w:ascii="Arial" w:eastAsia="Times New Roman" w:hAnsi="Arial" w:cs="Arial"/>
          <w:color w:val="000000"/>
          <w:sz w:val="24"/>
          <w:szCs w:val="24"/>
        </w:rPr>
        <w:t xml:space="preserve"> - Renseignements complémentaires</w:t>
      </w:r>
      <w:bookmarkEnd w:id="68"/>
    </w:p>
    <w:p w14:paraId="34B35623" w14:textId="77777777" w:rsidR="005A2017" w:rsidRPr="005A2017" w:rsidRDefault="005A2017" w:rsidP="003700B4"/>
    <w:p w14:paraId="0DDABFF7" w14:textId="63C66EC0" w:rsidR="00D57AE6" w:rsidRPr="00AC4154" w:rsidRDefault="002A35ED" w:rsidP="003700B4">
      <w:pPr>
        <w:ind w:left="426" w:right="74"/>
        <w:jc w:val="both"/>
        <w:textAlignment w:val="baseline"/>
        <w:rPr>
          <w:rFonts w:ascii="Arial" w:eastAsia="Times New Roman" w:hAnsi="Arial" w:cs="Arial"/>
          <w:color w:val="000000"/>
        </w:rPr>
      </w:pPr>
      <w:r w:rsidRPr="00AC4154">
        <w:rPr>
          <w:rFonts w:ascii="Arial" w:eastAsia="Times New Roman" w:hAnsi="Arial" w:cs="Arial"/>
          <w:color w:val="000000"/>
        </w:rPr>
        <w:t xml:space="preserve">Pour obtenir tous les renseignements complémentaires qui leur seraient nécessaires au cours de leur étude, les soumissionnaires devront faire parvenir au plus tard </w:t>
      </w:r>
      <w:r w:rsidRPr="000755BB">
        <w:rPr>
          <w:rFonts w:ascii="Arial" w:eastAsia="Times New Roman" w:hAnsi="Arial" w:cs="Arial"/>
          <w:color w:val="000000"/>
        </w:rPr>
        <w:t>8 jours</w:t>
      </w:r>
      <w:r w:rsidRPr="00AC4154">
        <w:rPr>
          <w:rFonts w:ascii="Arial" w:eastAsia="Times New Roman" w:hAnsi="Arial" w:cs="Arial"/>
          <w:color w:val="000000"/>
        </w:rPr>
        <w:t xml:space="preserve"> avant la date limite de réception des offres, une demande écrite par voie dématérialisée sur le site</w:t>
      </w:r>
      <w:r w:rsidRPr="00AC4154">
        <w:rPr>
          <w:rFonts w:ascii="Arial" w:eastAsia="Times New Roman" w:hAnsi="Arial" w:cs="Arial"/>
          <w:color w:val="0000FF"/>
          <w:u w:val="single"/>
        </w:rPr>
        <w:t xml:space="preserve"> </w:t>
      </w:r>
      <w:hyperlink r:id="rId38" w:history="1">
        <w:r w:rsidR="007118A2" w:rsidRPr="00D20F77">
          <w:rPr>
            <w:rStyle w:val="Lienhypertexte"/>
            <w:rFonts w:ascii="Arial" w:eastAsia="Times New Roman" w:hAnsi="Arial" w:cs="Arial"/>
          </w:rPr>
          <w:t>https://www.marches-publics.gouv.fr</w:t>
        </w:r>
      </w:hyperlink>
      <w:r w:rsidR="007118A2" w:rsidRPr="005A2017">
        <w:rPr>
          <w:rStyle w:val="Lienhypertexte"/>
          <w:rFonts w:ascii="Arial" w:eastAsia="Times New Roman" w:hAnsi="Arial" w:cs="Arial"/>
          <w:u w:val="none"/>
        </w:rPr>
        <w:t xml:space="preserve"> </w:t>
      </w:r>
    </w:p>
    <w:p w14:paraId="1C0321ED" w14:textId="77777777" w:rsidR="003A653D" w:rsidRPr="00AC4154" w:rsidRDefault="003A653D" w:rsidP="003700B4">
      <w:pPr>
        <w:ind w:left="426" w:right="36"/>
        <w:jc w:val="center"/>
        <w:textAlignment w:val="baseline"/>
        <w:rPr>
          <w:rFonts w:ascii="Arial" w:eastAsia="Times New Roman" w:hAnsi="Arial" w:cs="Arial"/>
          <w:b/>
          <w:color w:val="000000"/>
        </w:rPr>
      </w:pPr>
    </w:p>
    <w:p w14:paraId="3F39479B" w14:textId="44186C4E" w:rsidR="00D57AE6" w:rsidRDefault="002A35ED" w:rsidP="003700B4">
      <w:pPr>
        <w:ind w:left="426" w:right="34"/>
        <w:jc w:val="both"/>
        <w:textAlignment w:val="baseline"/>
        <w:rPr>
          <w:rFonts w:ascii="Arial" w:eastAsia="Times New Roman" w:hAnsi="Arial" w:cs="Arial"/>
          <w:color w:val="000000"/>
        </w:rPr>
      </w:pPr>
      <w:r w:rsidRPr="000755BB">
        <w:rPr>
          <w:rFonts w:ascii="Arial" w:eastAsia="Times New Roman" w:hAnsi="Arial" w:cs="Arial"/>
          <w:color w:val="000000"/>
        </w:rPr>
        <w:t>Une réponse sera alors adressée, par voie dématérialisée sur le site</w:t>
      </w:r>
      <w:r w:rsidR="007118A2" w:rsidRPr="000755BB">
        <w:rPr>
          <w:rFonts w:ascii="Arial" w:eastAsia="Times New Roman" w:hAnsi="Arial" w:cs="Arial"/>
          <w:color w:val="0000FF"/>
          <w:u w:val="single"/>
        </w:rPr>
        <w:t xml:space="preserve"> </w:t>
      </w:r>
      <w:hyperlink r:id="rId39" w:history="1">
        <w:r w:rsidR="007118A2" w:rsidRPr="000755BB">
          <w:rPr>
            <w:rStyle w:val="Lienhypertexte"/>
            <w:rFonts w:ascii="Arial" w:eastAsia="Times New Roman" w:hAnsi="Arial" w:cs="Arial"/>
          </w:rPr>
          <w:t>https://www.marches-publics.gouv.fr</w:t>
        </w:r>
      </w:hyperlink>
      <w:r w:rsidR="007118A2" w:rsidRPr="000755BB">
        <w:rPr>
          <w:rFonts w:ascii="Arial" w:eastAsia="Times New Roman" w:hAnsi="Arial" w:cs="Arial"/>
          <w:color w:val="0000FF"/>
          <w:u w:val="single"/>
        </w:rPr>
        <w:t xml:space="preserve"> </w:t>
      </w:r>
      <w:r w:rsidRPr="000755BB">
        <w:rPr>
          <w:rFonts w:ascii="Arial" w:eastAsia="Times New Roman" w:hAnsi="Arial" w:cs="Arial"/>
          <w:color w:val="000000"/>
        </w:rPr>
        <w:t xml:space="preserve">à tous les soumissionnaires ayant retiré le dossier, </w:t>
      </w:r>
      <w:r w:rsidRPr="000755BB">
        <w:rPr>
          <w:rFonts w:ascii="Arial" w:eastAsia="Times New Roman" w:hAnsi="Arial" w:cs="Arial"/>
          <w:b/>
          <w:color w:val="000000"/>
        </w:rPr>
        <w:t>6 jours</w:t>
      </w:r>
      <w:r w:rsidRPr="000755BB">
        <w:rPr>
          <w:rFonts w:ascii="Arial" w:eastAsia="Times New Roman" w:hAnsi="Arial" w:cs="Arial"/>
          <w:color w:val="000000"/>
        </w:rPr>
        <w:t xml:space="preserve"> au plus tard avant la date limite de réception des offres.</w:t>
      </w:r>
    </w:p>
    <w:p w14:paraId="79A50F6E" w14:textId="09A5860B" w:rsidR="00A65DAC" w:rsidRPr="00A65DAC" w:rsidRDefault="00A65DAC" w:rsidP="00B56CA2">
      <w:pPr>
        <w:ind w:right="36"/>
        <w:textAlignment w:val="baseline"/>
        <w:rPr>
          <w:rStyle w:val="Lienhypertexte"/>
          <w:rFonts w:ascii="Arial" w:eastAsia="Times New Roman" w:hAnsi="Arial" w:cs="Arial"/>
          <w:color w:val="000000"/>
          <w:spacing w:val="-1"/>
          <w:u w:val="none"/>
        </w:rPr>
      </w:pPr>
    </w:p>
    <w:p w14:paraId="4C4DF754" w14:textId="70C1FDA3" w:rsidR="00CC04C8" w:rsidRDefault="00792CA0" w:rsidP="003700B4">
      <w:pPr>
        <w:pStyle w:val="Titre2"/>
        <w:spacing w:before="0"/>
        <w:ind w:firstLine="426"/>
        <w:rPr>
          <w:rFonts w:ascii="Arial" w:eastAsia="Times New Roman" w:hAnsi="Arial" w:cs="Arial"/>
          <w:color w:val="000000"/>
          <w:sz w:val="24"/>
          <w:szCs w:val="24"/>
        </w:rPr>
      </w:pPr>
      <w:bookmarkStart w:id="69" w:name="_Toc484166165"/>
      <w:bookmarkStart w:id="70" w:name="_Toc487185453"/>
      <w:bookmarkStart w:id="71" w:name="_Toc235172012"/>
      <w:r w:rsidRPr="002B673D">
        <w:rPr>
          <w:rFonts w:ascii="Arial" w:eastAsia="Times New Roman" w:hAnsi="Arial" w:cs="Arial"/>
          <w:color w:val="000000"/>
          <w:sz w:val="24"/>
          <w:szCs w:val="24"/>
        </w:rPr>
        <w:t>Article</w:t>
      </w:r>
      <w:r>
        <w:rPr>
          <w:rFonts w:ascii="Arial" w:eastAsia="Times New Roman" w:hAnsi="Arial" w:cs="Arial"/>
          <w:color w:val="000000"/>
          <w:sz w:val="24"/>
          <w:szCs w:val="24"/>
        </w:rPr>
        <w:t xml:space="preserve"> </w:t>
      </w:r>
      <w:r w:rsidR="001A0B16">
        <w:rPr>
          <w:rFonts w:ascii="Arial" w:eastAsia="Times New Roman" w:hAnsi="Arial" w:cs="Arial"/>
          <w:color w:val="000000"/>
          <w:sz w:val="24"/>
          <w:szCs w:val="24"/>
        </w:rPr>
        <w:t>2</w:t>
      </w:r>
      <w:r w:rsidR="00B60C31">
        <w:rPr>
          <w:rFonts w:ascii="Arial" w:eastAsia="Times New Roman" w:hAnsi="Arial" w:cs="Arial"/>
          <w:color w:val="000000"/>
          <w:sz w:val="24"/>
          <w:szCs w:val="24"/>
        </w:rPr>
        <w:t>2</w:t>
      </w:r>
      <w:r w:rsidR="000465E6" w:rsidRPr="002B673D">
        <w:rPr>
          <w:rFonts w:ascii="Arial" w:eastAsia="Times New Roman" w:hAnsi="Arial" w:cs="Arial"/>
          <w:color w:val="000000"/>
          <w:sz w:val="24"/>
          <w:szCs w:val="24"/>
        </w:rPr>
        <w:t xml:space="preserve"> - </w:t>
      </w:r>
      <w:bookmarkEnd w:id="69"/>
      <w:bookmarkEnd w:id="70"/>
      <w:r w:rsidR="00862F8A">
        <w:rPr>
          <w:rFonts w:ascii="Arial" w:eastAsia="Times New Roman" w:hAnsi="Arial" w:cs="Arial"/>
          <w:color w:val="000000"/>
          <w:sz w:val="24"/>
          <w:szCs w:val="24"/>
        </w:rPr>
        <w:t>Procédure de recours</w:t>
      </w:r>
      <w:bookmarkEnd w:id="71"/>
      <w:r w:rsidR="00862F8A" w:rsidRPr="002B673D">
        <w:rPr>
          <w:rFonts w:ascii="Arial" w:eastAsia="Times New Roman" w:hAnsi="Arial" w:cs="Arial"/>
          <w:color w:val="000000"/>
          <w:sz w:val="24"/>
          <w:szCs w:val="24"/>
        </w:rPr>
        <w:t xml:space="preserve"> </w:t>
      </w:r>
    </w:p>
    <w:p w14:paraId="661641D5" w14:textId="77777777" w:rsidR="0087647A" w:rsidRPr="0087647A" w:rsidRDefault="0087647A" w:rsidP="003700B4"/>
    <w:p w14:paraId="40C576F6" w14:textId="77777777" w:rsidR="00862F8A" w:rsidRDefault="00862F8A" w:rsidP="00862F8A">
      <w:pPr>
        <w:widowControl w:val="0"/>
        <w:tabs>
          <w:tab w:val="left" w:pos="2880"/>
          <w:tab w:val="left" w:pos="4320"/>
          <w:tab w:val="left" w:pos="5760"/>
        </w:tabs>
        <w:autoSpaceDE w:val="0"/>
        <w:autoSpaceDN w:val="0"/>
        <w:adjustRightInd w:val="0"/>
        <w:ind w:left="426"/>
        <w:rPr>
          <w:rFonts w:ascii="Arial" w:eastAsia="Times New Roman" w:hAnsi="Arial" w:cs="Arial"/>
          <w:color w:val="000000"/>
          <w:spacing w:val="1"/>
        </w:rPr>
      </w:pPr>
      <w:r>
        <w:rPr>
          <w:rFonts w:ascii="Arial" w:eastAsia="Times New Roman" w:hAnsi="Arial" w:cs="Arial"/>
          <w:color w:val="000000"/>
          <w:spacing w:val="1"/>
          <w:u w:val="single"/>
        </w:rPr>
        <w:t>L'instance chargée des procédures de recours et le service auprès duquel des renseignements peuvent être obtenus concernant l'introduction des recours est</w:t>
      </w:r>
      <w:r>
        <w:rPr>
          <w:rFonts w:ascii="Arial" w:eastAsia="Times New Roman" w:hAnsi="Arial" w:cs="Arial"/>
          <w:color w:val="000000"/>
          <w:spacing w:val="1"/>
        </w:rPr>
        <w:t xml:space="preserve"> :</w:t>
      </w:r>
    </w:p>
    <w:p w14:paraId="727192BB" w14:textId="77777777" w:rsidR="00862F8A" w:rsidRDefault="00862F8A" w:rsidP="00862F8A">
      <w:pPr>
        <w:widowControl w:val="0"/>
        <w:tabs>
          <w:tab w:val="left" w:pos="2880"/>
          <w:tab w:val="left" w:pos="4320"/>
          <w:tab w:val="left" w:pos="5760"/>
        </w:tabs>
        <w:autoSpaceDE w:val="0"/>
        <w:autoSpaceDN w:val="0"/>
        <w:adjustRightInd w:val="0"/>
        <w:ind w:left="426"/>
        <w:rPr>
          <w:rFonts w:ascii="Arial" w:eastAsia="Times New Roman" w:hAnsi="Arial" w:cs="Arial"/>
          <w:color w:val="000000"/>
          <w:spacing w:val="1"/>
          <w:sz w:val="10"/>
          <w:szCs w:val="10"/>
        </w:rPr>
      </w:pPr>
    </w:p>
    <w:p w14:paraId="0A170832" w14:textId="77777777" w:rsidR="00862F8A" w:rsidRDefault="00862F8A" w:rsidP="00862F8A">
      <w:pPr>
        <w:widowControl w:val="0"/>
        <w:tabs>
          <w:tab w:val="left" w:pos="2880"/>
          <w:tab w:val="left" w:pos="4320"/>
          <w:tab w:val="left" w:pos="5760"/>
        </w:tabs>
        <w:autoSpaceDE w:val="0"/>
        <w:autoSpaceDN w:val="0"/>
        <w:adjustRightInd w:val="0"/>
        <w:ind w:left="426"/>
        <w:rPr>
          <w:rFonts w:ascii="Arial" w:eastAsia="Times New Roman" w:hAnsi="Arial" w:cs="Arial"/>
          <w:color w:val="000000"/>
          <w:spacing w:val="1"/>
        </w:rPr>
      </w:pPr>
      <w:r>
        <w:rPr>
          <w:rFonts w:ascii="Arial" w:eastAsia="Times New Roman" w:hAnsi="Arial" w:cs="Arial"/>
          <w:color w:val="000000"/>
          <w:spacing w:val="1"/>
        </w:rPr>
        <w:t>Tribunal administratif de BESANCON</w:t>
      </w:r>
    </w:p>
    <w:p w14:paraId="30A22E2C" w14:textId="77777777" w:rsidR="00862F8A" w:rsidRDefault="00862F8A" w:rsidP="00862F8A">
      <w:pPr>
        <w:widowControl w:val="0"/>
        <w:tabs>
          <w:tab w:val="left" w:pos="2880"/>
          <w:tab w:val="left" w:pos="4320"/>
          <w:tab w:val="left" w:pos="5760"/>
        </w:tabs>
        <w:autoSpaceDE w:val="0"/>
        <w:autoSpaceDN w:val="0"/>
        <w:adjustRightInd w:val="0"/>
        <w:ind w:left="426"/>
        <w:rPr>
          <w:rFonts w:ascii="Arial" w:eastAsia="Times New Roman" w:hAnsi="Arial" w:cs="Arial"/>
          <w:color w:val="000000"/>
          <w:spacing w:val="1"/>
        </w:rPr>
      </w:pPr>
      <w:r>
        <w:rPr>
          <w:rFonts w:ascii="Arial" w:eastAsia="Times New Roman" w:hAnsi="Arial" w:cs="Arial"/>
          <w:color w:val="000000"/>
          <w:spacing w:val="1"/>
        </w:rPr>
        <w:t>30, rue Charles Nodier</w:t>
      </w:r>
    </w:p>
    <w:p w14:paraId="58D216D0" w14:textId="77777777" w:rsidR="00862F8A" w:rsidRDefault="00862F8A" w:rsidP="00862F8A">
      <w:pPr>
        <w:widowControl w:val="0"/>
        <w:tabs>
          <w:tab w:val="left" w:pos="2880"/>
          <w:tab w:val="left" w:pos="4320"/>
          <w:tab w:val="left" w:pos="5760"/>
        </w:tabs>
        <w:autoSpaceDE w:val="0"/>
        <w:autoSpaceDN w:val="0"/>
        <w:adjustRightInd w:val="0"/>
        <w:ind w:left="426"/>
        <w:rPr>
          <w:rFonts w:ascii="Arial" w:eastAsia="Times New Roman" w:hAnsi="Arial" w:cs="Arial"/>
          <w:color w:val="000000"/>
          <w:spacing w:val="1"/>
        </w:rPr>
      </w:pPr>
      <w:r>
        <w:rPr>
          <w:rFonts w:ascii="Arial" w:eastAsia="Times New Roman" w:hAnsi="Arial" w:cs="Arial"/>
          <w:color w:val="000000"/>
          <w:spacing w:val="1"/>
        </w:rPr>
        <w:t>25044 BESANCON Cedex 3</w:t>
      </w:r>
    </w:p>
    <w:p w14:paraId="0EC218AF" w14:textId="77777777" w:rsidR="00862F8A" w:rsidRDefault="00862F8A" w:rsidP="00862F8A">
      <w:pPr>
        <w:widowControl w:val="0"/>
        <w:tabs>
          <w:tab w:val="left" w:pos="2880"/>
          <w:tab w:val="left" w:pos="4320"/>
          <w:tab w:val="left" w:pos="5760"/>
        </w:tabs>
        <w:autoSpaceDE w:val="0"/>
        <w:autoSpaceDN w:val="0"/>
        <w:adjustRightInd w:val="0"/>
        <w:ind w:left="426"/>
        <w:rPr>
          <w:rFonts w:ascii="Arial" w:eastAsia="Times New Roman" w:hAnsi="Arial" w:cs="Arial"/>
          <w:color w:val="000000"/>
          <w:spacing w:val="1"/>
        </w:rPr>
      </w:pPr>
      <w:r>
        <w:rPr>
          <w:rFonts w:ascii="Arial" w:eastAsia="Times New Roman" w:hAnsi="Arial" w:cs="Arial"/>
          <w:color w:val="000000"/>
          <w:spacing w:val="1"/>
        </w:rPr>
        <w:t>Tél. : 03.81.82.60.00 / fax : 03.81.82.60.01</w:t>
      </w:r>
    </w:p>
    <w:p w14:paraId="4739B35C" w14:textId="77777777" w:rsidR="00862F8A" w:rsidRDefault="00862F8A" w:rsidP="00862F8A">
      <w:pPr>
        <w:widowControl w:val="0"/>
        <w:tabs>
          <w:tab w:val="left" w:pos="2880"/>
          <w:tab w:val="left" w:pos="4320"/>
          <w:tab w:val="left" w:pos="5760"/>
        </w:tabs>
        <w:autoSpaceDE w:val="0"/>
        <w:autoSpaceDN w:val="0"/>
        <w:adjustRightInd w:val="0"/>
        <w:ind w:left="426"/>
        <w:rPr>
          <w:rStyle w:val="Lienhypertexte"/>
        </w:rPr>
      </w:pPr>
      <w:r>
        <w:rPr>
          <w:rFonts w:ascii="Arial" w:eastAsia="Times New Roman" w:hAnsi="Arial" w:cs="Arial"/>
          <w:color w:val="000000"/>
          <w:spacing w:val="1"/>
        </w:rPr>
        <w:t>Courriel :</w:t>
      </w:r>
      <w:r>
        <w:rPr>
          <w:rFonts w:ascii="Arial" w:eastAsia="Times New Roman" w:hAnsi="Arial" w:cs="Arial"/>
          <w:color w:val="000000"/>
          <w:spacing w:val="1"/>
          <w:u w:val="single"/>
        </w:rPr>
        <w:t xml:space="preserve"> </w:t>
      </w:r>
      <w:hyperlink r:id="rId40" w:history="1">
        <w:r>
          <w:rPr>
            <w:rStyle w:val="Lienhypertexte"/>
            <w:rFonts w:ascii="Arial" w:eastAsia="Times New Roman" w:hAnsi="Arial" w:cs="Arial"/>
            <w:spacing w:val="1"/>
          </w:rPr>
          <w:t>greffe.ta-besancon@juradm.fr</w:t>
        </w:r>
      </w:hyperlink>
    </w:p>
    <w:p w14:paraId="0BA2BCB2" w14:textId="77777777" w:rsidR="00862F8A" w:rsidRDefault="00862F8A" w:rsidP="00862F8A">
      <w:pPr>
        <w:widowControl w:val="0"/>
        <w:tabs>
          <w:tab w:val="left" w:pos="2880"/>
          <w:tab w:val="left" w:pos="4320"/>
          <w:tab w:val="left" w:pos="5760"/>
        </w:tabs>
        <w:autoSpaceDE w:val="0"/>
        <w:autoSpaceDN w:val="0"/>
        <w:adjustRightInd w:val="0"/>
        <w:ind w:left="426"/>
        <w:rPr>
          <w:rStyle w:val="Lienhypertexte"/>
          <w:rFonts w:ascii="Arial" w:eastAsia="Times New Roman" w:hAnsi="Arial" w:cs="Arial"/>
          <w:spacing w:val="1"/>
        </w:rPr>
      </w:pPr>
      <w:r>
        <w:rPr>
          <w:rFonts w:ascii="Arial" w:hAnsi="Arial" w:cs="Arial"/>
          <w:color w:val="000000"/>
        </w:rPr>
        <w:t>Adresse internet (U.R.L) : http://besancon.tribunal-administratif.fr/</w:t>
      </w:r>
    </w:p>
    <w:p w14:paraId="7D2DBE32" w14:textId="77777777" w:rsidR="00862F8A" w:rsidRDefault="00862F8A" w:rsidP="00862F8A">
      <w:pPr>
        <w:widowControl w:val="0"/>
        <w:tabs>
          <w:tab w:val="left" w:pos="2880"/>
          <w:tab w:val="left" w:pos="4320"/>
          <w:tab w:val="left" w:pos="5760"/>
        </w:tabs>
        <w:autoSpaceDE w:val="0"/>
        <w:autoSpaceDN w:val="0"/>
        <w:adjustRightInd w:val="0"/>
        <w:ind w:left="426"/>
        <w:jc w:val="both"/>
        <w:rPr>
          <w:color w:val="000000"/>
        </w:rPr>
      </w:pPr>
    </w:p>
    <w:p w14:paraId="3CFE4529" w14:textId="77777777" w:rsidR="002C3174" w:rsidRDefault="002C3174" w:rsidP="00862F8A">
      <w:pPr>
        <w:autoSpaceDE w:val="0"/>
        <w:autoSpaceDN w:val="0"/>
        <w:adjustRightInd w:val="0"/>
        <w:spacing w:after="120"/>
        <w:ind w:left="425"/>
        <w:rPr>
          <w:rFonts w:ascii="Arial" w:hAnsi="Arial" w:cs="Arial"/>
          <w:color w:val="000000"/>
          <w:u w:val="single"/>
        </w:rPr>
      </w:pPr>
    </w:p>
    <w:p w14:paraId="49ECF8DD" w14:textId="09F95353" w:rsidR="00862F8A" w:rsidRDefault="00862F8A" w:rsidP="00862F8A">
      <w:pPr>
        <w:autoSpaceDE w:val="0"/>
        <w:autoSpaceDN w:val="0"/>
        <w:adjustRightInd w:val="0"/>
        <w:spacing w:after="120"/>
        <w:ind w:left="425"/>
        <w:rPr>
          <w:rFonts w:ascii="Arial" w:hAnsi="Arial" w:cs="Arial"/>
          <w:color w:val="000000"/>
        </w:rPr>
      </w:pPr>
      <w:r>
        <w:rPr>
          <w:rFonts w:ascii="Arial" w:hAnsi="Arial" w:cs="Arial"/>
          <w:color w:val="000000"/>
          <w:u w:val="single"/>
        </w:rPr>
        <w:t>Les voies de recours ouvertes aux candidats sont les suivantes</w:t>
      </w:r>
      <w:r>
        <w:rPr>
          <w:rFonts w:ascii="Arial" w:hAnsi="Arial" w:cs="Arial"/>
          <w:color w:val="000000"/>
        </w:rPr>
        <w:t xml:space="preserve"> :  </w:t>
      </w:r>
    </w:p>
    <w:p w14:paraId="2314190B" w14:textId="77777777" w:rsidR="00862F8A" w:rsidRDefault="00862F8A" w:rsidP="00862F8A">
      <w:pPr>
        <w:autoSpaceDE w:val="0"/>
        <w:autoSpaceDN w:val="0"/>
        <w:adjustRightInd w:val="0"/>
        <w:spacing w:after="120"/>
        <w:ind w:left="425"/>
        <w:rPr>
          <w:rFonts w:ascii="Arial" w:hAnsi="Arial" w:cs="Arial"/>
          <w:color w:val="000000"/>
        </w:rPr>
      </w:pPr>
      <w:r>
        <w:rPr>
          <w:rFonts w:ascii="Arial" w:hAnsi="Arial" w:cs="Arial"/>
          <w:color w:val="000000"/>
        </w:rPr>
        <w:t xml:space="preserve">- Un référé précontractuel peut être exercé jusqu’à la signature du contrat en application des dispositions des articles L. 551-1 à L. 551-12 et R. 551-1 à R. 551-6 du code de justice administrative ; </w:t>
      </w:r>
    </w:p>
    <w:p w14:paraId="55117DE8" w14:textId="77777777" w:rsidR="00862F8A" w:rsidRDefault="00862F8A" w:rsidP="00862F8A">
      <w:pPr>
        <w:autoSpaceDE w:val="0"/>
        <w:autoSpaceDN w:val="0"/>
        <w:adjustRightInd w:val="0"/>
        <w:spacing w:after="120"/>
        <w:ind w:left="425"/>
        <w:rPr>
          <w:rFonts w:ascii="Arial" w:hAnsi="Arial" w:cs="Arial"/>
          <w:color w:val="000000"/>
        </w:rPr>
      </w:pPr>
      <w:r>
        <w:rPr>
          <w:rFonts w:ascii="Arial" w:hAnsi="Arial" w:cs="Arial"/>
          <w:color w:val="000000"/>
        </w:rPr>
        <w:t xml:space="preserve">- Un référé contractuel peut être exercé postérieurement à la signature du contrat dans les conditions prévues par les articles L. 551-13 et suivants du code de justice administrative ; </w:t>
      </w:r>
    </w:p>
    <w:p w14:paraId="1B180EFE" w14:textId="77777777" w:rsidR="00862F8A" w:rsidRDefault="00862F8A" w:rsidP="00862F8A">
      <w:pPr>
        <w:autoSpaceDE w:val="0"/>
        <w:autoSpaceDN w:val="0"/>
        <w:adjustRightInd w:val="0"/>
        <w:ind w:left="426"/>
        <w:rPr>
          <w:rFonts w:ascii="Arial" w:hAnsi="Arial" w:cs="Arial"/>
          <w:color w:val="000000"/>
        </w:rPr>
      </w:pPr>
      <w:r>
        <w:rPr>
          <w:rFonts w:ascii="Arial" w:hAnsi="Arial" w:cs="Arial"/>
          <w:color w:val="000000"/>
        </w:rPr>
        <w:t xml:space="preserve">- Un recours de pleine juridiction peut être exercé pour contester la validité du contrat et ce, dans un délai de deux (2) mois à compter de l’accomplissement des mesures de publicité appropriées mentionnant à la fois la conclusion du contrat et ses modalités de la consultation dans le respect des secret protégés par la loi. </w:t>
      </w:r>
    </w:p>
    <w:p w14:paraId="0503D45C" w14:textId="77777777" w:rsidR="00862F8A" w:rsidRDefault="00862F8A" w:rsidP="00862F8A">
      <w:pPr>
        <w:pStyle w:val="ParagrapheIndent2"/>
        <w:spacing w:line="230" w:lineRule="exact"/>
        <w:ind w:left="426" w:right="20"/>
        <w:jc w:val="both"/>
        <w:rPr>
          <w:color w:val="000000"/>
          <w:sz w:val="22"/>
          <w:szCs w:val="22"/>
        </w:rPr>
      </w:pPr>
    </w:p>
    <w:p w14:paraId="7EF675BB" w14:textId="77777777" w:rsidR="00862F8A" w:rsidRDefault="00862F8A" w:rsidP="00862F8A">
      <w:pPr>
        <w:pStyle w:val="ParagrapheIndent2"/>
        <w:spacing w:line="230" w:lineRule="exact"/>
        <w:ind w:left="426" w:right="20"/>
        <w:jc w:val="both"/>
        <w:rPr>
          <w:color w:val="000000"/>
          <w:sz w:val="22"/>
          <w:szCs w:val="22"/>
          <w:u w:val="single"/>
        </w:rPr>
      </w:pPr>
    </w:p>
    <w:p w14:paraId="500F7C7F" w14:textId="77777777" w:rsidR="00862F8A" w:rsidRDefault="00862F8A" w:rsidP="00862F8A">
      <w:pPr>
        <w:pStyle w:val="ParagrapheIndent2"/>
        <w:spacing w:after="120"/>
        <w:ind w:left="425" w:right="23"/>
        <w:jc w:val="both"/>
        <w:rPr>
          <w:color w:val="000000"/>
          <w:sz w:val="22"/>
          <w:szCs w:val="22"/>
        </w:rPr>
      </w:pPr>
      <w:r>
        <w:rPr>
          <w:color w:val="000000"/>
          <w:sz w:val="22"/>
          <w:szCs w:val="22"/>
          <w:u w:val="single"/>
        </w:rPr>
        <w:t>En cas de difficultés survenant lors de la procédure de passation, l'organe chargé de jouer le rôle de médiateur est</w:t>
      </w:r>
      <w:r>
        <w:rPr>
          <w:color w:val="000000"/>
          <w:sz w:val="22"/>
          <w:szCs w:val="22"/>
        </w:rPr>
        <w:t xml:space="preserve"> :</w:t>
      </w:r>
    </w:p>
    <w:p w14:paraId="7D27EDD3" w14:textId="77777777" w:rsidR="00862F8A" w:rsidRDefault="00862F8A" w:rsidP="00862F8A">
      <w:pPr>
        <w:pStyle w:val="ParagrapheIndent2"/>
        <w:spacing w:line="230" w:lineRule="exact"/>
        <w:ind w:left="426" w:right="20"/>
        <w:jc w:val="both"/>
        <w:rPr>
          <w:color w:val="000000"/>
          <w:sz w:val="22"/>
          <w:szCs w:val="22"/>
        </w:rPr>
      </w:pPr>
      <w:r>
        <w:rPr>
          <w:color w:val="000000"/>
          <w:sz w:val="22"/>
          <w:szCs w:val="22"/>
        </w:rPr>
        <w:t>Comité consultatif interrégional de règlement amiable des différends</w:t>
      </w:r>
    </w:p>
    <w:p w14:paraId="7FDBA1BF" w14:textId="77777777" w:rsidR="00862F8A" w:rsidRDefault="00862F8A" w:rsidP="00862F8A">
      <w:pPr>
        <w:pStyle w:val="ParagrapheIndent2"/>
        <w:spacing w:line="230" w:lineRule="exact"/>
        <w:ind w:left="426" w:right="20"/>
        <w:jc w:val="both"/>
        <w:rPr>
          <w:color w:val="000000"/>
          <w:sz w:val="22"/>
          <w:szCs w:val="22"/>
        </w:rPr>
      </w:pPr>
      <w:r>
        <w:rPr>
          <w:color w:val="000000"/>
          <w:sz w:val="22"/>
          <w:szCs w:val="22"/>
        </w:rPr>
        <w:t>Préfecture de Meurthe-et-Moselle</w:t>
      </w:r>
    </w:p>
    <w:p w14:paraId="27D92462" w14:textId="77777777" w:rsidR="00862F8A" w:rsidRDefault="00862F8A" w:rsidP="00862F8A">
      <w:pPr>
        <w:pStyle w:val="ParagrapheIndent2"/>
        <w:spacing w:line="230" w:lineRule="exact"/>
        <w:ind w:left="426" w:right="20"/>
        <w:jc w:val="both"/>
        <w:rPr>
          <w:color w:val="000000"/>
          <w:sz w:val="22"/>
          <w:szCs w:val="22"/>
        </w:rPr>
      </w:pPr>
      <w:r>
        <w:rPr>
          <w:color w:val="000000"/>
          <w:sz w:val="22"/>
          <w:szCs w:val="22"/>
        </w:rPr>
        <w:t xml:space="preserve">1 rue du Préfet Claude </w:t>
      </w:r>
      <w:proofErr w:type="spellStart"/>
      <w:r>
        <w:rPr>
          <w:color w:val="000000"/>
          <w:sz w:val="22"/>
          <w:szCs w:val="22"/>
        </w:rPr>
        <w:t>Erignac</w:t>
      </w:r>
      <w:proofErr w:type="spellEnd"/>
    </w:p>
    <w:p w14:paraId="50559127" w14:textId="77777777" w:rsidR="00862F8A" w:rsidRDefault="00862F8A" w:rsidP="00862F8A">
      <w:pPr>
        <w:pStyle w:val="ParagrapheIndent2"/>
        <w:spacing w:line="230" w:lineRule="exact"/>
        <w:ind w:left="426" w:right="20"/>
        <w:jc w:val="both"/>
        <w:rPr>
          <w:color w:val="000000"/>
          <w:sz w:val="22"/>
          <w:szCs w:val="22"/>
        </w:rPr>
      </w:pPr>
      <w:r>
        <w:rPr>
          <w:color w:val="000000"/>
          <w:sz w:val="22"/>
          <w:szCs w:val="22"/>
        </w:rPr>
        <w:t>54038 Nancy Cedex</w:t>
      </w:r>
    </w:p>
    <w:p w14:paraId="7DAE5EEE" w14:textId="77777777" w:rsidR="00862F8A" w:rsidRDefault="00862F8A" w:rsidP="00862F8A">
      <w:pPr>
        <w:pStyle w:val="ParagrapheIndent2"/>
        <w:spacing w:line="230" w:lineRule="exact"/>
        <w:ind w:left="426" w:right="20"/>
        <w:jc w:val="both"/>
        <w:rPr>
          <w:color w:val="000000"/>
          <w:sz w:val="22"/>
          <w:szCs w:val="22"/>
        </w:rPr>
      </w:pPr>
      <w:r>
        <w:rPr>
          <w:color w:val="000000"/>
          <w:sz w:val="22"/>
          <w:szCs w:val="22"/>
        </w:rPr>
        <w:t>Tél : 03.83.34.2.65</w:t>
      </w:r>
    </w:p>
    <w:p w14:paraId="257CC188" w14:textId="77777777" w:rsidR="00862F8A" w:rsidRDefault="00862F8A" w:rsidP="00862F8A"/>
    <w:p w14:paraId="05F13EB4" w14:textId="77777777" w:rsidR="000D775E" w:rsidRPr="000D775E" w:rsidRDefault="00A65DAC" w:rsidP="000D775E">
      <w:r>
        <w:rPr>
          <w:rFonts w:ascii="Arial" w:eastAsiaTheme="minorHAnsi" w:hAnsi="Arial" w:cs="Arial"/>
          <w:b/>
        </w:rPr>
        <w:t xml:space="preserve"> </w:t>
      </w:r>
    </w:p>
    <w:p w14:paraId="12FF27EE" w14:textId="77777777" w:rsidR="000D775E" w:rsidRPr="000D775E" w:rsidRDefault="000D775E" w:rsidP="000D775E"/>
    <w:p w14:paraId="61AB9333" w14:textId="77777777" w:rsidR="000D775E" w:rsidRPr="000D775E" w:rsidRDefault="000D775E" w:rsidP="000D775E">
      <w:pPr>
        <w:sectPr w:rsidR="000D775E" w:rsidRPr="000D775E" w:rsidSect="000249D6">
          <w:footerReference w:type="default" r:id="rId41"/>
          <w:pgSz w:w="11900" w:h="16840"/>
          <w:pgMar w:top="567" w:right="1140" w:bottom="1140" w:left="1140" w:header="1380" w:footer="1140" w:gutter="0"/>
          <w:cols w:space="720"/>
          <w:titlePg/>
          <w:docGrid w:linePitch="299"/>
        </w:sectPr>
      </w:pPr>
    </w:p>
    <w:p w14:paraId="0E3AFF25" w14:textId="49B960DB" w:rsidR="000D775E" w:rsidRPr="000D775E" w:rsidRDefault="000D775E" w:rsidP="000D775E">
      <w:pPr>
        <w:keepNext/>
        <w:keepLines/>
        <w:spacing w:before="480"/>
        <w:jc w:val="center"/>
        <w:outlineLvl w:val="0"/>
        <w:rPr>
          <w:rFonts w:ascii="Arial" w:eastAsia="Arial" w:hAnsi="Arial" w:cs="Arial"/>
          <w:b/>
          <w:bCs/>
          <w:color w:val="000000"/>
          <w:sz w:val="28"/>
          <w:szCs w:val="28"/>
        </w:rPr>
      </w:pPr>
      <w:bookmarkStart w:id="72" w:name="_Toc164873296"/>
      <w:bookmarkStart w:id="73" w:name="_Toc233206808"/>
      <w:bookmarkStart w:id="74" w:name="_Toc235172013"/>
      <w:r w:rsidRPr="000D775E">
        <w:rPr>
          <w:rFonts w:ascii="Arial" w:eastAsia="Arial" w:hAnsi="Arial" w:cs="Arial"/>
          <w:b/>
          <w:bCs/>
          <w:color w:val="000000"/>
          <w:sz w:val="28"/>
          <w:szCs w:val="28"/>
        </w:rPr>
        <w:lastRenderedPageBreak/>
        <w:t xml:space="preserve">ANNEXE – PIECES A REMETTRE POUR </w:t>
      </w:r>
      <w:r w:rsidR="00F948F4">
        <w:rPr>
          <w:rFonts w:ascii="Arial" w:eastAsia="Arial" w:hAnsi="Arial" w:cs="Arial"/>
          <w:b/>
          <w:bCs/>
          <w:color w:val="000000"/>
          <w:sz w:val="28"/>
          <w:szCs w:val="28"/>
        </w:rPr>
        <w:t>LA</w:t>
      </w:r>
      <w:r w:rsidRPr="000D775E">
        <w:rPr>
          <w:rFonts w:ascii="Arial" w:eastAsia="Arial" w:hAnsi="Arial" w:cs="Arial"/>
          <w:b/>
          <w:bCs/>
          <w:color w:val="000000"/>
          <w:sz w:val="28"/>
          <w:szCs w:val="28"/>
        </w:rPr>
        <w:t xml:space="preserve"> CANDIDATURE</w:t>
      </w:r>
      <w:bookmarkEnd w:id="72"/>
      <w:bookmarkEnd w:id="73"/>
      <w:bookmarkEnd w:id="74"/>
    </w:p>
    <w:p w14:paraId="085AEC56" w14:textId="77777777" w:rsidR="000D775E" w:rsidRPr="000D775E" w:rsidRDefault="000D775E" w:rsidP="000D775E"/>
    <w:p w14:paraId="23295412" w14:textId="77777777" w:rsidR="000D775E" w:rsidRPr="000D775E" w:rsidRDefault="000D775E" w:rsidP="000D775E"/>
    <w:tbl>
      <w:tblPr>
        <w:tblStyle w:val="Grilledutableau1"/>
        <w:tblW w:w="14713" w:type="dxa"/>
        <w:tblInd w:w="279" w:type="dxa"/>
        <w:tblLook w:val="04A0" w:firstRow="1" w:lastRow="0" w:firstColumn="1" w:lastColumn="0" w:noHBand="0" w:noVBand="1"/>
      </w:tblPr>
      <w:tblGrid>
        <w:gridCol w:w="8760"/>
        <w:gridCol w:w="1701"/>
        <w:gridCol w:w="1842"/>
        <w:gridCol w:w="2410"/>
      </w:tblGrid>
      <w:tr w:rsidR="000D775E" w:rsidRPr="000D775E" w14:paraId="5FA8038F" w14:textId="77777777" w:rsidTr="000D775E">
        <w:tc>
          <w:tcPr>
            <w:tcW w:w="876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8AEC31" w14:textId="77777777" w:rsidR="000D775E" w:rsidRPr="000D775E" w:rsidRDefault="000D775E" w:rsidP="000D775E">
            <w:pPr>
              <w:textAlignment w:val="baseline"/>
              <w:rPr>
                <w:rFonts w:ascii="Arial" w:hAnsi="Arial" w:cs="Arial"/>
                <w:sz w:val="20"/>
                <w:szCs w:val="20"/>
              </w:rPr>
            </w:pPr>
            <w:r w:rsidRPr="000D775E">
              <w:rPr>
                <w:rFonts w:ascii="Arial" w:hAnsi="Arial" w:cs="Arial"/>
                <w:b/>
                <w:sz w:val="28"/>
                <w:szCs w:val="28"/>
              </w:rPr>
              <w:t>Pièces à remettre en cas de candidature individuelle ou en groupement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93C961" w14:textId="77777777" w:rsidR="000D775E" w:rsidRPr="000D775E" w:rsidRDefault="000D775E" w:rsidP="000D775E">
            <w:pPr>
              <w:jc w:val="center"/>
              <w:textAlignment w:val="baseline"/>
              <w:rPr>
                <w:rFonts w:ascii="Arial" w:hAnsi="Arial" w:cs="Arial"/>
                <w:sz w:val="20"/>
                <w:szCs w:val="20"/>
              </w:rPr>
            </w:pPr>
            <w:r w:rsidRPr="000D775E">
              <w:rPr>
                <w:rFonts w:ascii="Arial" w:hAnsi="Arial" w:cs="Arial"/>
                <w:sz w:val="20"/>
                <w:szCs w:val="20"/>
              </w:rPr>
              <w:t xml:space="preserve">Pièces à remettre </w:t>
            </w:r>
            <w:r w:rsidRPr="000D775E">
              <w:rPr>
                <w:rFonts w:ascii="Arial" w:hAnsi="Arial" w:cs="Arial"/>
                <w:b/>
                <w:sz w:val="20"/>
                <w:szCs w:val="20"/>
              </w:rPr>
              <w:t>par le Candidat individuel</w:t>
            </w:r>
          </w:p>
        </w:tc>
        <w:tc>
          <w:tcPr>
            <w:tcW w:w="4252"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57A13CD8" w14:textId="77777777" w:rsidR="000D775E" w:rsidRPr="000D775E" w:rsidRDefault="000D775E" w:rsidP="000D775E">
            <w:pPr>
              <w:jc w:val="center"/>
              <w:textAlignment w:val="baseline"/>
              <w:rPr>
                <w:rFonts w:ascii="Arial" w:hAnsi="Arial" w:cs="Arial"/>
                <w:b/>
                <w:sz w:val="20"/>
                <w:szCs w:val="20"/>
              </w:rPr>
            </w:pPr>
            <w:r w:rsidRPr="000D775E">
              <w:rPr>
                <w:rFonts w:ascii="Arial" w:hAnsi="Arial" w:cs="Arial"/>
                <w:b/>
                <w:sz w:val="20"/>
                <w:szCs w:val="20"/>
              </w:rPr>
              <w:t>En cas de groupement</w:t>
            </w:r>
          </w:p>
        </w:tc>
      </w:tr>
      <w:tr w:rsidR="000D775E" w:rsidRPr="000D775E" w14:paraId="77CB18D1" w14:textId="77777777" w:rsidTr="000D775E">
        <w:trPr>
          <w:trHeight w:val="13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9D5DAA" w14:textId="77777777" w:rsidR="000D775E" w:rsidRPr="000D775E" w:rsidRDefault="000D775E" w:rsidP="000D775E">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1F1EFE" w14:textId="77777777" w:rsidR="000D775E" w:rsidRPr="000D775E" w:rsidRDefault="000D775E" w:rsidP="000D775E">
            <w:pPr>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7F4E71E" w14:textId="77777777" w:rsidR="000D775E" w:rsidRPr="000D775E" w:rsidRDefault="000D775E" w:rsidP="000D775E">
            <w:pPr>
              <w:jc w:val="center"/>
              <w:textAlignment w:val="baseline"/>
              <w:rPr>
                <w:rFonts w:ascii="Arial" w:hAnsi="Arial" w:cs="Arial"/>
                <w:sz w:val="20"/>
                <w:szCs w:val="20"/>
              </w:rPr>
            </w:pPr>
            <w:r w:rsidRPr="000D775E">
              <w:rPr>
                <w:rFonts w:ascii="Arial" w:hAnsi="Arial" w:cs="Arial"/>
                <w:sz w:val="20"/>
                <w:szCs w:val="20"/>
              </w:rPr>
              <w:t xml:space="preserve">Pièces à remettre </w:t>
            </w:r>
            <w:r w:rsidRPr="000D775E">
              <w:rPr>
                <w:rFonts w:ascii="Arial" w:hAnsi="Arial" w:cs="Arial"/>
                <w:b/>
                <w:sz w:val="20"/>
                <w:szCs w:val="20"/>
              </w:rPr>
              <w:t>par le mandataire</w:t>
            </w:r>
            <w:r w:rsidRPr="000D775E">
              <w:rPr>
                <w:rFonts w:ascii="Arial" w:hAnsi="Arial" w:cs="Arial"/>
                <w:sz w:val="20"/>
                <w:szCs w:val="20"/>
              </w:rPr>
              <w:t xml:space="preserve"> du groupement</w:t>
            </w:r>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95332A8" w14:textId="77777777" w:rsidR="000D775E" w:rsidRPr="000D775E" w:rsidRDefault="000D775E" w:rsidP="000D775E">
            <w:pPr>
              <w:jc w:val="center"/>
              <w:textAlignment w:val="baseline"/>
              <w:rPr>
                <w:rFonts w:ascii="Arial" w:hAnsi="Arial" w:cs="Arial"/>
                <w:sz w:val="20"/>
                <w:szCs w:val="20"/>
              </w:rPr>
            </w:pPr>
            <w:r w:rsidRPr="000D775E">
              <w:rPr>
                <w:rFonts w:ascii="Arial" w:hAnsi="Arial" w:cs="Arial"/>
                <w:sz w:val="20"/>
                <w:szCs w:val="20"/>
              </w:rPr>
              <w:t xml:space="preserve">Pièces à remettre </w:t>
            </w:r>
            <w:r w:rsidRPr="000D775E">
              <w:rPr>
                <w:rFonts w:ascii="Arial" w:hAnsi="Arial" w:cs="Arial"/>
                <w:b/>
                <w:sz w:val="20"/>
                <w:szCs w:val="20"/>
              </w:rPr>
              <w:t>par le(s) cotraitant(s)</w:t>
            </w:r>
            <w:r w:rsidRPr="000D775E">
              <w:rPr>
                <w:rFonts w:ascii="Arial" w:hAnsi="Arial" w:cs="Arial"/>
                <w:sz w:val="20"/>
                <w:szCs w:val="20"/>
              </w:rPr>
              <w:t xml:space="preserve"> du groupement</w:t>
            </w:r>
          </w:p>
        </w:tc>
      </w:tr>
      <w:tr w:rsidR="000D775E" w:rsidRPr="000D775E" w14:paraId="31EE6F4A" w14:textId="77777777" w:rsidTr="000D775E">
        <w:tc>
          <w:tcPr>
            <w:tcW w:w="8760" w:type="dxa"/>
            <w:tcBorders>
              <w:top w:val="single" w:sz="4" w:space="0" w:color="auto"/>
              <w:left w:val="single" w:sz="4" w:space="0" w:color="auto"/>
              <w:bottom w:val="single" w:sz="4" w:space="0" w:color="auto"/>
              <w:right w:val="single" w:sz="4" w:space="0" w:color="auto"/>
            </w:tcBorders>
            <w:vAlign w:val="center"/>
            <w:hideMark/>
          </w:tcPr>
          <w:p w14:paraId="4583F632" w14:textId="77777777" w:rsidR="000D775E" w:rsidRPr="000D775E" w:rsidRDefault="000D775E" w:rsidP="000D775E">
            <w:pPr>
              <w:textAlignment w:val="baseline"/>
              <w:rPr>
                <w:rFonts w:ascii="Arial" w:hAnsi="Arial" w:cs="Arial"/>
                <w:b/>
                <w:sz w:val="20"/>
                <w:szCs w:val="20"/>
              </w:rPr>
            </w:pPr>
            <w:r w:rsidRPr="000D775E">
              <w:rPr>
                <w:rFonts w:ascii="Arial" w:hAnsi="Arial" w:cs="Arial"/>
                <w:sz w:val="20"/>
                <w:szCs w:val="20"/>
              </w:rPr>
              <w:t>DC1</w:t>
            </w:r>
            <w:r w:rsidRPr="000D775E">
              <w:rPr>
                <w:rFonts w:ascii="Arial" w:hAnsi="Arial" w:cs="Arial"/>
                <w:b/>
                <w:color w:val="FF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88C822"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472B6BE" w14:textId="77777777" w:rsidR="000D775E" w:rsidRPr="000D775E" w:rsidRDefault="000D775E" w:rsidP="000D775E">
            <w:pPr>
              <w:jc w:val="center"/>
              <w:textAlignment w:val="baseline"/>
              <w:rPr>
                <w:rFonts w:ascii="Arial" w:hAnsi="Arial" w:cs="Arial"/>
                <w:sz w:val="16"/>
                <w:szCs w:val="16"/>
              </w:rPr>
            </w:pPr>
            <w:r w:rsidRPr="000D775E">
              <w:rPr>
                <w:rFonts w:ascii="Arial" w:hAnsi="Arial" w:cs="Arial"/>
                <w:b/>
                <w:sz w:val="20"/>
                <w:szCs w:val="20"/>
              </w:rPr>
              <w:t xml:space="preserve">X </w:t>
            </w:r>
            <w:r w:rsidRPr="000D775E">
              <w:rPr>
                <w:rFonts w:ascii="Arial" w:hAnsi="Arial" w:cs="Arial"/>
                <w:sz w:val="16"/>
                <w:szCs w:val="16"/>
              </w:rPr>
              <w:t>Qui recense l’ensemble des cotraitants</w:t>
            </w:r>
          </w:p>
          <w:p w14:paraId="3FD94A33" w14:textId="77777777" w:rsidR="000D775E" w:rsidRPr="000D775E" w:rsidRDefault="000D775E" w:rsidP="000D775E">
            <w:pPr>
              <w:autoSpaceDE w:val="0"/>
              <w:adjustRightInd w:val="0"/>
              <w:spacing w:after="13"/>
              <w:textAlignment w:val="baseline"/>
              <w:rPr>
                <w:rFonts w:ascii="Arial" w:eastAsia="Times New Roman" w:hAnsi="Arial" w:cs="Arial"/>
                <w:i/>
                <w:color w:val="000000"/>
                <w:sz w:val="20"/>
                <w:szCs w:val="20"/>
              </w:rPr>
            </w:pPr>
          </w:p>
          <w:p w14:paraId="0E0062B1" w14:textId="77777777" w:rsidR="000D775E" w:rsidRPr="000D775E" w:rsidRDefault="000D775E" w:rsidP="000D775E">
            <w:pPr>
              <w:autoSpaceDE w:val="0"/>
              <w:adjustRightInd w:val="0"/>
              <w:spacing w:after="13"/>
              <w:jc w:val="both"/>
              <w:textAlignment w:val="baseline"/>
              <w:rPr>
                <w:rFonts w:ascii="Arial" w:eastAsia="Times New Roman" w:hAnsi="Arial" w:cs="Arial"/>
                <w:i/>
                <w:color w:val="FF0000"/>
                <w:sz w:val="16"/>
                <w:szCs w:val="16"/>
              </w:rPr>
            </w:pPr>
            <w:r w:rsidRPr="000D775E">
              <w:rPr>
                <w:rFonts w:ascii="Arial" w:eastAsia="Times New Roman" w:hAnsi="Arial" w:cs="Arial"/>
                <w:i/>
                <w:color w:val="000000"/>
                <w:sz w:val="16"/>
                <w:szCs w:val="16"/>
              </w:rPr>
              <w:t>A noter, le DC1 sera signé par tous les membres du groupement, le cas échéant.</w:t>
            </w:r>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FD6E3D0" w14:textId="77777777" w:rsidR="000D775E" w:rsidRPr="000D775E" w:rsidRDefault="000D775E" w:rsidP="000D775E">
            <w:pPr>
              <w:jc w:val="center"/>
              <w:textAlignment w:val="baseline"/>
              <w:rPr>
                <w:rFonts w:ascii="Arial" w:hAnsi="Arial" w:cs="Arial"/>
                <w:b/>
                <w:sz w:val="20"/>
                <w:szCs w:val="20"/>
              </w:rPr>
            </w:pPr>
            <w:r w:rsidRPr="000D775E">
              <w:rPr>
                <w:rFonts w:ascii="Arial" w:hAnsi="Arial" w:cs="Arial"/>
                <w:b/>
                <w:sz w:val="20"/>
                <w:szCs w:val="20"/>
              </w:rPr>
              <w:t>-</w:t>
            </w:r>
          </w:p>
        </w:tc>
      </w:tr>
      <w:tr w:rsidR="000D775E" w:rsidRPr="000D775E" w14:paraId="70369E27" w14:textId="77777777" w:rsidTr="000D775E">
        <w:trPr>
          <w:trHeight w:val="2262"/>
        </w:trPr>
        <w:tc>
          <w:tcPr>
            <w:tcW w:w="8760" w:type="dxa"/>
            <w:tcBorders>
              <w:top w:val="single" w:sz="4" w:space="0" w:color="auto"/>
              <w:left w:val="single" w:sz="4" w:space="0" w:color="auto"/>
              <w:bottom w:val="single" w:sz="4" w:space="0" w:color="auto"/>
              <w:right w:val="single" w:sz="4" w:space="0" w:color="auto"/>
            </w:tcBorders>
            <w:vAlign w:val="center"/>
          </w:tcPr>
          <w:p w14:paraId="233043B9" w14:textId="77777777" w:rsidR="000D775E" w:rsidRPr="000D775E" w:rsidRDefault="000D775E" w:rsidP="000D775E">
            <w:pPr>
              <w:textAlignment w:val="baseline"/>
              <w:rPr>
                <w:rFonts w:ascii="Arial" w:hAnsi="Arial" w:cs="Arial"/>
                <w:b/>
                <w:sz w:val="20"/>
                <w:szCs w:val="20"/>
              </w:rPr>
            </w:pPr>
            <w:r w:rsidRPr="000D775E">
              <w:rPr>
                <w:rFonts w:ascii="Arial" w:hAnsi="Arial" w:cs="Arial"/>
                <w:sz w:val="20"/>
                <w:szCs w:val="20"/>
              </w:rPr>
              <w:t xml:space="preserve">Un document d’habilitation par les autres membres du groupement justifiant de sa capacité à intervenir en leur nom et pour leur compte pour la durée de l’accord-cadre : </w:t>
            </w:r>
            <w:r w:rsidRPr="000D775E">
              <w:rPr>
                <w:rFonts w:ascii="Arial" w:hAnsi="Arial" w:cs="Arial"/>
                <w:b/>
                <w:sz w:val="20"/>
                <w:szCs w:val="20"/>
              </w:rPr>
              <w:t>pouvoir donné au mandataire</w:t>
            </w:r>
          </w:p>
          <w:p w14:paraId="0DA2E1E2" w14:textId="77777777" w:rsidR="000D775E" w:rsidRPr="000D775E" w:rsidRDefault="000D775E" w:rsidP="000D775E">
            <w:pPr>
              <w:textAlignment w:val="baseline"/>
              <w:rPr>
                <w:rFonts w:ascii="Arial" w:hAnsi="Arial" w:cs="Arial"/>
                <w:b/>
                <w:sz w:val="20"/>
                <w:szCs w:val="20"/>
              </w:rPr>
            </w:pPr>
          </w:p>
          <w:p w14:paraId="3CC04E21"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u w:val="single"/>
              </w:rPr>
              <w:t>Pour rappel</w:t>
            </w:r>
            <w:r w:rsidRPr="000D775E">
              <w:rPr>
                <w:rFonts w:ascii="Arial" w:eastAsia="Times New Roman" w:hAnsi="Arial" w:cs="Arial"/>
                <w:i/>
                <w:iCs/>
                <w:color w:val="000000"/>
                <w:sz w:val="16"/>
                <w:szCs w:val="16"/>
              </w:rPr>
              <w:t xml:space="preserve"> : </w:t>
            </w:r>
          </w:p>
          <w:p w14:paraId="38821637"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rPr>
              <w:t xml:space="preserve">Le pouvoir adjudicateur doit s’assurer que tout signataire est habilité à engager la société qu’il représente. </w:t>
            </w:r>
          </w:p>
          <w:p w14:paraId="719B07BB" w14:textId="77777777" w:rsidR="000D775E" w:rsidRPr="000D775E" w:rsidRDefault="000D775E" w:rsidP="000D775E">
            <w:pPr>
              <w:autoSpaceDE w:val="0"/>
              <w:adjustRightInd w:val="0"/>
              <w:textAlignment w:val="baseline"/>
              <w:rPr>
                <w:rFonts w:ascii="Arial" w:eastAsia="Times New Roman" w:hAnsi="Arial" w:cs="Arial"/>
                <w:b/>
                <w:bCs/>
                <w:i/>
                <w:iCs/>
                <w:color w:val="000000"/>
                <w:sz w:val="16"/>
                <w:szCs w:val="16"/>
              </w:rPr>
            </w:pPr>
          </w:p>
          <w:p w14:paraId="63848346"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rPr>
              <w:t xml:space="preserve">Le signataire devra disposer d’un certificat de signature électronique valide ou être détenteur d’une délégation de pouvoir si le signataire des pièces n’est pas identifié sur l’extrait k-bis.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CF576" w14:textId="77777777" w:rsidR="000D775E" w:rsidRPr="000D775E" w:rsidRDefault="000D775E" w:rsidP="000D775E">
            <w:pPr>
              <w:jc w:val="center"/>
              <w:textAlignment w:val="baseline"/>
              <w:rPr>
                <w:rFonts w:ascii="Arial" w:hAnsi="Arial" w:cs="Arial"/>
                <w:b/>
                <w:sz w:val="20"/>
                <w:szCs w:val="20"/>
              </w:rPr>
            </w:pPr>
            <w:r w:rsidRPr="000D775E">
              <w:rPr>
                <w:rFonts w:ascii="Arial" w:hAnsi="Arial" w:cs="Arial"/>
                <w:b/>
                <w:sz w:val="20"/>
                <w:szCs w:val="20"/>
              </w:rPr>
              <w:t>-</w:t>
            </w:r>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F519253" w14:textId="77777777" w:rsidR="000D775E" w:rsidRPr="000D775E" w:rsidRDefault="000D775E" w:rsidP="000D775E">
            <w:pPr>
              <w:jc w:val="center"/>
              <w:textAlignment w:val="baseline"/>
              <w:rPr>
                <w:rFonts w:ascii="Arial" w:hAnsi="Arial" w:cs="Arial"/>
                <w:b/>
                <w:sz w:val="20"/>
                <w:szCs w:val="20"/>
              </w:rPr>
            </w:pPr>
            <w:r w:rsidRPr="000D775E">
              <w:rPr>
                <w:rFonts w:ascii="Arial" w:hAnsi="Arial" w:cs="Arial"/>
                <w:b/>
                <w:sz w:val="20"/>
                <w:szCs w:val="20"/>
              </w:rPr>
              <w:t>-</w:t>
            </w:r>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76747B5"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0C663CD1" w14:textId="77777777" w:rsidTr="000D775E">
        <w:trPr>
          <w:trHeight w:val="414"/>
        </w:trPr>
        <w:tc>
          <w:tcPr>
            <w:tcW w:w="8760" w:type="dxa"/>
            <w:tcBorders>
              <w:top w:val="single" w:sz="4" w:space="0" w:color="auto"/>
              <w:left w:val="single" w:sz="4" w:space="0" w:color="auto"/>
              <w:bottom w:val="single" w:sz="4" w:space="0" w:color="auto"/>
              <w:right w:val="single" w:sz="4" w:space="0" w:color="auto"/>
            </w:tcBorders>
            <w:vAlign w:val="center"/>
            <w:hideMark/>
          </w:tcPr>
          <w:p w14:paraId="7A5E2F3B" w14:textId="77777777" w:rsidR="000D775E" w:rsidRPr="000D775E" w:rsidRDefault="000D775E" w:rsidP="000D775E">
            <w:pPr>
              <w:textAlignment w:val="baseline"/>
              <w:rPr>
                <w:rFonts w:ascii="Arial" w:hAnsi="Arial" w:cs="Arial"/>
                <w:b/>
                <w:sz w:val="20"/>
                <w:szCs w:val="20"/>
              </w:rPr>
            </w:pPr>
            <w:r w:rsidRPr="000D775E">
              <w:rPr>
                <w:rFonts w:ascii="Arial" w:hAnsi="Arial" w:cs="Arial"/>
                <w:sz w:val="20"/>
                <w:szCs w:val="20"/>
              </w:rPr>
              <w:t>DC2</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6EE63"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5E33FA7E"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0B1DAC43"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177D6BC1" w14:textId="77777777" w:rsidTr="000D775E">
        <w:trPr>
          <w:trHeight w:val="560"/>
        </w:trPr>
        <w:tc>
          <w:tcPr>
            <w:tcW w:w="8760" w:type="dxa"/>
            <w:tcBorders>
              <w:top w:val="single" w:sz="4" w:space="0" w:color="auto"/>
              <w:left w:val="single" w:sz="4" w:space="0" w:color="auto"/>
              <w:bottom w:val="single" w:sz="4" w:space="0" w:color="auto"/>
              <w:right w:val="single" w:sz="4" w:space="0" w:color="auto"/>
            </w:tcBorders>
            <w:vAlign w:val="center"/>
            <w:hideMark/>
          </w:tcPr>
          <w:p w14:paraId="4937D36D" w14:textId="77777777" w:rsidR="000D775E" w:rsidRPr="000D775E" w:rsidRDefault="000D775E" w:rsidP="000D775E">
            <w:pPr>
              <w:textAlignment w:val="baseline"/>
              <w:rPr>
                <w:rFonts w:ascii="Arial" w:hAnsi="Arial" w:cs="Arial"/>
                <w:sz w:val="20"/>
                <w:szCs w:val="20"/>
              </w:rPr>
            </w:pPr>
            <w:r w:rsidRPr="000D775E">
              <w:rPr>
                <w:rFonts w:ascii="Arial" w:hAnsi="Arial" w:cs="Arial"/>
                <w:sz w:val="20"/>
                <w:szCs w:val="20"/>
              </w:rPr>
              <w:t>OU à défaut des DC1, DC2, un Document Unique de Marché Européen (Dume)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B6CA98"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8872CCA"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4CE4017"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588D7F1B" w14:textId="77777777" w:rsidTr="000D775E">
        <w:trPr>
          <w:trHeight w:val="1831"/>
        </w:trPr>
        <w:tc>
          <w:tcPr>
            <w:tcW w:w="8760" w:type="dxa"/>
            <w:tcBorders>
              <w:top w:val="single" w:sz="4" w:space="0" w:color="auto"/>
              <w:left w:val="single" w:sz="4" w:space="0" w:color="auto"/>
              <w:bottom w:val="single" w:sz="4" w:space="0" w:color="auto"/>
              <w:right w:val="single" w:sz="4" w:space="0" w:color="auto"/>
            </w:tcBorders>
            <w:vAlign w:val="center"/>
            <w:hideMark/>
          </w:tcPr>
          <w:p w14:paraId="419B83D6" w14:textId="77777777" w:rsidR="000D775E" w:rsidRPr="000D775E" w:rsidRDefault="000D775E" w:rsidP="000D775E">
            <w:pPr>
              <w:textAlignment w:val="baseline"/>
              <w:rPr>
                <w:rFonts w:ascii="Arial" w:hAnsi="Arial" w:cs="Arial"/>
                <w:sz w:val="20"/>
                <w:szCs w:val="20"/>
              </w:rPr>
            </w:pPr>
            <w:r w:rsidRPr="000D775E">
              <w:rPr>
                <w:rFonts w:ascii="Arial" w:hAnsi="Arial" w:cs="Arial"/>
                <w:sz w:val="20"/>
                <w:szCs w:val="20"/>
              </w:rPr>
              <w:t xml:space="preserve">Déclaration sur l'honneur pour justifier que le candidat n'entre dans aucun des cas d'interdiction de soumissionner : </w:t>
            </w:r>
          </w:p>
          <w:p w14:paraId="061D6F7A"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r w:rsidRPr="000D775E">
              <w:rPr>
                <w:rFonts w:ascii="Arial" w:eastAsia="Times New Roman" w:hAnsi="Arial" w:cs="Arial"/>
                <w:color w:val="000000"/>
                <w:sz w:val="20"/>
                <w:szCs w:val="20"/>
              </w:rPr>
              <w:t xml:space="preserve">Case F1 du DC1 à cocher si vous n'entrez dans aucun des cas d'interdiction de soumissionner </w:t>
            </w:r>
          </w:p>
          <w:p w14:paraId="324A60C8"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proofErr w:type="gramStart"/>
            <w:r w:rsidRPr="000D775E">
              <w:rPr>
                <w:rFonts w:ascii="Arial" w:eastAsia="Times New Roman" w:hAnsi="Arial" w:cs="Arial"/>
                <w:color w:val="000000"/>
                <w:sz w:val="20"/>
                <w:szCs w:val="20"/>
              </w:rPr>
              <w:t>Ou</w:t>
            </w:r>
            <w:proofErr w:type="gramEnd"/>
            <w:r w:rsidRPr="000D775E">
              <w:rPr>
                <w:rFonts w:ascii="Arial" w:eastAsia="Times New Roman" w:hAnsi="Arial" w:cs="Arial"/>
                <w:color w:val="000000"/>
                <w:sz w:val="20"/>
                <w:szCs w:val="20"/>
              </w:rPr>
              <w:t xml:space="preserve"> </w:t>
            </w:r>
          </w:p>
          <w:p w14:paraId="6A6F9ABE" w14:textId="77777777" w:rsidR="000D775E" w:rsidRPr="000D775E" w:rsidRDefault="000D775E" w:rsidP="000D775E">
            <w:pPr>
              <w:textAlignment w:val="baseline"/>
              <w:rPr>
                <w:rFonts w:ascii="Arial" w:hAnsi="Arial" w:cs="Arial"/>
                <w:sz w:val="20"/>
                <w:szCs w:val="20"/>
              </w:rPr>
            </w:pPr>
            <w:r w:rsidRPr="000D775E">
              <w:rPr>
                <w:rFonts w:ascii="Arial" w:hAnsi="Arial" w:cs="Arial"/>
                <w:sz w:val="20"/>
                <w:szCs w:val="20"/>
              </w:rPr>
              <w:t xml:space="preserve">Déclaration sur papier libre en faisant référence au code de la commande publique en vigueur depuis le 1er avril 2019. </w:t>
            </w:r>
          </w:p>
          <w:p w14:paraId="56904CCE" w14:textId="77777777" w:rsidR="000D775E" w:rsidRPr="000D775E" w:rsidRDefault="000D775E" w:rsidP="000D775E">
            <w:pPr>
              <w:textAlignment w:val="baseline"/>
              <w:rPr>
                <w:rFonts w:ascii="Arial" w:hAnsi="Arial" w:cs="Arial"/>
                <w:b/>
                <w:i/>
                <w:sz w:val="20"/>
                <w:szCs w:val="20"/>
              </w:rPr>
            </w:pPr>
            <w:r w:rsidRPr="000D775E">
              <w:rPr>
                <w:rFonts w:ascii="Arial" w:hAnsi="Arial" w:cs="Arial"/>
                <w:b/>
                <w:i/>
                <w:sz w:val="20"/>
                <w:szCs w:val="20"/>
              </w:rPr>
              <w:t>A NOTER</w:t>
            </w:r>
            <w:r w:rsidRPr="000D775E">
              <w:rPr>
                <w:rFonts w:ascii="Arial" w:hAnsi="Arial" w:cs="Arial"/>
                <w:i/>
                <w:sz w:val="20"/>
                <w:szCs w:val="20"/>
              </w:rPr>
              <w:t> : Si vous avez coché la case F1 du DC1 inutile de fournir la déclaration sur papier libre.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DF563F"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AFC9FCE"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88B717C"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3AAEF2F5" w14:textId="77777777" w:rsidTr="000D775E">
        <w:trPr>
          <w:trHeight w:val="2264"/>
        </w:trPr>
        <w:tc>
          <w:tcPr>
            <w:tcW w:w="8760" w:type="dxa"/>
            <w:tcBorders>
              <w:top w:val="single" w:sz="4" w:space="0" w:color="auto"/>
              <w:left w:val="single" w:sz="4" w:space="0" w:color="auto"/>
              <w:bottom w:val="single" w:sz="4" w:space="0" w:color="auto"/>
              <w:right w:val="single" w:sz="4" w:space="0" w:color="auto"/>
            </w:tcBorders>
            <w:vAlign w:val="center"/>
            <w:hideMark/>
          </w:tcPr>
          <w:p w14:paraId="47521F93" w14:textId="77777777" w:rsidR="000D775E" w:rsidRPr="000D775E" w:rsidRDefault="000D775E" w:rsidP="000D775E">
            <w:pPr>
              <w:textAlignment w:val="baseline"/>
              <w:rPr>
                <w:rFonts w:ascii="Arial" w:hAnsi="Arial" w:cs="Arial"/>
                <w:sz w:val="20"/>
                <w:szCs w:val="20"/>
              </w:rPr>
            </w:pPr>
            <w:r w:rsidRPr="000D775E">
              <w:rPr>
                <w:rFonts w:ascii="Arial" w:hAnsi="Arial" w:cs="Arial"/>
                <w:sz w:val="20"/>
                <w:szCs w:val="20"/>
              </w:rPr>
              <w:t xml:space="preserve">Déclaration concernant le chiffre d'affaires global et le chiffre d'affaires concernant les prestations objet du contrat, réalisées au cours des trois derniers exercices disponibles : </w:t>
            </w:r>
          </w:p>
          <w:p w14:paraId="34923267"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r w:rsidRPr="000D775E">
              <w:rPr>
                <w:rFonts w:ascii="Arial" w:eastAsia="Times New Roman" w:hAnsi="Arial" w:cs="Arial"/>
                <w:color w:val="000000"/>
                <w:sz w:val="20"/>
                <w:szCs w:val="20"/>
              </w:rPr>
              <w:t xml:space="preserve">Sur le DC2, en remplissant le tableau F1 « Chiffres d'affaires hors taxes des trois derniers exercices disponibles » </w:t>
            </w:r>
          </w:p>
          <w:p w14:paraId="67A477C0"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proofErr w:type="gramStart"/>
            <w:r w:rsidRPr="000D775E">
              <w:rPr>
                <w:rFonts w:ascii="Arial" w:eastAsia="Times New Roman" w:hAnsi="Arial" w:cs="Arial"/>
                <w:color w:val="000000"/>
                <w:sz w:val="20"/>
                <w:szCs w:val="20"/>
              </w:rPr>
              <w:t>ou</w:t>
            </w:r>
            <w:proofErr w:type="gramEnd"/>
            <w:r w:rsidRPr="000D775E">
              <w:rPr>
                <w:rFonts w:ascii="Arial" w:eastAsia="Times New Roman" w:hAnsi="Arial" w:cs="Arial"/>
                <w:color w:val="000000"/>
                <w:sz w:val="20"/>
                <w:szCs w:val="20"/>
              </w:rPr>
              <w:t xml:space="preserve"> </w:t>
            </w:r>
          </w:p>
          <w:p w14:paraId="2B92F4E4"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proofErr w:type="gramStart"/>
            <w:r w:rsidRPr="000D775E">
              <w:rPr>
                <w:rFonts w:ascii="Arial" w:eastAsia="Times New Roman" w:hAnsi="Arial" w:cs="Arial"/>
                <w:color w:val="000000"/>
                <w:sz w:val="20"/>
                <w:szCs w:val="20"/>
              </w:rPr>
              <w:t>sur</w:t>
            </w:r>
            <w:proofErr w:type="gramEnd"/>
            <w:r w:rsidRPr="000D775E">
              <w:rPr>
                <w:rFonts w:ascii="Arial" w:eastAsia="Times New Roman" w:hAnsi="Arial" w:cs="Arial"/>
                <w:color w:val="000000"/>
                <w:sz w:val="20"/>
                <w:szCs w:val="20"/>
              </w:rPr>
              <w:t xml:space="preserve"> papier libre </w:t>
            </w:r>
          </w:p>
          <w:p w14:paraId="3FC99722"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r w:rsidRPr="000D775E">
              <w:rPr>
                <w:rFonts w:ascii="Arial" w:eastAsia="Times New Roman" w:hAnsi="Arial" w:cs="Arial"/>
                <w:b/>
                <w:bCs/>
                <w:i/>
                <w:color w:val="000000"/>
                <w:sz w:val="20"/>
                <w:szCs w:val="20"/>
                <w:u w:val="single"/>
              </w:rPr>
              <w:t>A NOTER</w:t>
            </w:r>
            <w:r w:rsidRPr="000D775E">
              <w:rPr>
                <w:rFonts w:ascii="Arial" w:eastAsia="Times New Roman" w:hAnsi="Arial" w:cs="Arial"/>
                <w:b/>
                <w:bCs/>
                <w:i/>
                <w:color w:val="000000"/>
                <w:sz w:val="20"/>
                <w:szCs w:val="20"/>
              </w:rPr>
              <w:t xml:space="preserve"> </w:t>
            </w:r>
            <w:r w:rsidRPr="000D775E">
              <w:rPr>
                <w:rFonts w:ascii="Arial" w:eastAsia="Times New Roman" w:hAnsi="Arial" w:cs="Arial"/>
                <w:i/>
                <w:color w:val="000000"/>
                <w:sz w:val="20"/>
                <w:szCs w:val="20"/>
              </w:rPr>
              <w:t xml:space="preserve">: Si la rubrique F1 </w:t>
            </w:r>
            <w:r w:rsidRPr="000D775E">
              <w:rPr>
                <w:rFonts w:ascii="Arial" w:eastAsia="Times New Roman" w:hAnsi="Arial" w:cs="Arial"/>
                <w:i/>
                <w:iCs/>
                <w:color w:val="000000"/>
                <w:sz w:val="20"/>
                <w:szCs w:val="20"/>
              </w:rPr>
              <w:t xml:space="preserve">« Chiffres d'affaires hors taxes des trois derniers exercices disponibles » </w:t>
            </w:r>
            <w:r w:rsidRPr="000D775E">
              <w:rPr>
                <w:rFonts w:ascii="Arial" w:eastAsia="Times New Roman" w:hAnsi="Arial" w:cs="Arial"/>
                <w:i/>
                <w:color w:val="000000"/>
                <w:sz w:val="20"/>
                <w:szCs w:val="20"/>
              </w:rPr>
              <w:t>du DC2 est dûment remplie inutile de fournir la déclaration sur papier libre.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B7D80E"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EE86FB9"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612CF7F"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1B6B5101" w14:textId="77777777" w:rsidTr="000D775E">
        <w:trPr>
          <w:trHeight w:val="1217"/>
        </w:trPr>
        <w:tc>
          <w:tcPr>
            <w:tcW w:w="8760" w:type="dxa"/>
            <w:tcBorders>
              <w:top w:val="single" w:sz="4" w:space="0" w:color="auto"/>
              <w:left w:val="single" w:sz="4" w:space="0" w:color="auto"/>
              <w:bottom w:val="single" w:sz="4" w:space="0" w:color="auto"/>
              <w:right w:val="single" w:sz="4" w:space="0" w:color="auto"/>
            </w:tcBorders>
            <w:vAlign w:val="center"/>
            <w:hideMark/>
          </w:tcPr>
          <w:p w14:paraId="64AB8734" w14:textId="77777777" w:rsidR="000D775E" w:rsidRPr="000D775E" w:rsidRDefault="000D775E" w:rsidP="000D775E">
            <w:pPr>
              <w:textAlignment w:val="baseline"/>
              <w:rPr>
                <w:rFonts w:ascii="Arial" w:hAnsi="Arial" w:cs="Arial"/>
                <w:sz w:val="20"/>
                <w:szCs w:val="20"/>
              </w:rPr>
            </w:pPr>
            <w:r w:rsidRPr="000D775E">
              <w:rPr>
                <w:rFonts w:ascii="Arial" w:eastAsia="Times New Roman" w:hAnsi="Arial" w:cs="Arial"/>
                <w:color w:val="000000"/>
                <w:sz w:val="20"/>
                <w:szCs w:val="20"/>
              </w:rPr>
              <w:t>En cas de redressement judiciaire, le soumissionnaire et chacun de ses sous-traitants éventuels ou chacun des cotraitants en cas de groupement devra fournir copie du ou des jugements prononcés à cet effet.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6ECCCE"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CB3B86D"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45B71346"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7B690788" w14:textId="77777777" w:rsidTr="000D775E">
        <w:trPr>
          <w:trHeight w:val="535"/>
        </w:trPr>
        <w:tc>
          <w:tcPr>
            <w:tcW w:w="8760" w:type="dxa"/>
            <w:tcBorders>
              <w:top w:val="single" w:sz="4" w:space="0" w:color="auto"/>
              <w:left w:val="single" w:sz="4" w:space="0" w:color="auto"/>
              <w:bottom w:val="single" w:sz="4" w:space="0" w:color="auto"/>
              <w:right w:val="single" w:sz="4" w:space="0" w:color="auto"/>
            </w:tcBorders>
            <w:vAlign w:val="center"/>
            <w:hideMark/>
          </w:tcPr>
          <w:p w14:paraId="7F0F4E67" w14:textId="77777777" w:rsidR="000D775E" w:rsidRPr="000D775E" w:rsidRDefault="000D775E" w:rsidP="000D775E">
            <w:pPr>
              <w:textAlignment w:val="baseline"/>
              <w:rPr>
                <w:rFonts w:ascii="Arial" w:hAnsi="Arial" w:cs="Arial"/>
                <w:sz w:val="20"/>
                <w:szCs w:val="20"/>
                <w:highlight w:val="red"/>
              </w:rPr>
            </w:pPr>
            <w:r w:rsidRPr="000D775E">
              <w:rPr>
                <w:rFonts w:ascii="Arial" w:eastAsia="Arial" w:hAnsi="Arial" w:cs="Arial"/>
                <w:color w:val="000000"/>
                <w:sz w:val="20"/>
                <w:szCs w:val="20"/>
              </w:rPr>
              <w:t>Déclaration appropriée de banques ou preuve d'une assurance pour les risques professionnels</w:t>
            </w:r>
            <w:r w:rsidRPr="000D775E">
              <w:rPr>
                <w:rFonts w:ascii="Arial" w:hAnsi="Arial" w:cs="Arial"/>
                <w:sz w:val="20"/>
                <w:szCs w:val="20"/>
                <w:highlight w:val="red"/>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3FCAB8"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F50ADB6"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05251A27"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5E4D12D0" w14:textId="77777777" w:rsidTr="000D775E">
        <w:trPr>
          <w:trHeight w:val="738"/>
        </w:trPr>
        <w:tc>
          <w:tcPr>
            <w:tcW w:w="8760" w:type="dxa"/>
            <w:tcBorders>
              <w:top w:val="single" w:sz="4" w:space="0" w:color="auto"/>
              <w:left w:val="single" w:sz="4" w:space="0" w:color="auto"/>
              <w:bottom w:val="single" w:sz="4" w:space="0" w:color="auto"/>
              <w:right w:val="single" w:sz="4" w:space="0" w:color="auto"/>
            </w:tcBorders>
            <w:vAlign w:val="center"/>
            <w:hideMark/>
          </w:tcPr>
          <w:p w14:paraId="0752E38C" w14:textId="77777777" w:rsidR="000D775E" w:rsidRPr="000D775E" w:rsidRDefault="000D775E" w:rsidP="000D775E">
            <w:pPr>
              <w:textAlignment w:val="baseline"/>
              <w:rPr>
                <w:rFonts w:ascii="Arial" w:hAnsi="Arial" w:cs="Arial"/>
                <w:sz w:val="20"/>
                <w:szCs w:val="20"/>
              </w:rPr>
            </w:pPr>
            <w:r w:rsidRPr="000D775E">
              <w:rPr>
                <w:rFonts w:ascii="Arial" w:eastAsia="Arial" w:hAnsi="Arial" w:cs="Arial"/>
                <w:color w:val="000000"/>
                <w:sz w:val="20"/>
              </w:rPr>
              <w:t>Déclaration indiquant les effectifs moyens annuels du candidat et l'importance du personnel d'encadrement pour chacune des trois dernières années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F01E25"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43C13254"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5B4A5E4"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5507B1" w:rsidRPr="000D775E" w14:paraId="203B0DFC" w14:textId="77777777" w:rsidTr="000D775E">
        <w:trPr>
          <w:trHeight w:val="738"/>
        </w:trPr>
        <w:tc>
          <w:tcPr>
            <w:tcW w:w="8760" w:type="dxa"/>
            <w:tcBorders>
              <w:top w:val="single" w:sz="4" w:space="0" w:color="auto"/>
              <w:left w:val="single" w:sz="4" w:space="0" w:color="auto"/>
              <w:bottom w:val="single" w:sz="4" w:space="0" w:color="auto"/>
              <w:right w:val="single" w:sz="4" w:space="0" w:color="auto"/>
            </w:tcBorders>
            <w:vAlign w:val="center"/>
          </w:tcPr>
          <w:p w14:paraId="545B16BF" w14:textId="144336B7" w:rsidR="005507B1" w:rsidRPr="000D775E" w:rsidRDefault="005507B1" w:rsidP="005507B1">
            <w:pPr>
              <w:textAlignment w:val="baseline"/>
              <w:rPr>
                <w:rFonts w:ascii="Arial" w:eastAsia="Arial" w:hAnsi="Arial" w:cs="Arial"/>
                <w:color w:val="000000"/>
                <w:sz w:val="20"/>
              </w:rPr>
            </w:pPr>
            <w:r w:rsidRPr="005507B1">
              <w:rPr>
                <w:rFonts w:ascii="Arial" w:eastAsia="Arial" w:hAnsi="Arial" w:cs="Arial"/>
                <w:color w:val="000000"/>
                <w:sz w:val="20"/>
              </w:rPr>
              <w:t>Liste de références de prestations exécutées au cours des trois dernières années et de même nature que celles faisant l’objet de la présente consultation. Cette liste, qui se limitera à quelques références pertinentes et vérifiables sur des opérations de complexité comparable, sera détaillée et fera obligatoirement ressortir, pour chaque référence, la nature avec indication des caractéristiques principales, son montant, l’époque de réalisation (date), le lieu d’exécution et les organismes pour lesquels les prestations ont été réalisées, avec indication des coordonnées d’un correspondant de l’organisme bénéficiaire.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48E3B" w14:textId="4F487A0E" w:rsidR="005507B1" w:rsidRPr="000D775E"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51360B" w14:textId="2A7F52F0" w:rsidR="005507B1" w:rsidRPr="000D775E"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B92F7DA" w14:textId="719D9195" w:rsidR="005507B1" w:rsidRPr="000D775E"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5507B1" w:rsidRPr="000D775E" w14:paraId="4E36910F" w14:textId="77777777" w:rsidTr="000D775E">
        <w:trPr>
          <w:trHeight w:val="738"/>
        </w:trPr>
        <w:tc>
          <w:tcPr>
            <w:tcW w:w="8760" w:type="dxa"/>
            <w:tcBorders>
              <w:top w:val="single" w:sz="4" w:space="0" w:color="auto"/>
              <w:left w:val="single" w:sz="4" w:space="0" w:color="auto"/>
              <w:bottom w:val="single" w:sz="4" w:space="0" w:color="auto"/>
              <w:right w:val="single" w:sz="4" w:space="0" w:color="auto"/>
            </w:tcBorders>
            <w:vAlign w:val="center"/>
          </w:tcPr>
          <w:p w14:paraId="774196EA" w14:textId="4865EE58" w:rsidR="005507B1" w:rsidRPr="005507B1" w:rsidRDefault="005507B1" w:rsidP="005507B1">
            <w:pPr>
              <w:textAlignment w:val="baseline"/>
              <w:rPr>
                <w:rFonts w:ascii="Arial" w:eastAsia="Arial" w:hAnsi="Arial" w:cs="Arial"/>
                <w:color w:val="000000"/>
                <w:sz w:val="20"/>
                <w:szCs w:val="20"/>
              </w:rPr>
            </w:pPr>
            <w:r w:rsidRPr="005507B1">
              <w:rPr>
                <w:rFonts w:ascii="Arial" w:eastAsia="Times New Roman" w:hAnsi="Arial" w:cs="Arial"/>
                <w:color w:val="000000" w:themeColor="text1"/>
                <w:sz w:val="20"/>
                <w:szCs w:val="20"/>
              </w:rPr>
              <w:t xml:space="preserve">Certification </w:t>
            </w:r>
            <w:proofErr w:type="spellStart"/>
            <w:r w:rsidRPr="005507B1">
              <w:rPr>
                <w:rFonts w:ascii="Arial" w:eastAsia="Times New Roman" w:hAnsi="Arial" w:cs="Arial"/>
                <w:color w:val="000000" w:themeColor="text1"/>
                <w:sz w:val="20"/>
                <w:szCs w:val="20"/>
              </w:rPr>
              <w:t>Certipunaise</w:t>
            </w:r>
            <w:proofErr w:type="spellEnd"/>
            <w:r w:rsidRPr="005507B1">
              <w:rPr>
                <w:rFonts w:ascii="Arial" w:eastAsia="Times New Roman" w:hAnsi="Arial" w:cs="Arial"/>
                <w:color w:val="000000" w:themeColor="text1"/>
                <w:sz w:val="20"/>
                <w:szCs w:val="20"/>
              </w:rPr>
              <w:t xml:space="preserve"> (ou références similaires)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77F8D" w14:textId="0C78F71D" w:rsidR="005507B1" w:rsidRPr="000D775E"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3F51779" w14:textId="49BFAA50" w:rsidR="005507B1" w:rsidRPr="000D775E" w:rsidRDefault="007E19BF" w:rsidP="005507B1">
            <w:pPr>
              <w:jc w:val="center"/>
              <w:textAlignment w:val="baseline"/>
              <w:rPr>
                <w:rFonts w:ascii="Arial" w:hAnsi="Arial" w:cs="Arial"/>
                <w:b/>
                <w:sz w:val="20"/>
                <w:szCs w:val="20"/>
              </w:rPr>
            </w:pPr>
            <w:r>
              <w:rPr>
                <w:rFonts w:ascii="Arial" w:hAnsi="Arial" w:cs="Arial"/>
                <w:b/>
                <w:sz w:val="20"/>
                <w:szCs w:val="20"/>
              </w:rPr>
              <w:t xml:space="preserve">         </w:t>
            </w:r>
            <w:proofErr w:type="gramStart"/>
            <w:r w:rsidR="005507B1" w:rsidRPr="000D775E">
              <w:rPr>
                <w:rFonts w:ascii="Arial" w:hAnsi="Arial" w:cs="Arial"/>
                <w:b/>
                <w:sz w:val="20"/>
                <w:szCs w:val="20"/>
              </w:rPr>
              <w:t>x</w:t>
            </w:r>
            <w:proofErr w:type="gramEnd"/>
            <w:r w:rsidR="00B36B09">
              <w:rPr>
                <w:rFonts w:eastAsia="Times New Roman" w:cs="Times New Roman"/>
                <w:lang w:eastAsia="fr-FR"/>
              </w:rPr>
              <w:t xml:space="preserve"> </w:t>
            </w:r>
            <w:r w:rsidR="00B36B09">
              <w:rPr>
                <w:rFonts w:eastAsia="Times New Roman"/>
                <w:noProof/>
                <w:lang w:eastAsia="fr-FR"/>
              </w:rPr>
              <mc:AlternateContent>
                <mc:Choice Requires="wps">
                  <w:drawing>
                    <wp:anchor distT="0" distB="0" distL="114300" distR="114300" simplePos="0" relativeHeight="251661312" behindDoc="0" locked="0" layoutInCell="1" allowOverlap="1" wp14:anchorId="10C341B8" wp14:editId="3C6B989D">
                      <wp:simplePos x="0" y="0"/>
                      <wp:positionH relativeFrom="column">
                        <wp:posOffset>8560435</wp:posOffset>
                      </wp:positionH>
                      <wp:positionV relativeFrom="paragraph">
                        <wp:posOffset>1490345</wp:posOffset>
                      </wp:positionV>
                      <wp:extent cx="544830" cy="229870"/>
                      <wp:effectExtent l="0" t="0" r="26670" b="1778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 cy="229870"/>
                              </a:xfrm>
                              <a:prstGeom prst="rect">
                                <a:avLst/>
                              </a:prstGeom>
                              <a:solidFill>
                                <a:srgbClr val="FFFFFF"/>
                              </a:solidFill>
                              <a:ln w="9525">
                                <a:solidFill>
                                  <a:srgbClr val="000000"/>
                                </a:solidFill>
                                <a:miter lim="800000"/>
                                <a:headEnd/>
                                <a:tailEnd/>
                              </a:ln>
                            </wps:spPr>
                            <wps:txbx>
                              <w:txbxContent>
                                <w:p w14:paraId="2DBCF78D" w14:textId="77777777" w:rsidR="00B36B09" w:rsidRDefault="00B36B09" w:rsidP="00B36B09">
                                  <w:pPr>
                                    <w:jc w:val="center"/>
                                    <w:rPr>
                                      <w:rFonts w:ascii="Arial" w:hAnsi="Arial" w:cs="Arial"/>
                                      <w:sz w:val="20"/>
                                      <w:szCs w:val="20"/>
                                    </w:rPr>
                                  </w:pPr>
                                  <w:r>
                                    <w:rPr>
                                      <w:rFonts w:ascii="Arial" w:hAnsi="Arial" w:cs="Arial"/>
                                      <w:sz w:val="20"/>
                                      <w:szCs w:val="20"/>
                                    </w:rPr>
                                    <w:t>et/ou</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C341B8" id="_x0000_t202" coordsize="21600,21600" o:spt="202" path="m,l,21600r21600,l21600,xe">
                      <v:stroke joinstyle="miter"/>
                      <v:path gradientshapeok="t" o:connecttype="rect"/>
                    </v:shapetype>
                    <v:shape id="Zone de texte 2" o:spid="_x0000_s1026" type="#_x0000_t202" style="position:absolute;left:0;text-align:left;margin-left:674.05pt;margin-top:117.35pt;width:42.9pt;height:1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">
                      <v:textbox>
                        <w:txbxContent>
                          <w:p w14:paraId="2DBCF78D" w14:textId="77777777" w:rsidR="00B36B09" w:rsidRDefault="00B36B09" w:rsidP="00B36B09">
                            <w:pPr>
                              <w:jc w:val="center"/>
                              <w:rPr>
                                <w:rFonts w:ascii="Arial" w:hAnsi="Arial" w:cs="Arial"/>
                                <w:sz w:val="20"/>
                                <w:szCs w:val="20"/>
                              </w:rPr>
                            </w:pPr>
                            <w:r>
                              <w:rPr>
                                <w:rFonts w:ascii="Arial" w:hAnsi="Arial" w:cs="Arial"/>
                                <w:sz w:val="20"/>
                                <w:szCs w:val="20"/>
                              </w:rPr>
                              <w:t>et/ou</w:t>
                            </w:r>
                          </w:p>
                        </w:txbxContent>
                      </v:textbox>
                    </v:shape>
                  </w:pict>
                </mc:Fallback>
              </mc:AlternateContent>
            </w:r>
            <w:r w:rsidR="00B36B09">
              <w:rPr>
                <w:rFonts w:eastAsia="Times New Roman"/>
                <w:noProof/>
                <w:lang w:eastAsia="fr-FR"/>
              </w:rPr>
              <mc:AlternateContent>
                <mc:Choice Requires="wps">
                  <w:drawing>
                    <wp:anchor distT="0" distB="0" distL="114300" distR="114300" simplePos="0" relativeHeight="251659264" behindDoc="0" locked="0" layoutInCell="1" allowOverlap="1" wp14:anchorId="522EA685" wp14:editId="5EA5115B">
                      <wp:simplePos x="0" y="0"/>
                      <wp:positionH relativeFrom="column">
                        <wp:posOffset>8560435</wp:posOffset>
                      </wp:positionH>
                      <wp:positionV relativeFrom="paragraph">
                        <wp:posOffset>1490345</wp:posOffset>
                      </wp:positionV>
                      <wp:extent cx="544830" cy="229870"/>
                      <wp:effectExtent l="0" t="0" r="26670" b="1778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 cy="229870"/>
                              </a:xfrm>
                              <a:prstGeom prst="rect">
                                <a:avLst/>
                              </a:prstGeom>
                              <a:solidFill>
                                <a:srgbClr val="FFFFFF"/>
                              </a:solidFill>
                              <a:ln w="9525">
                                <a:solidFill>
                                  <a:srgbClr val="000000"/>
                                </a:solidFill>
                                <a:miter lim="800000"/>
                                <a:headEnd/>
                                <a:tailEnd/>
                              </a:ln>
                            </wps:spPr>
                            <wps:txbx>
                              <w:txbxContent>
                                <w:p w14:paraId="62B72C2F" w14:textId="77777777" w:rsidR="00B36B09" w:rsidRDefault="00B36B09" w:rsidP="00B36B09">
                                  <w:pPr>
                                    <w:jc w:val="center"/>
                                    <w:rPr>
                                      <w:rFonts w:ascii="Arial" w:hAnsi="Arial" w:cs="Arial"/>
                                      <w:sz w:val="20"/>
                                      <w:szCs w:val="20"/>
                                    </w:rPr>
                                  </w:pPr>
                                  <w:r>
                                    <w:rPr>
                                      <w:rFonts w:ascii="Arial" w:hAnsi="Arial" w:cs="Arial"/>
                                      <w:sz w:val="20"/>
                                      <w:szCs w:val="20"/>
                                    </w:rPr>
                                    <w:t>et/ou</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EA685" id="Zone de texte 4" o:spid="_x0000_s1027" type="#_x0000_t202" style="position:absolute;left:0;text-align:left;margin-left:674.05pt;margin-top:117.35pt;width:42.9pt;height:1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">
                      <v:textbox>
                        <w:txbxContent>
                          <w:p w14:paraId="62B72C2F" w14:textId="77777777" w:rsidR="00B36B09" w:rsidRDefault="00B36B09" w:rsidP="00B36B09">
                            <w:pPr>
                              <w:jc w:val="center"/>
                              <w:rPr>
                                <w:rFonts w:ascii="Arial" w:hAnsi="Arial" w:cs="Arial"/>
                                <w:sz w:val="20"/>
                                <w:szCs w:val="20"/>
                              </w:rPr>
                            </w:pPr>
                            <w:r>
                              <w:rPr>
                                <w:rFonts w:ascii="Arial" w:hAnsi="Arial" w:cs="Arial"/>
                                <w:sz w:val="20"/>
                                <w:szCs w:val="20"/>
                              </w:rPr>
                              <w:t>et/ou</w:t>
                            </w:r>
                          </w:p>
                        </w:txbxContent>
                      </v:textbox>
                    </v:shape>
                  </w:pict>
                </mc:Fallback>
              </mc:AlternateContent>
            </w:r>
            <w:r w:rsidR="00B36B09">
              <w:rPr>
                <w:rFonts w:eastAsia="Times New Roman"/>
                <w:noProof/>
                <w:lang w:eastAsia="fr-FR"/>
              </w:rPr>
              <w:drawing>
                <wp:inline distT="0" distB="0" distL="0" distR="0" wp14:anchorId="0C9BDBBE" wp14:editId="09D1C948">
                  <wp:extent cx="571500" cy="257175"/>
                  <wp:effectExtent l="0" t="0" r="0" b="952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 cy="257175"/>
                          </a:xfrm>
                          <a:prstGeom prst="rect">
                            <a:avLst/>
                          </a:prstGeom>
                          <a:noFill/>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E0EFBC7" w14:textId="6DF88FD7" w:rsidR="005507B1" w:rsidRDefault="00B36B09" w:rsidP="005507B1">
            <w:pPr>
              <w:jc w:val="center"/>
              <w:textAlignment w:val="baseline"/>
              <w:rPr>
                <w:rFonts w:ascii="Arial" w:hAnsi="Arial" w:cs="Arial"/>
                <w:b/>
                <w:sz w:val="20"/>
                <w:szCs w:val="20"/>
              </w:rPr>
            </w:pPr>
            <w:r w:rsidRPr="000D775E">
              <w:rPr>
                <w:rFonts w:ascii="Arial" w:hAnsi="Arial" w:cs="Arial"/>
                <w:b/>
                <w:sz w:val="20"/>
                <w:szCs w:val="20"/>
              </w:rPr>
              <w:t>X</w:t>
            </w:r>
          </w:p>
          <w:p w14:paraId="3C9228DE" w14:textId="342921E3" w:rsidR="00B36B09" w:rsidRPr="00AD6ABF" w:rsidRDefault="00B36B09" w:rsidP="005507B1">
            <w:pPr>
              <w:jc w:val="center"/>
              <w:textAlignment w:val="baseline"/>
              <w:rPr>
                <w:rFonts w:ascii="Arial" w:hAnsi="Arial" w:cs="Arial"/>
                <w:b/>
                <w:sz w:val="16"/>
                <w:szCs w:val="16"/>
              </w:rPr>
            </w:pPr>
            <w:r>
              <w:rPr>
                <w:rFonts w:eastAsia="Times New Roman"/>
                <w:noProof/>
                <w:lang w:eastAsia="fr-FR"/>
              </w:rPr>
              <mc:AlternateContent>
                <mc:Choice Requires="wps">
                  <w:drawing>
                    <wp:anchor distT="0" distB="0" distL="114300" distR="114300" simplePos="0" relativeHeight="251663360" behindDoc="0" locked="0" layoutInCell="1" allowOverlap="1" wp14:anchorId="1AC5A8B1" wp14:editId="7A875086">
                      <wp:simplePos x="0" y="0"/>
                      <wp:positionH relativeFrom="column">
                        <wp:posOffset>8560435</wp:posOffset>
                      </wp:positionH>
                      <wp:positionV relativeFrom="paragraph">
                        <wp:posOffset>1490345</wp:posOffset>
                      </wp:positionV>
                      <wp:extent cx="544830" cy="229870"/>
                      <wp:effectExtent l="0" t="0" r="26670" b="1778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 cy="229870"/>
                              </a:xfrm>
                              <a:prstGeom prst="rect">
                                <a:avLst/>
                              </a:prstGeom>
                              <a:solidFill>
                                <a:srgbClr val="FFFFFF"/>
                              </a:solidFill>
                              <a:ln w="9525">
                                <a:solidFill>
                                  <a:srgbClr val="000000"/>
                                </a:solidFill>
                                <a:miter lim="800000"/>
                                <a:headEnd/>
                                <a:tailEnd/>
                              </a:ln>
                            </wps:spPr>
                            <wps:txbx>
                              <w:txbxContent>
                                <w:p w14:paraId="2BE53CAF" w14:textId="77777777" w:rsidR="00B36B09" w:rsidRDefault="00B36B09" w:rsidP="00B36B09">
                                  <w:pPr>
                                    <w:jc w:val="center"/>
                                    <w:rPr>
                                      <w:rFonts w:ascii="Arial" w:hAnsi="Arial" w:cs="Arial"/>
                                      <w:sz w:val="20"/>
                                      <w:szCs w:val="20"/>
                                    </w:rPr>
                                  </w:pPr>
                                  <w:r>
                                    <w:rPr>
                                      <w:rFonts w:ascii="Arial" w:hAnsi="Arial" w:cs="Arial"/>
                                      <w:sz w:val="20"/>
                                      <w:szCs w:val="20"/>
                                    </w:rPr>
                                    <w:t>et/ou</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5A8B1" id="Zone de texte 6" o:spid="_x0000_s1028" type="#_x0000_t202" style="position:absolute;left:0;text-align:left;margin-left:674.05pt;margin-top:117.35pt;width:42.9pt;height:1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">
                      <v:textbox>
                        <w:txbxContent>
                          <w:p w14:paraId="2BE53CAF" w14:textId="77777777" w:rsidR="00B36B09" w:rsidRDefault="00B36B09" w:rsidP="00B36B09">
                            <w:pPr>
                              <w:jc w:val="center"/>
                              <w:rPr>
                                <w:rFonts w:ascii="Arial" w:hAnsi="Arial" w:cs="Arial"/>
                                <w:sz w:val="20"/>
                                <w:szCs w:val="20"/>
                              </w:rPr>
                            </w:pPr>
                            <w:r>
                              <w:rPr>
                                <w:rFonts w:ascii="Arial" w:hAnsi="Arial" w:cs="Arial"/>
                                <w:sz w:val="20"/>
                                <w:szCs w:val="20"/>
                              </w:rPr>
                              <w:t>et/ou</w:t>
                            </w:r>
                          </w:p>
                        </w:txbxContent>
                      </v:textbox>
                    </v:shape>
                  </w:pict>
                </mc:Fallback>
              </mc:AlternateContent>
            </w:r>
            <w:r w:rsidRPr="00AD6ABF">
              <w:rPr>
                <w:rFonts w:ascii="Arial" w:hAnsi="Arial" w:cs="Arial"/>
                <w:b/>
                <w:sz w:val="16"/>
                <w:szCs w:val="16"/>
              </w:rPr>
              <w:t>Si</w:t>
            </w:r>
            <w:r w:rsidRPr="00AD6ABF">
              <w:rPr>
                <w:rFonts w:ascii="Arial" w:hAnsi="Arial" w:cs="Arial"/>
                <w:sz w:val="16"/>
                <w:szCs w:val="16"/>
              </w:rPr>
              <w:t xml:space="preserve"> le mandataire possède cette qualification, le co-traitant, </w:t>
            </w:r>
            <w:r w:rsidRPr="00AD6ABF">
              <w:rPr>
                <w:rFonts w:ascii="Arial" w:hAnsi="Arial" w:cs="Arial"/>
                <w:b/>
                <w:sz w:val="16"/>
                <w:szCs w:val="16"/>
              </w:rPr>
              <w:t>sauf si la nature de ses prestations dans le cadre de l’accord-cadre l’exige</w:t>
            </w:r>
            <w:r w:rsidRPr="00AD6ABF">
              <w:rPr>
                <w:rFonts w:ascii="Arial" w:hAnsi="Arial" w:cs="Arial"/>
                <w:sz w:val="16"/>
                <w:szCs w:val="16"/>
              </w:rPr>
              <w:t>, n’est pas tenu de la produire.</w:t>
            </w:r>
          </w:p>
        </w:tc>
      </w:tr>
      <w:tr w:rsidR="005507B1" w:rsidRPr="000D775E" w14:paraId="215DC803" w14:textId="77777777" w:rsidTr="000D775E">
        <w:trPr>
          <w:trHeight w:val="738"/>
        </w:trPr>
        <w:tc>
          <w:tcPr>
            <w:tcW w:w="8760" w:type="dxa"/>
            <w:tcBorders>
              <w:top w:val="single" w:sz="4" w:space="0" w:color="auto"/>
              <w:left w:val="single" w:sz="4" w:space="0" w:color="auto"/>
              <w:bottom w:val="single" w:sz="4" w:space="0" w:color="auto"/>
              <w:right w:val="single" w:sz="4" w:space="0" w:color="auto"/>
            </w:tcBorders>
            <w:vAlign w:val="center"/>
          </w:tcPr>
          <w:p w14:paraId="1C001788" w14:textId="2122F34B" w:rsidR="005507B1" w:rsidRPr="005507B1" w:rsidRDefault="005507B1" w:rsidP="005507B1">
            <w:pPr>
              <w:textAlignment w:val="baseline"/>
              <w:rPr>
                <w:rFonts w:ascii="Arial" w:eastAsia="Arial" w:hAnsi="Arial" w:cs="Arial"/>
                <w:color w:val="000000"/>
                <w:sz w:val="20"/>
                <w:szCs w:val="20"/>
              </w:rPr>
            </w:pPr>
            <w:r w:rsidRPr="005507B1">
              <w:rPr>
                <w:rFonts w:ascii="Arial" w:eastAsia="Times New Roman" w:hAnsi="Arial" w:cs="Arial"/>
                <w:color w:val="000000" w:themeColor="text1"/>
                <w:sz w:val="20"/>
                <w:szCs w:val="20"/>
              </w:rPr>
              <w:t>Certificat individuel BIOCIDE (ou références similaires)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937A99" w14:textId="42311D99" w:rsidR="005507B1" w:rsidRPr="000D775E"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6D31048" w14:textId="5CA33535" w:rsidR="005507B1" w:rsidRPr="000D775E" w:rsidRDefault="007E19BF" w:rsidP="005507B1">
            <w:pPr>
              <w:jc w:val="center"/>
              <w:textAlignment w:val="baseline"/>
              <w:rPr>
                <w:rFonts w:ascii="Arial" w:hAnsi="Arial" w:cs="Arial"/>
                <w:b/>
                <w:sz w:val="20"/>
                <w:szCs w:val="20"/>
              </w:rPr>
            </w:pPr>
            <w:r>
              <w:rPr>
                <w:rFonts w:ascii="Arial" w:hAnsi="Arial" w:cs="Arial"/>
                <w:b/>
                <w:sz w:val="20"/>
                <w:szCs w:val="20"/>
              </w:rPr>
              <w:t xml:space="preserve">           </w:t>
            </w:r>
            <w:proofErr w:type="gramStart"/>
            <w:r w:rsidR="005507B1" w:rsidRPr="000D775E">
              <w:rPr>
                <w:rFonts w:ascii="Arial" w:hAnsi="Arial" w:cs="Arial"/>
                <w:b/>
                <w:sz w:val="20"/>
                <w:szCs w:val="20"/>
              </w:rPr>
              <w:t>x</w:t>
            </w:r>
            <w:proofErr w:type="gramEnd"/>
            <w:r w:rsidR="00B36B09">
              <w:rPr>
                <w:rFonts w:eastAsia="Times New Roman"/>
                <w:noProof/>
                <w:lang w:eastAsia="fr-FR"/>
              </w:rPr>
              <w:drawing>
                <wp:inline distT="0" distB="0" distL="0" distR="0" wp14:anchorId="0E0EEABC" wp14:editId="6D4FF40D">
                  <wp:extent cx="571500" cy="24765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 cy="247650"/>
                          </a:xfrm>
                          <a:prstGeom prst="rect">
                            <a:avLst/>
                          </a:prstGeom>
                          <a:noFill/>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EABE01D" w14:textId="7D62F632" w:rsidR="005507B1" w:rsidRPr="00AD6ABF" w:rsidRDefault="00B36B09" w:rsidP="005507B1">
            <w:pPr>
              <w:jc w:val="center"/>
              <w:textAlignment w:val="baseline"/>
              <w:rPr>
                <w:rFonts w:ascii="Arial" w:hAnsi="Arial" w:cs="Arial"/>
                <w:b/>
                <w:sz w:val="16"/>
                <w:szCs w:val="16"/>
              </w:rPr>
            </w:pPr>
            <w:r w:rsidRPr="00AD6ABF">
              <w:rPr>
                <w:rFonts w:ascii="Arial" w:hAnsi="Arial" w:cs="Arial"/>
                <w:b/>
                <w:sz w:val="16"/>
                <w:szCs w:val="16"/>
              </w:rPr>
              <w:t>X</w:t>
            </w:r>
          </w:p>
          <w:p w14:paraId="3A2465AF" w14:textId="3994A92D" w:rsidR="00B36B09" w:rsidRPr="00AD6ABF" w:rsidRDefault="00B36B09" w:rsidP="005507B1">
            <w:pPr>
              <w:jc w:val="center"/>
              <w:textAlignment w:val="baseline"/>
              <w:rPr>
                <w:rFonts w:ascii="Arial" w:hAnsi="Arial" w:cs="Arial"/>
                <w:b/>
                <w:sz w:val="16"/>
                <w:szCs w:val="16"/>
              </w:rPr>
            </w:pPr>
            <w:r w:rsidRPr="00AD6ABF">
              <w:rPr>
                <w:rFonts w:ascii="Arial" w:hAnsi="Arial" w:cs="Arial"/>
                <w:b/>
                <w:sz w:val="16"/>
                <w:szCs w:val="16"/>
              </w:rPr>
              <w:t>Si</w:t>
            </w:r>
            <w:r w:rsidRPr="00AD6ABF">
              <w:rPr>
                <w:rFonts w:ascii="Arial" w:hAnsi="Arial" w:cs="Arial"/>
                <w:sz w:val="16"/>
                <w:szCs w:val="16"/>
              </w:rPr>
              <w:t xml:space="preserve"> le mandataire possède cette qualification, le co-traitant, </w:t>
            </w:r>
            <w:r w:rsidRPr="00AD6ABF">
              <w:rPr>
                <w:rFonts w:ascii="Arial" w:hAnsi="Arial" w:cs="Arial"/>
                <w:b/>
                <w:sz w:val="16"/>
                <w:szCs w:val="16"/>
              </w:rPr>
              <w:t>sauf si la nature de ses prestations dans le cadre de l’accord-cadre l’exige</w:t>
            </w:r>
            <w:r w:rsidRPr="00AD6ABF">
              <w:rPr>
                <w:rFonts w:ascii="Arial" w:hAnsi="Arial" w:cs="Arial"/>
                <w:sz w:val="16"/>
                <w:szCs w:val="16"/>
              </w:rPr>
              <w:t>, n’est pas tenu de la produire.</w:t>
            </w:r>
          </w:p>
        </w:tc>
      </w:tr>
      <w:tr w:rsidR="005507B1" w:rsidRPr="000D775E" w14:paraId="0D6AEC51" w14:textId="77777777" w:rsidTr="000D775E">
        <w:trPr>
          <w:trHeight w:val="738"/>
        </w:trPr>
        <w:tc>
          <w:tcPr>
            <w:tcW w:w="8760" w:type="dxa"/>
            <w:tcBorders>
              <w:top w:val="single" w:sz="4" w:space="0" w:color="auto"/>
              <w:left w:val="single" w:sz="4" w:space="0" w:color="auto"/>
              <w:bottom w:val="single" w:sz="4" w:space="0" w:color="auto"/>
              <w:right w:val="single" w:sz="4" w:space="0" w:color="auto"/>
            </w:tcBorders>
            <w:vAlign w:val="center"/>
          </w:tcPr>
          <w:p w14:paraId="7BDA0199" w14:textId="6BC1CF37" w:rsidR="005507B1" w:rsidRPr="005507B1" w:rsidRDefault="005507B1" w:rsidP="005507B1">
            <w:pPr>
              <w:textAlignment w:val="baseline"/>
              <w:rPr>
                <w:rFonts w:ascii="Arial" w:eastAsia="Arial" w:hAnsi="Arial" w:cs="Arial"/>
                <w:color w:val="000000"/>
                <w:sz w:val="20"/>
                <w:szCs w:val="20"/>
              </w:rPr>
            </w:pPr>
            <w:r w:rsidRPr="005507B1">
              <w:rPr>
                <w:rFonts w:ascii="Arial" w:eastAsia="Times New Roman" w:hAnsi="Arial" w:cs="Arial"/>
                <w:color w:val="000000" w:themeColor="text1"/>
                <w:sz w:val="20"/>
                <w:szCs w:val="20"/>
              </w:rPr>
              <w:t>Certificat individuel CERTIPHYTO (ou références similaires)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C38B9" w14:textId="55C13A94" w:rsidR="005507B1" w:rsidRPr="000D775E"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9991202" w14:textId="08380F3B" w:rsidR="005507B1" w:rsidRPr="000D775E" w:rsidRDefault="007E19BF" w:rsidP="005507B1">
            <w:pPr>
              <w:jc w:val="center"/>
              <w:textAlignment w:val="baseline"/>
              <w:rPr>
                <w:rFonts w:ascii="Arial" w:hAnsi="Arial" w:cs="Arial"/>
                <w:b/>
                <w:sz w:val="20"/>
                <w:szCs w:val="20"/>
              </w:rPr>
            </w:pPr>
            <w:r>
              <w:rPr>
                <w:rFonts w:ascii="Arial" w:hAnsi="Arial" w:cs="Arial"/>
                <w:b/>
                <w:sz w:val="20"/>
                <w:szCs w:val="20"/>
              </w:rPr>
              <w:t xml:space="preserve">           </w:t>
            </w:r>
            <w:proofErr w:type="gramStart"/>
            <w:r w:rsidR="005507B1" w:rsidRPr="000D775E">
              <w:rPr>
                <w:rFonts w:ascii="Arial" w:hAnsi="Arial" w:cs="Arial"/>
                <w:b/>
                <w:sz w:val="20"/>
                <w:szCs w:val="20"/>
              </w:rPr>
              <w:t>x</w:t>
            </w:r>
            <w:proofErr w:type="gramEnd"/>
            <w:r w:rsidR="00B36B09">
              <w:rPr>
                <w:rFonts w:ascii="Arial" w:hAnsi="Arial" w:cs="Arial"/>
                <w:b/>
                <w:noProof/>
                <w:sz w:val="20"/>
                <w:szCs w:val="20"/>
              </w:rPr>
              <w:drawing>
                <wp:inline distT="0" distB="0" distL="0" distR="0" wp14:anchorId="5AF79D75" wp14:editId="6860663F">
                  <wp:extent cx="571500" cy="24765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 cy="247650"/>
                          </a:xfrm>
                          <a:prstGeom prst="rect">
                            <a:avLst/>
                          </a:prstGeom>
                          <a:noFill/>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B8ED4FA" w14:textId="77777777" w:rsidR="005507B1"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p w14:paraId="4054B9DB" w14:textId="4E330BE7" w:rsidR="00B36B09" w:rsidRPr="00AD6ABF" w:rsidRDefault="00B36B09" w:rsidP="005507B1">
            <w:pPr>
              <w:jc w:val="center"/>
              <w:textAlignment w:val="baseline"/>
              <w:rPr>
                <w:rFonts w:ascii="Arial" w:hAnsi="Arial" w:cs="Arial"/>
                <w:b/>
                <w:sz w:val="16"/>
                <w:szCs w:val="16"/>
              </w:rPr>
            </w:pPr>
            <w:r w:rsidRPr="00AD6ABF">
              <w:rPr>
                <w:rFonts w:ascii="Arial" w:hAnsi="Arial" w:cs="Arial"/>
                <w:b/>
                <w:sz w:val="16"/>
                <w:szCs w:val="16"/>
              </w:rPr>
              <w:t>Si</w:t>
            </w:r>
            <w:r w:rsidRPr="00AD6ABF">
              <w:rPr>
                <w:rFonts w:ascii="Arial" w:hAnsi="Arial" w:cs="Arial"/>
                <w:sz w:val="16"/>
                <w:szCs w:val="16"/>
              </w:rPr>
              <w:t xml:space="preserve"> le mandataire possède cette qualification, le co-traitant, </w:t>
            </w:r>
            <w:r w:rsidRPr="00AD6ABF">
              <w:rPr>
                <w:rFonts w:ascii="Arial" w:hAnsi="Arial" w:cs="Arial"/>
                <w:b/>
                <w:sz w:val="16"/>
                <w:szCs w:val="16"/>
              </w:rPr>
              <w:t>sauf si la nature de ses prestations dans le cadre de l’accord-cadre l’exige</w:t>
            </w:r>
            <w:r w:rsidRPr="00AD6ABF">
              <w:rPr>
                <w:rFonts w:ascii="Arial" w:hAnsi="Arial" w:cs="Arial"/>
                <w:sz w:val="16"/>
                <w:szCs w:val="16"/>
              </w:rPr>
              <w:t>, n’est pas tenu de la produire.</w:t>
            </w:r>
          </w:p>
        </w:tc>
      </w:tr>
    </w:tbl>
    <w:p w14:paraId="4DD7A07C" w14:textId="77777777" w:rsidR="000D775E" w:rsidRPr="000D775E" w:rsidRDefault="000D775E" w:rsidP="000D775E">
      <w:pPr>
        <w:rPr>
          <w:rFonts w:ascii="Arial" w:hAnsi="Arial" w:cs="Arial"/>
        </w:rPr>
      </w:pPr>
    </w:p>
    <w:p w14:paraId="6434969A" w14:textId="77777777" w:rsidR="000D775E" w:rsidRPr="000D775E" w:rsidRDefault="000D775E" w:rsidP="000D775E">
      <w:pPr>
        <w:keepNext/>
        <w:keepLines/>
        <w:spacing w:before="480"/>
        <w:jc w:val="center"/>
        <w:outlineLvl w:val="0"/>
        <w:rPr>
          <w:rFonts w:ascii="Arial" w:eastAsia="Times New Roman" w:hAnsi="Arial" w:cs="Arial"/>
          <w:b/>
          <w:bCs/>
          <w:color w:val="365F91" w:themeColor="accent1" w:themeShade="BF"/>
          <w:sz w:val="28"/>
          <w:szCs w:val="28"/>
        </w:rPr>
      </w:pPr>
      <w:r w:rsidRPr="000D775E">
        <w:rPr>
          <w:rFonts w:ascii="Arial" w:eastAsia="Times New Roman" w:hAnsi="Arial" w:cs="Arial"/>
          <w:color w:val="365F91" w:themeColor="accent1" w:themeShade="BF"/>
          <w:sz w:val="28"/>
          <w:szCs w:val="28"/>
        </w:rPr>
        <w:br w:type="page"/>
      </w:r>
    </w:p>
    <w:tbl>
      <w:tblPr>
        <w:tblStyle w:val="Grilledutableau1"/>
        <w:tblpPr w:leftFromText="141" w:rightFromText="141" w:vertAnchor="page" w:horzAnchor="margin" w:tblpXSpec="center" w:tblpY="737"/>
        <w:tblW w:w="13291" w:type="dxa"/>
        <w:tblInd w:w="0" w:type="dxa"/>
        <w:tblLook w:val="04A0" w:firstRow="1" w:lastRow="0" w:firstColumn="1" w:lastColumn="0" w:noHBand="0" w:noVBand="1"/>
      </w:tblPr>
      <w:tblGrid>
        <w:gridCol w:w="9606"/>
        <w:gridCol w:w="3685"/>
      </w:tblGrid>
      <w:tr w:rsidR="000D775E" w:rsidRPr="000D775E" w14:paraId="5550F207" w14:textId="77777777" w:rsidTr="000D775E">
        <w:trPr>
          <w:trHeight w:val="1131"/>
        </w:trPr>
        <w:tc>
          <w:tcPr>
            <w:tcW w:w="13291"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0827ED1" w14:textId="77777777" w:rsidR="000D775E" w:rsidRPr="000D775E" w:rsidRDefault="000D775E" w:rsidP="000D775E">
            <w:pPr>
              <w:ind w:left="-392"/>
              <w:textAlignment w:val="baseline"/>
              <w:rPr>
                <w:rFonts w:ascii="Arial" w:hAnsi="Arial" w:cs="Arial"/>
                <w:b/>
                <w:sz w:val="28"/>
                <w:szCs w:val="28"/>
              </w:rPr>
            </w:pPr>
          </w:p>
          <w:p w14:paraId="3947EED8" w14:textId="77777777" w:rsidR="000D775E" w:rsidRPr="000D775E" w:rsidRDefault="000D775E" w:rsidP="000D775E">
            <w:pPr>
              <w:ind w:left="-392"/>
              <w:jc w:val="center"/>
              <w:textAlignment w:val="baseline"/>
              <w:rPr>
                <w:rFonts w:ascii="Arial" w:hAnsi="Arial" w:cs="Arial"/>
                <w:b/>
                <w:sz w:val="28"/>
                <w:szCs w:val="28"/>
              </w:rPr>
            </w:pPr>
            <w:r w:rsidRPr="000D775E">
              <w:rPr>
                <w:rFonts w:ascii="Arial" w:hAnsi="Arial" w:cs="Arial"/>
                <w:b/>
                <w:sz w:val="28"/>
                <w:szCs w:val="28"/>
              </w:rPr>
              <w:t xml:space="preserve">Pièces du dossier de sous-traitance </w:t>
            </w:r>
          </w:p>
          <w:p w14:paraId="17A2A2EC" w14:textId="3F261F77" w:rsidR="000D775E" w:rsidRPr="000D775E" w:rsidRDefault="000D775E" w:rsidP="000D775E">
            <w:pPr>
              <w:ind w:left="-392"/>
              <w:jc w:val="center"/>
              <w:textAlignment w:val="baseline"/>
              <w:rPr>
                <w:rFonts w:ascii="Arial" w:hAnsi="Arial" w:cs="Arial"/>
                <w:b/>
                <w:sz w:val="28"/>
                <w:szCs w:val="28"/>
              </w:rPr>
            </w:pPr>
            <w:proofErr w:type="gramStart"/>
            <w:r w:rsidRPr="000D775E">
              <w:rPr>
                <w:rFonts w:ascii="Arial" w:hAnsi="Arial" w:cs="Arial"/>
                <w:b/>
                <w:sz w:val="28"/>
                <w:szCs w:val="28"/>
              </w:rPr>
              <w:t>à</w:t>
            </w:r>
            <w:proofErr w:type="gramEnd"/>
            <w:r w:rsidRPr="000D775E">
              <w:rPr>
                <w:rFonts w:ascii="Arial" w:hAnsi="Arial" w:cs="Arial"/>
                <w:b/>
                <w:sz w:val="28"/>
                <w:szCs w:val="28"/>
              </w:rPr>
              <w:t xml:space="preserve"> remettre par le candidat individuel, en plus de </w:t>
            </w:r>
            <w:r w:rsidR="00F948F4">
              <w:rPr>
                <w:rFonts w:ascii="Arial" w:hAnsi="Arial" w:cs="Arial"/>
                <w:b/>
                <w:sz w:val="28"/>
                <w:szCs w:val="28"/>
              </w:rPr>
              <w:t>sa</w:t>
            </w:r>
            <w:r w:rsidRPr="000D775E">
              <w:rPr>
                <w:rFonts w:ascii="Arial" w:hAnsi="Arial" w:cs="Arial"/>
                <w:b/>
                <w:sz w:val="28"/>
                <w:szCs w:val="28"/>
              </w:rPr>
              <w:t xml:space="preserve"> candidature</w:t>
            </w:r>
          </w:p>
        </w:tc>
      </w:tr>
      <w:tr w:rsidR="000D775E" w:rsidRPr="000D775E" w14:paraId="552FF0FD" w14:textId="77777777" w:rsidTr="000D775E">
        <w:trPr>
          <w:trHeight w:val="2403"/>
        </w:trPr>
        <w:tc>
          <w:tcPr>
            <w:tcW w:w="9606" w:type="dxa"/>
            <w:tcBorders>
              <w:top w:val="single" w:sz="4" w:space="0" w:color="auto"/>
              <w:left w:val="single" w:sz="4" w:space="0" w:color="auto"/>
              <w:bottom w:val="single" w:sz="4" w:space="0" w:color="auto"/>
              <w:right w:val="single" w:sz="4" w:space="0" w:color="auto"/>
            </w:tcBorders>
            <w:vAlign w:val="center"/>
          </w:tcPr>
          <w:p w14:paraId="1D61DC86" w14:textId="77777777" w:rsidR="000D775E" w:rsidRPr="000D775E" w:rsidRDefault="000D775E" w:rsidP="000D775E">
            <w:pPr>
              <w:textAlignment w:val="baseline"/>
              <w:rPr>
                <w:rFonts w:ascii="Arial" w:hAnsi="Arial" w:cs="Arial"/>
                <w:sz w:val="20"/>
                <w:szCs w:val="20"/>
              </w:rPr>
            </w:pPr>
            <w:r w:rsidRPr="000D775E">
              <w:rPr>
                <w:rFonts w:ascii="Arial" w:hAnsi="Arial" w:cs="Arial"/>
                <w:bCs/>
                <w:sz w:val="20"/>
                <w:szCs w:val="20"/>
              </w:rPr>
              <w:t>La preuve que le titulaire ou mandataire dispose bien pendant la totalité de la durée d’exécution de l’accord-cadre, des capacités de la société sous-traitante : déclaration de sous-traitance (DC4)</w:t>
            </w:r>
          </w:p>
          <w:p w14:paraId="4E55BC52" w14:textId="77777777" w:rsidR="000D775E" w:rsidRPr="000D775E" w:rsidRDefault="000D775E" w:rsidP="000D775E">
            <w:pPr>
              <w:autoSpaceDE w:val="0"/>
              <w:adjustRightInd w:val="0"/>
              <w:textAlignment w:val="baseline"/>
              <w:rPr>
                <w:rFonts w:ascii="Arial" w:eastAsia="Times New Roman" w:hAnsi="Arial" w:cs="Arial"/>
                <w:i/>
                <w:iCs/>
                <w:color w:val="000000"/>
                <w:sz w:val="18"/>
                <w:szCs w:val="18"/>
                <w:u w:val="single"/>
              </w:rPr>
            </w:pPr>
          </w:p>
          <w:p w14:paraId="4A26861B"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u w:val="single"/>
              </w:rPr>
              <w:t>Pour rappel</w:t>
            </w:r>
            <w:r w:rsidRPr="000D775E">
              <w:rPr>
                <w:rFonts w:ascii="Arial" w:eastAsia="Times New Roman" w:hAnsi="Arial" w:cs="Arial"/>
                <w:i/>
                <w:iCs/>
                <w:color w:val="000000"/>
                <w:sz w:val="16"/>
                <w:szCs w:val="16"/>
              </w:rPr>
              <w:t xml:space="preserve"> : </w:t>
            </w:r>
          </w:p>
          <w:p w14:paraId="42F39E5D" w14:textId="77777777" w:rsidR="000D775E" w:rsidRPr="000D775E" w:rsidRDefault="000D775E" w:rsidP="00F948F4">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rPr>
              <w:t xml:space="preserve">Le pouvoir adjudicateur doit s’assurer que tout signataire est habilité à engager la société qu’il représente. </w:t>
            </w:r>
          </w:p>
          <w:p w14:paraId="170F267C"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p>
          <w:p w14:paraId="3B442E93"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rPr>
              <w:t xml:space="preserve">Le signataire devra disposer d’un certificat de signature électronique valide ou être détenteur d’une délégation de pouvoir si le signataire des pièces n’est pas identifié sur l’extrait k-bis. </w:t>
            </w:r>
            <w:r w:rsidRPr="000D775E">
              <w:rPr>
                <w:rFonts w:ascii="Arial" w:eastAsia="Times New Roman" w:hAnsi="Arial" w:cs="Arial"/>
                <w:i/>
                <w:iCs/>
                <w:color w:val="000000"/>
                <w:sz w:val="18"/>
                <w:szCs w:val="18"/>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1BB9AD7"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1DE454C5" w14:textId="77777777" w:rsidTr="000D775E">
        <w:trPr>
          <w:trHeight w:val="2401"/>
        </w:trPr>
        <w:tc>
          <w:tcPr>
            <w:tcW w:w="9606" w:type="dxa"/>
            <w:tcBorders>
              <w:top w:val="single" w:sz="4" w:space="0" w:color="auto"/>
              <w:left w:val="single" w:sz="4" w:space="0" w:color="auto"/>
              <w:bottom w:val="single" w:sz="4" w:space="0" w:color="auto"/>
              <w:right w:val="single" w:sz="4" w:space="0" w:color="auto"/>
            </w:tcBorders>
            <w:vAlign w:val="center"/>
          </w:tcPr>
          <w:p w14:paraId="2B3CED4F" w14:textId="77777777" w:rsidR="000D775E" w:rsidRPr="000D775E" w:rsidRDefault="000D775E" w:rsidP="000D775E">
            <w:pPr>
              <w:textAlignment w:val="baseline"/>
              <w:rPr>
                <w:rFonts w:ascii="Arial" w:hAnsi="Arial" w:cs="Arial"/>
                <w:bCs/>
                <w:sz w:val="20"/>
                <w:szCs w:val="20"/>
              </w:rPr>
            </w:pPr>
            <w:r w:rsidRPr="000D775E">
              <w:rPr>
                <w:rFonts w:ascii="Arial" w:hAnsi="Arial" w:cs="Arial"/>
                <w:bCs/>
                <w:sz w:val="20"/>
                <w:szCs w:val="20"/>
              </w:rPr>
              <w:t>La délégation de pouvoir entre la personne habilitée à engager la société sous-traitante et la personne signataire de la candidature.</w:t>
            </w:r>
          </w:p>
          <w:p w14:paraId="5B68A98B" w14:textId="77777777" w:rsidR="000D775E" w:rsidRPr="000D775E" w:rsidRDefault="000D775E" w:rsidP="000D775E">
            <w:pPr>
              <w:textAlignment w:val="baseline"/>
              <w:rPr>
                <w:rFonts w:ascii="Arial" w:hAnsi="Arial" w:cs="Arial"/>
                <w:bCs/>
                <w:sz w:val="20"/>
                <w:szCs w:val="20"/>
              </w:rPr>
            </w:pPr>
          </w:p>
          <w:p w14:paraId="593D1C07"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u w:val="single"/>
              </w:rPr>
              <w:t>Pour rappel</w:t>
            </w:r>
            <w:r w:rsidRPr="000D775E">
              <w:rPr>
                <w:rFonts w:ascii="Arial" w:eastAsia="Times New Roman" w:hAnsi="Arial" w:cs="Arial"/>
                <w:i/>
                <w:iCs/>
                <w:color w:val="000000"/>
                <w:sz w:val="16"/>
                <w:szCs w:val="16"/>
              </w:rPr>
              <w:t xml:space="preserve"> : </w:t>
            </w:r>
          </w:p>
          <w:p w14:paraId="18690CEA"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rPr>
              <w:t xml:space="preserve">Le pouvoir adjudicateur doit s’assurer que tout signataire est habilité à engager la société qu’il représente. </w:t>
            </w:r>
          </w:p>
          <w:p w14:paraId="112134B8" w14:textId="77777777" w:rsidR="000D775E" w:rsidRPr="000D775E" w:rsidRDefault="000D775E" w:rsidP="000D775E">
            <w:pPr>
              <w:autoSpaceDE w:val="0"/>
              <w:adjustRightInd w:val="0"/>
              <w:textAlignment w:val="baseline"/>
              <w:rPr>
                <w:rFonts w:ascii="Arial" w:eastAsia="Times New Roman" w:hAnsi="Arial" w:cs="Arial"/>
                <w:b/>
                <w:bCs/>
                <w:i/>
                <w:iCs/>
                <w:color w:val="000000"/>
                <w:sz w:val="16"/>
                <w:szCs w:val="16"/>
              </w:rPr>
            </w:pPr>
          </w:p>
          <w:p w14:paraId="41F023CD" w14:textId="77777777" w:rsidR="000D775E" w:rsidRPr="000D775E" w:rsidRDefault="000D775E" w:rsidP="000D775E">
            <w:pPr>
              <w:autoSpaceDE w:val="0"/>
              <w:adjustRightInd w:val="0"/>
              <w:textAlignment w:val="baseline"/>
              <w:rPr>
                <w:rFonts w:ascii="Arial" w:eastAsia="Times New Roman" w:hAnsi="Arial" w:cs="Arial"/>
                <w:color w:val="000000"/>
                <w:sz w:val="16"/>
                <w:szCs w:val="16"/>
              </w:rPr>
            </w:pPr>
            <w:r w:rsidRPr="000D775E">
              <w:rPr>
                <w:rFonts w:ascii="Arial" w:eastAsia="Times New Roman" w:hAnsi="Arial" w:cs="Arial"/>
                <w:i/>
                <w:iCs/>
                <w:color w:val="000000"/>
                <w:sz w:val="16"/>
                <w:szCs w:val="16"/>
              </w:rPr>
              <w:t xml:space="preserve">Le signataire devra disposer d’un certificat de signature électronique valide ou être détenteur d’une délégation de pouvoir si le signataire des pièces n’est pas identifié sur l’extrait k-bis. </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49A48B7"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42C29E0F" w14:textId="77777777" w:rsidTr="000D775E">
        <w:trPr>
          <w:trHeight w:val="408"/>
        </w:trPr>
        <w:tc>
          <w:tcPr>
            <w:tcW w:w="9606" w:type="dxa"/>
            <w:tcBorders>
              <w:top w:val="single" w:sz="4" w:space="0" w:color="auto"/>
              <w:left w:val="single" w:sz="4" w:space="0" w:color="auto"/>
              <w:bottom w:val="single" w:sz="4" w:space="0" w:color="auto"/>
              <w:right w:val="single" w:sz="4" w:space="0" w:color="auto"/>
            </w:tcBorders>
            <w:vAlign w:val="center"/>
            <w:hideMark/>
          </w:tcPr>
          <w:p w14:paraId="5B94DD8F" w14:textId="77777777" w:rsidR="000D775E" w:rsidRPr="000D775E" w:rsidRDefault="000D775E" w:rsidP="000D775E">
            <w:pPr>
              <w:textAlignment w:val="baseline"/>
              <w:rPr>
                <w:rFonts w:ascii="Arial" w:hAnsi="Arial" w:cs="Arial"/>
                <w:b/>
                <w:sz w:val="20"/>
                <w:szCs w:val="20"/>
              </w:rPr>
            </w:pPr>
            <w:r w:rsidRPr="000D775E">
              <w:rPr>
                <w:rFonts w:ascii="Arial" w:hAnsi="Arial" w:cs="Arial"/>
                <w:sz w:val="20"/>
                <w:szCs w:val="20"/>
              </w:rPr>
              <w:t>DC2</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904A88A"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1E23818F" w14:textId="77777777" w:rsidTr="000D775E">
        <w:trPr>
          <w:trHeight w:val="1545"/>
        </w:trPr>
        <w:tc>
          <w:tcPr>
            <w:tcW w:w="9606" w:type="dxa"/>
            <w:tcBorders>
              <w:top w:val="single" w:sz="4" w:space="0" w:color="auto"/>
              <w:left w:val="single" w:sz="4" w:space="0" w:color="auto"/>
              <w:bottom w:val="single" w:sz="4" w:space="0" w:color="auto"/>
              <w:right w:val="single" w:sz="4" w:space="0" w:color="auto"/>
            </w:tcBorders>
            <w:vAlign w:val="center"/>
            <w:hideMark/>
          </w:tcPr>
          <w:p w14:paraId="3F367CE4" w14:textId="77777777" w:rsidR="000D775E" w:rsidRPr="000D775E" w:rsidRDefault="000D775E" w:rsidP="000D775E">
            <w:pPr>
              <w:textAlignment w:val="baseline"/>
              <w:rPr>
                <w:rFonts w:ascii="Arial" w:hAnsi="Arial" w:cs="Arial"/>
                <w:sz w:val="20"/>
                <w:szCs w:val="20"/>
              </w:rPr>
            </w:pPr>
            <w:r w:rsidRPr="000D775E">
              <w:rPr>
                <w:rFonts w:ascii="Arial" w:hAnsi="Arial" w:cs="Arial"/>
                <w:sz w:val="20"/>
                <w:szCs w:val="20"/>
              </w:rPr>
              <w:t xml:space="preserve">Déclaration sur l'honneur pour justifier que le candidat n'entre dans aucun des cas d'interdiction de soumissionner : </w:t>
            </w:r>
          </w:p>
          <w:p w14:paraId="28620FB2" w14:textId="77777777" w:rsidR="000D775E" w:rsidRPr="000D775E" w:rsidRDefault="000D775E" w:rsidP="000D775E">
            <w:pPr>
              <w:autoSpaceDE w:val="0"/>
              <w:adjustRightInd w:val="0"/>
              <w:textAlignment w:val="baseline"/>
              <w:rPr>
                <w:rFonts w:ascii="Arial" w:eastAsia="Times New Roman" w:hAnsi="Arial" w:cs="Arial"/>
                <w:color w:val="000000"/>
              </w:rPr>
            </w:pPr>
            <w:r w:rsidRPr="000D775E">
              <w:rPr>
                <w:rFonts w:ascii="Arial" w:eastAsia="Times New Roman" w:hAnsi="Arial" w:cs="Arial"/>
                <w:i/>
                <w:iCs/>
                <w:color w:val="000000"/>
                <w:sz w:val="20"/>
                <w:szCs w:val="20"/>
              </w:rPr>
              <w:t xml:space="preserve">Case J1 du DC4 à cocher si le sous-traitant n'entre dans aucun des cas d'interdiction de soumissionner. Le cas échéant, </w:t>
            </w:r>
            <w:r w:rsidRPr="000D775E">
              <w:rPr>
                <w:rFonts w:ascii="Arial" w:eastAsia="Times New Roman" w:hAnsi="Arial" w:cs="Arial"/>
                <w:b/>
                <w:i/>
                <w:iCs/>
                <w:color w:val="000000"/>
                <w:sz w:val="20"/>
                <w:szCs w:val="20"/>
              </w:rPr>
              <w:t>et si le DC4 est signé</w:t>
            </w:r>
            <w:r w:rsidRPr="000D775E">
              <w:rPr>
                <w:rFonts w:ascii="Arial" w:eastAsia="Times New Roman" w:hAnsi="Arial" w:cs="Arial"/>
                <w:i/>
                <w:iCs/>
                <w:color w:val="000000"/>
                <w:sz w:val="20"/>
                <w:szCs w:val="20"/>
              </w:rPr>
              <w:t xml:space="preserve">, inutile de remettre une déclaration sur papier libre qui fait référence au code de la commande publique en vigueur. </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00E379"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18587DDD" w14:textId="77777777" w:rsidTr="000D775E">
        <w:trPr>
          <w:trHeight w:val="2260"/>
        </w:trPr>
        <w:tc>
          <w:tcPr>
            <w:tcW w:w="9606" w:type="dxa"/>
            <w:tcBorders>
              <w:top w:val="single" w:sz="4" w:space="0" w:color="auto"/>
              <w:left w:val="single" w:sz="4" w:space="0" w:color="auto"/>
              <w:bottom w:val="single" w:sz="4" w:space="0" w:color="auto"/>
              <w:right w:val="single" w:sz="4" w:space="0" w:color="auto"/>
            </w:tcBorders>
            <w:vAlign w:val="center"/>
            <w:hideMark/>
          </w:tcPr>
          <w:p w14:paraId="532E144E" w14:textId="77777777" w:rsidR="000D775E" w:rsidRPr="000D775E" w:rsidRDefault="000D775E" w:rsidP="000D775E">
            <w:pPr>
              <w:textAlignment w:val="baseline"/>
              <w:rPr>
                <w:rFonts w:ascii="Arial" w:hAnsi="Arial" w:cs="Arial"/>
                <w:sz w:val="20"/>
                <w:szCs w:val="20"/>
              </w:rPr>
            </w:pPr>
            <w:r w:rsidRPr="000D775E">
              <w:rPr>
                <w:rFonts w:ascii="Arial" w:hAnsi="Arial" w:cs="Arial"/>
                <w:sz w:val="20"/>
                <w:szCs w:val="20"/>
              </w:rPr>
              <w:t xml:space="preserve">Déclaration concernant le chiffre d'affaires global et le chiffre d'affaires concernant les prestations objet du contrat, réalisées au cours des trois derniers exercices disponibles : </w:t>
            </w:r>
          </w:p>
          <w:p w14:paraId="29CDC782"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r w:rsidRPr="000D775E">
              <w:rPr>
                <w:rFonts w:ascii="Arial" w:eastAsia="Times New Roman" w:hAnsi="Arial" w:cs="Arial"/>
                <w:color w:val="000000"/>
                <w:sz w:val="20"/>
                <w:szCs w:val="20"/>
              </w:rPr>
              <w:t xml:space="preserve">Sur le DC2, en remplissant le tableau F1 « Chiffres d'affaires hors taxes des trois derniers exercices disponibles » </w:t>
            </w:r>
          </w:p>
          <w:p w14:paraId="566B9187" w14:textId="77777777" w:rsidR="000D775E" w:rsidRPr="000D775E" w:rsidRDefault="000D775E" w:rsidP="000D775E">
            <w:pPr>
              <w:autoSpaceDE w:val="0"/>
              <w:adjustRightInd w:val="0"/>
              <w:textAlignment w:val="baseline"/>
              <w:rPr>
                <w:rFonts w:ascii="Arial" w:eastAsia="Times New Roman" w:hAnsi="Arial" w:cs="Arial"/>
                <w:color w:val="000000"/>
                <w:sz w:val="20"/>
                <w:szCs w:val="20"/>
              </w:rPr>
            </w:pPr>
            <w:proofErr w:type="gramStart"/>
            <w:r w:rsidRPr="000D775E">
              <w:rPr>
                <w:rFonts w:ascii="Arial" w:eastAsia="Times New Roman" w:hAnsi="Arial" w:cs="Arial"/>
                <w:color w:val="000000"/>
                <w:sz w:val="20"/>
                <w:szCs w:val="20"/>
              </w:rPr>
              <w:t>ou</w:t>
            </w:r>
            <w:proofErr w:type="gramEnd"/>
            <w:r w:rsidRPr="000D775E">
              <w:rPr>
                <w:rFonts w:ascii="Arial" w:eastAsia="Times New Roman" w:hAnsi="Arial" w:cs="Arial"/>
                <w:color w:val="000000"/>
                <w:sz w:val="20"/>
                <w:szCs w:val="20"/>
              </w:rPr>
              <w:t xml:space="preserve"> </w:t>
            </w:r>
          </w:p>
          <w:p w14:paraId="77BAD6EF" w14:textId="77777777" w:rsidR="000D775E" w:rsidRPr="000D775E" w:rsidRDefault="000D775E" w:rsidP="000D775E">
            <w:pPr>
              <w:textAlignment w:val="baseline"/>
              <w:rPr>
                <w:rFonts w:ascii="Arial" w:hAnsi="Arial" w:cs="Arial"/>
                <w:sz w:val="20"/>
                <w:szCs w:val="20"/>
              </w:rPr>
            </w:pPr>
            <w:r w:rsidRPr="000D775E">
              <w:rPr>
                <w:rFonts w:ascii="Arial" w:hAnsi="Arial" w:cs="Arial"/>
                <w:sz w:val="20"/>
                <w:szCs w:val="20"/>
              </w:rPr>
              <w:t xml:space="preserve">Sur papier libre </w:t>
            </w:r>
          </w:p>
          <w:p w14:paraId="55D4886F" w14:textId="77777777" w:rsidR="000D775E" w:rsidRPr="000D775E" w:rsidRDefault="000D775E" w:rsidP="000D775E">
            <w:pPr>
              <w:textAlignment w:val="baseline"/>
              <w:rPr>
                <w:rFonts w:ascii="Arial" w:hAnsi="Arial" w:cs="Arial"/>
                <w:sz w:val="20"/>
                <w:szCs w:val="20"/>
              </w:rPr>
            </w:pPr>
            <w:r w:rsidRPr="000D775E">
              <w:rPr>
                <w:rFonts w:ascii="Arial" w:hAnsi="Arial" w:cs="Arial"/>
                <w:b/>
                <w:bCs/>
                <w:i/>
                <w:sz w:val="20"/>
                <w:szCs w:val="20"/>
              </w:rPr>
              <w:t xml:space="preserve">A NOTER </w:t>
            </w:r>
            <w:r w:rsidRPr="000D775E">
              <w:rPr>
                <w:rFonts w:ascii="Arial" w:hAnsi="Arial" w:cs="Arial"/>
                <w:i/>
                <w:sz w:val="20"/>
                <w:szCs w:val="20"/>
              </w:rPr>
              <w:t xml:space="preserve">: Si la rubrique F1 </w:t>
            </w:r>
            <w:r w:rsidRPr="000D775E">
              <w:rPr>
                <w:rFonts w:ascii="Arial" w:hAnsi="Arial" w:cs="Arial"/>
                <w:i/>
                <w:iCs/>
                <w:sz w:val="20"/>
                <w:szCs w:val="20"/>
              </w:rPr>
              <w:t xml:space="preserve">« Chiffres d'affaires hors taxes des trois derniers exercices disponibles » </w:t>
            </w:r>
            <w:r w:rsidRPr="000D775E">
              <w:rPr>
                <w:rFonts w:ascii="Arial" w:hAnsi="Arial" w:cs="Arial"/>
                <w:i/>
                <w:sz w:val="20"/>
                <w:szCs w:val="20"/>
              </w:rPr>
              <w:t>du DC2 est dûment remplie inutile de fournir la déclaration sur papier libre.</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82DCAB"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0D695A17" w14:textId="77777777" w:rsidTr="000D775E">
        <w:trPr>
          <w:trHeight w:val="694"/>
        </w:trPr>
        <w:tc>
          <w:tcPr>
            <w:tcW w:w="9606" w:type="dxa"/>
            <w:tcBorders>
              <w:top w:val="single" w:sz="4" w:space="0" w:color="auto"/>
              <w:left w:val="single" w:sz="4" w:space="0" w:color="auto"/>
              <w:bottom w:val="single" w:sz="4" w:space="0" w:color="auto"/>
              <w:right w:val="single" w:sz="4" w:space="0" w:color="auto"/>
            </w:tcBorders>
            <w:vAlign w:val="center"/>
            <w:hideMark/>
          </w:tcPr>
          <w:p w14:paraId="15E156C9" w14:textId="77777777" w:rsidR="000D775E" w:rsidRPr="000D775E" w:rsidRDefault="000D775E" w:rsidP="000D775E">
            <w:pPr>
              <w:textAlignment w:val="baseline"/>
              <w:rPr>
                <w:rFonts w:ascii="Arial" w:hAnsi="Arial" w:cs="Arial"/>
                <w:sz w:val="20"/>
                <w:szCs w:val="20"/>
              </w:rPr>
            </w:pPr>
            <w:r w:rsidRPr="000D775E">
              <w:rPr>
                <w:rFonts w:ascii="Arial" w:eastAsia="Times New Roman" w:hAnsi="Arial" w:cs="Arial"/>
                <w:color w:val="000000"/>
                <w:sz w:val="20"/>
                <w:szCs w:val="20"/>
              </w:rPr>
              <w:t>En cas de redressement judiciaire, le soumissionnaire et chacun de ses sous-traitants éventuels ou chacun des cotraitants en cas de groupement devra fournir copie du ou des jugements prononcés à cet effet.</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0CB2C26" w14:textId="77777777" w:rsidR="000D775E" w:rsidRPr="000D775E" w:rsidRDefault="000D775E" w:rsidP="000D775E">
            <w:pPr>
              <w:jc w:val="center"/>
              <w:textAlignment w:val="baseline"/>
              <w:rPr>
                <w:rFonts w:ascii="Arial" w:hAnsi="Arial" w:cs="Arial"/>
                <w:b/>
                <w:sz w:val="20"/>
                <w:szCs w:val="20"/>
              </w:rPr>
            </w:pPr>
            <w:r w:rsidRPr="000D775E">
              <w:rPr>
                <w:rFonts w:ascii="Arial" w:hAnsi="Arial" w:cs="Arial"/>
                <w:b/>
                <w:sz w:val="20"/>
                <w:szCs w:val="20"/>
              </w:rPr>
              <w:t>X</w:t>
            </w:r>
          </w:p>
        </w:tc>
      </w:tr>
      <w:tr w:rsidR="000D775E" w:rsidRPr="000D775E" w14:paraId="40AF8AB1" w14:textId="77777777" w:rsidTr="000D775E">
        <w:trPr>
          <w:trHeight w:val="700"/>
        </w:trPr>
        <w:tc>
          <w:tcPr>
            <w:tcW w:w="9606" w:type="dxa"/>
            <w:tcBorders>
              <w:top w:val="single" w:sz="4" w:space="0" w:color="auto"/>
              <w:left w:val="single" w:sz="4" w:space="0" w:color="auto"/>
              <w:bottom w:val="single" w:sz="4" w:space="0" w:color="auto"/>
              <w:right w:val="single" w:sz="4" w:space="0" w:color="auto"/>
            </w:tcBorders>
            <w:vAlign w:val="center"/>
            <w:hideMark/>
          </w:tcPr>
          <w:p w14:paraId="1DB1E53F" w14:textId="77777777" w:rsidR="000D775E" w:rsidRPr="000D775E" w:rsidRDefault="000D775E" w:rsidP="000D775E">
            <w:pPr>
              <w:textAlignment w:val="baseline"/>
              <w:rPr>
                <w:rFonts w:ascii="Arial" w:hAnsi="Arial" w:cs="Arial"/>
                <w:sz w:val="20"/>
                <w:szCs w:val="20"/>
                <w:highlight w:val="red"/>
              </w:rPr>
            </w:pPr>
            <w:r w:rsidRPr="000D775E">
              <w:rPr>
                <w:rFonts w:ascii="Arial" w:eastAsia="Arial" w:hAnsi="Arial" w:cs="Arial"/>
                <w:color w:val="000000"/>
                <w:sz w:val="20"/>
                <w:szCs w:val="20"/>
              </w:rPr>
              <w:t>Déclaration appropriée de banques ou preuve d'une assurance pour les risques professionnels</w:t>
            </w:r>
            <w:r w:rsidRPr="000D775E">
              <w:rPr>
                <w:rFonts w:ascii="Arial" w:hAnsi="Arial" w:cs="Arial"/>
                <w:sz w:val="20"/>
                <w:szCs w:val="20"/>
                <w:highlight w:val="red"/>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CB46C67"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0D775E" w:rsidRPr="000D775E" w14:paraId="1F15E7A6" w14:textId="77777777" w:rsidTr="000D775E">
        <w:trPr>
          <w:trHeight w:val="696"/>
        </w:trPr>
        <w:tc>
          <w:tcPr>
            <w:tcW w:w="9606" w:type="dxa"/>
            <w:tcBorders>
              <w:top w:val="single" w:sz="4" w:space="0" w:color="auto"/>
              <w:left w:val="single" w:sz="4" w:space="0" w:color="auto"/>
              <w:bottom w:val="single" w:sz="4" w:space="0" w:color="auto"/>
              <w:right w:val="single" w:sz="4" w:space="0" w:color="auto"/>
            </w:tcBorders>
            <w:vAlign w:val="center"/>
            <w:hideMark/>
          </w:tcPr>
          <w:p w14:paraId="29686D3D" w14:textId="77777777" w:rsidR="000D775E" w:rsidRPr="000D775E" w:rsidRDefault="000D775E" w:rsidP="000D775E">
            <w:pPr>
              <w:textAlignment w:val="baseline"/>
              <w:rPr>
                <w:rFonts w:ascii="Arial" w:hAnsi="Arial" w:cs="Arial"/>
                <w:sz w:val="20"/>
                <w:szCs w:val="20"/>
              </w:rPr>
            </w:pPr>
            <w:r w:rsidRPr="000D775E">
              <w:rPr>
                <w:rFonts w:ascii="Arial" w:eastAsia="Arial" w:hAnsi="Arial" w:cs="Arial"/>
                <w:color w:val="000000"/>
                <w:sz w:val="20"/>
              </w:rPr>
              <w:t>Déclaration indiquant les effectifs moyens annuels du candidat et l'importance du personnel d'encadrement pour chacune des trois dernières années</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63374D5" w14:textId="77777777" w:rsidR="000D775E" w:rsidRPr="000D775E" w:rsidRDefault="000D775E" w:rsidP="000D775E">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5507B1" w:rsidRPr="000D775E" w14:paraId="4EFFF40F" w14:textId="77777777" w:rsidTr="005507B1">
        <w:trPr>
          <w:trHeight w:val="696"/>
        </w:trPr>
        <w:tc>
          <w:tcPr>
            <w:tcW w:w="9606" w:type="dxa"/>
            <w:tcBorders>
              <w:top w:val="single" w:sz="4" w:space="0" w:color="auto"/>
              <w:left w:val="single" w:sz="4" w:space="0" w:color="auto"/>
              <w:bottom w:val="single" w:sz="4" w:space="0" w:color="auto"/>
              <w:right w:val="single" w:sz="4" w:space="0" w:color="auto"/>
            </w:tcBorders>
            <w:vAlign w:val="center"/>
          </w:tcPr>
          <w:p w14:paraId="214C0044" w14:textId="77777777" w:rsidR="005507B1" w:rsidRPr="005507B1" w:rsidRDefault="005507B1" w:rsidP="005507B1">
            <w:pPr>
              <w:textAlignment w:val="baseline"/>
              <w:rPr>
                <w:rFonts w:ascii="Arial" w:eastAsia="Arial" w:hAnsi="Arial" w:cs="Arial"/>
                <w:color w:val="000000"/>
                <w:sz w:val="20"/>
              </w:rPr>
            </w:pPr>
            <w:r w:rsidRPr="005507B1">
              <w:rPr>
                <w:rFonts w:ascii="Arial" w:eastAsia="Arial" w:hAnsi="Arial" w:cs="Arial"/>
                <w:color w:val="000000"/>
                <w:sz w:val="20"/>
              </w:rPr>
              <w:t xml:space="preserve">Références relatives aux capacités techniques et professionnelles (niveau minimum exigé) :  </w:t>
            </w:r>
          </w:p>
          <w:p w14:paraId="7AA328C2" w14:textId="7BB2EF6A" w:rsidR="005507B1" w:rsidRPr="000D775E" w:rsidRDefault="005507B1" w:rsidP="005507B1">
            <w:pPr>
              <w:textAlignment w:val="baseline"/>
              <w:rPr>
                <w:rFonts w:ascii="Arial" w:eastAsia="Arial" w:hAnsi="Arial" w:cs="Arial"/>
                <w:color w:val="000000"/>
                <w:sz w:val="20"/>
              </w:rPr>
            </w:pPr>
            <w:r w:rsidRPr="005507B1">
              <w:rPr>
                <w:rFonts w:ascii="Arial" w:eastAsia="Arial" w:hAnsi="Arial" w:cs="Arial"/>
                <w:color w:val="000000"/>
                <w:sz w:val="20"/>
              </w:rPr>
              <w:t>Liste de références de prestations exécutées au cours des trois dernières années et de même nature que celles faisant l’objet de la présente consultation. Cette liste, qui se limitera à quelques références pertinentes et vérifiables sur des opérations de complexité comparable, sera détaillée et fera obligatoirement ressortir, pour chaque référence, la nature avec indication des caractéristiques principales, son montant, l’époque de réalisation (date), le lieu d’exécution et les organismes pour lesquels les prestations ont été réalisées, avec indication des coordonnées d’un correspondant de l’organisme bénéficiaire.</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05F9C67" w14:textId="0DAB198C" w:rsidR="005507B1" w:rsidRPr="000D775E"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tc>
      </w:tr>
      <w:tr w:rsidR="005507B1" w:rsidRPr="000D775E" w14:paraId="3259ED63" w14:textId="77777777" w:rsidTr="005507B1">
        <w:trPr>
          <w:trHeight w:val="696"/>
        </w:trPr>
        <w:tc>
          <w:tcPr>
            <w:tcW w:w="9606" w:type="dxa"/>
            <w:tcBorders>
              <w:top w:val="single" w:sz="4" w:space="0" w:color="auto"/>
              <w:left w:val="single" w:sz="4" w:space="0" w:color="auto"/>
              <w:bottom w:val="single" w:sz="4" w:space="0" w:color="auto"/>
              <w:right w:val="single" w:sz="4" w:space="0" w:color="auto"/>
            </w:tcBorders>
            <w:vAlign w:val="center"/>
          </w:tcPr>
          <w:p w14:paraId="2309B74A" w14:textId="1A97B6FD" w:rsidR="005507B1" w:rsidRPr="000D775E" w:rsidRDefault="005507B1" w:rsidP="005507B1">
            <w:pPr>
              <w:textAlignment w:val="baseline"/>
              <w:rPr>
                <w:rFonts w:ascii="Arial" w:eastAsia="Arial" w:hAnsi="Arial" w:cs="Arial"/>
                <w:color w:val="000000"/>
                <w:sz w:val="20"/>
              </w:rPr>
            </w:pPr>
            <w:r w:rsidRPr="008F2D2D">
              <w:rPr>
                <w:rFonts w:ascii="Arial" w:eastAsia="Times New Roman" w:hAnsi="Arial" w:cs="Arial"/>
                <w:color w:val="000000" w:themeColor="text1"/>
                <w:sz w:val="20"/>
                <w:szCs w:val="20"/>
              </w:rPr>
              <w:t xml:space="preserve">Certification </w:t>
            </w:r>
            <w:proofErr w:type="spellStart"/>
            <w:r w:rsidRPr="008F2D2D">
              <w:rPr>
                <w:rFonts w:ascii="Arial" w:eastAsia="Times New Roman" w:hAnsi="Arial" w:cs="Arial"/>
                <w:color w:val="000000" w:themeColor="text1"/>
                <w:sz w:val="20"/>
                <w:szCs w:val="20"/>
              </w:rPr>
              <w:t>Certipunaise</w:t>
            </w:r>
            <w:proofErr w:type="spellEnd"/>
            <w:r w:rsidRPr="008F2D2D">
              <w:rPr>
                <w:rFonts w:ascii="Arial" w:eastAsia="Times New Roman" w:hAnsi="Arial" w:cs="Arial"/>
                <w:color w:val="000000" w:themeColor="text1"/>
                <w:sz w:val="20"/>
                <w:szCs w:val="20"/>
              </w:rPr>
              <w:t xml:space="preserve"> (ou références similaires)</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AABB31F" w14:textId="3112F65C" w:rsidR="005507B1" w:rsidRPr="00AD6ABF" w:rsidRDefault="00563FE8" w:rsidP="005507B1">
            <w:pPr>
              <w:jc w:val="center"/>
              <w:textAlignment w:val="baseline"/>
              <w:rPr>
                <w:rFonts w:ascii="Arial" w:hAnsi="Arial" w:cs="Arial"/>
                <w:b/>
                <w:sz w:val="16"/>
                <w:szCs w:val="16"/>
              </w:rPr>
            </w:pPr>
            <w:r w:rsidRPr="00AD6ABF">
              <w:rPr>
                <w:rFonts w:ascii="Arial" w:hAnsi="Arial" w:cs="Arial"/>
                <w:b/>
                <w:sz w:val="16"/>
                <w:szCs w:val="16"/>
              </w:rPr>
              <w:t>X</w:t>
            </w:r>
          </w:p>
          <w:p w14:paraId="46C9449C" w14:textId="10D20BF4" w:rsidR="00563FE8" w:rsidRPr="00AD6ABF" w:rsidRDefault="00563FE8" w:rsidP="005507B1">
            <w:pPr>
              <w:jc w:val="center"/>
              <w:textAlignment w:val="baseline"/>
              <w:rPr>
                <w:rFonts w:ascii="Arial" w:hAnsi="Arial" w:cs="Arial"/>
                <w:b/>
                <w:sz w:val="16"/>
                <w:szCs w:val="16"/>
              </w:rPr>
            </w:pPr>
            <w:r w:rsidRPr="00AD6ABF">
              <w:rPr>
                <w:rFonts w:ascii="Arial" w:hAnsi="Arial" w:cs="Arial"/>
                <w:b/>
                <w:sz w:val="16"/>
                <w:szCs w:val="16"/>
              </w:rPr>
              <w:t>Si</w:t>
            </w:r>
            <w:r w:rsidRPr="00AD6ABF">
              <w:rPr>
                <w:rFonts w:ascii="Arial" w:hAnsi="Arial" w:cs="Arial"/>
                <w:sz w:val="16"/>
                <w:szCs w:val="16"/>
              </w:rPr>
              <w:t xml:space="preserve"> le </w:t>
            </w:r>
            <w:r w:rsidR="00B36B09">
              <w:rPr>
                <w:rFonts w:ascii="Arial" w:hAnsi="Arial" w:cs="Arial"/>
                <w:sz w:val="16"/>
                <w:szCs w:val="16"/>
              </w:rPr>
              <w:t>titulaire</w:t>
            </w:r>
            <w:r w:rsidRPr="00AD6ABF">
              <w:rPr>
                <w:rFonts w:ascii="Arial" w:hAnsi="Arial" w:cs="Arial"/>
                <w:sz w:val="16"/>
                <w:szCs w:val="16"/>
              </w:rPr>
              <w:t xml:space="preserve"> possède cette qualification, le sous-traitant, </w:t>
            </w:r>
            <w:r w:rsidRPr="00AD6ABF">
              <w:rPr>
                <w:rFonts w:ascii="Arial" w:hAnsi="Arial" w:cs="Arial"/>
                <w:b/>
                <w:sz w:val="16"/>
                <w:szCs w:val="16"/>
              </w:rPr>
              <w:t>sauf si la nature de ses prestations dans le cadre de l’accord-cadre l’exige</w:t>
            </w:r>
            <w:r w:rsidRPr="00AD6ABF">
              <w:rPr>
                <w:rFonts w:ascii="Arial" w:hAnsi="Arial" w:cs="Arial"/>
                <w:sz w:val="16"/>
                <w:szCs w:val="16"/>
              </w:rPr>
              <w:t>, n’est pas tenu de la produire</w:t>
            </w:r>
          </w:p>
        </w:tc>
      </w:tr>
      <w:tr w:rsidR="005507B1" w:rsidRPr="000D775E" w14:paraId="0A72A44C" w14:textId="77777777" w:rsidTr="005507B1">
        <w:trPr>
          <w:trHeight w:val="696"/>
        </w:trPr>
        <w:tc>
          <w:tcPr>
            <w:tcW w:w="9606" w:type="dxa"/>
            <w:tcBorders>
              <w:top w:val="single" w:sz="4" w:space="0" w:color="auto"/>
              <w:left w:val="single" w:sz="4" w:space="0" w:color="auto"/>
              <w:bottom w:val="single" w:sz="4" w:space="0" w:color="auto"/>
              <w:right w:val="single" w:sz="4" w:space="0" w:color="auto"/>
            </w:tcBorders>
            <w:vAlign w:val="center"/>
          </w:tcPr>
          <w:p w14:paraId="3D82A68A" w14:textId="4953B697" w:rsidR="005507B1" w:rsidRPr="000D775E" w:rsidRDefault="005507B1" w:rsidP="005507B1">
            <w:pPr>
              <w:textAlignment w:val="baseline"/>
              <w:rPr>
                <w:rFonts w:ascii="Arial" w:eastAsia="Arial" w:hAnsi="Arial" w:cs="Arial"/>
                <w:color w:val="000000"/>
                <w:sz w:val="20"/>
              </w:rPr>
            </w:pPr>
            <w:r w:rsidRPr="008F2D2D">
              <w:rPr>
                <w:rFonts w:ascii="Arial" w:eastAsia="Times New Roman" w:hAnsi="Arial" w:cs="Arial"/>
                <w:color w:val="000000" w:themeColor="text1"/>
                <w:sz w:val="20"/>
                <w:szCs w:val="20"/>
              </w:rPr>
              <w:t>Certificat individuel BIOCIDE (ou références similaires)</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7E2DC20" w14:textId="0F84FFEF" w:rsidR="005507B1" w:rsidRDefault="00563FE8" w:rsidP="005507B1">
            <w:pPr>
              <w:jc w:val="center"/>
              <w:textAlignment w:val="baseline"/>
              <w:rPr>
                <w:rFonts w:ascii="Arial" w:hAnsi="Arial" w:cs="Arial"/>
                <w:b/>
                <w:sz w:val="20"/>
                <w:szCs w:val="20"/>
              </w:rPr>
            </w:pPr>
            <w:r w:rsidRPr="000D775E">
              <w:rPr>
                <w:rFonts w:ascii="Arial" w:hAnsi="Arial" w:cs="Arial"/>
                <w:b/>
                <w:sz w:val="20"/>
                <w:szCs w:val="20"/>
              </w:rPr>
              <w:t>X</w:t>
            </w:r>
          </w:p>
          <w:p w14:paraId="583BD54C" w14:textId="50313727" w:rsidR="00563FE8" w:rsidRPr="00AD6ABF" w:rsidRDefault="00563FE8" w:rsidP="005507B1">
            <w:pPr>
              <w:jc w:val="center"/>
              <w:textAlignment w:val="baseline"/>
              <w:rPr>
                <w:rFonts w:ascii="Arial" w:hAnsi="Arial" w:cs="Arial"/>
                <w:b/>
                <w:sz w:val="16"/>
                <w:szCs w:val="16"/>
              </w:rPr>
            </w:pPr>
            <w:r w:rsidRPr="00AD6ABF">
              <w:rPr>
                <w:rFonts w:ascii="Arial" w:hAnsi="Arial" w:cs="Arial"/>
                <w:b/>
                <w:sz w:val="16"/>
                <w:szCs w:val="16"/>
              </w:rPr>
              <w:t>Si</w:t>
            </w:r>
            <w:r w:rsidRPr="00AD6ABF">
              <w:rPr>
                <w:rFonts w:ascii="Arial" w:hAnsi="Arial" w:cs="Arial"/>
                <w:sz w:val="16"/>
                <w:szCs w:val="16"/>
              </w:rPr>
              <w:t xml:space="preserve"> le </w:t>
            </w:r>
            <w:r w:rsidR="00B36B09">
              <w:rPr>
                <w:rFonts w:ascii="Arial" w:hAnsi="Arial" w:cs="Arial"/>
                <w:sz w:val="16"/>
                <w:szCs w:val="16"/>
              </w:rPr>
              <w:t>titulaire</w:t>
            </w:r>
            <w:r w:rsidRPr="00AD6ABF">
              <w:rPr>
                <w:rFonts w:ascii="Arial" w:hAnsi="Arial" w:cs="Arial"/>
                <w:sz w:val="16"/>
                <w:szCs w:val="16"/>
              </w:rPr>
              <w:t xml:space="preserve"> possède cette qualification, le sous-traitant, </w:t>
            </w:r>
            <w:r w:rsidRPr="00AD6ABF">
              <w:rPr>
                <w:rFonts w:ascii="Arial" w:hAnsi="Arial" w:cs="Arial"/>
                <w:b/>
                <w:sz w:val="16"/>
                <w:szCs w:val="16"/>
              </w:rPr>
              <w:t>sauf si la nature de ses prestations dans le cadre de l’accord-cadre l’exige</w:t>
            </w:r>
            <w:r w:rsidRPr="00AD6ABF">
              <w:rPr>
                <w:rFonts w:ascii="Arial" w:hAnsi="Arial" w:cs="Arial"/>
                <w:sz w:val="16"/>
                <w:szCs w:val="16"/>
              </w:rPr>
              <w:t>, n’est pas tenu de la produire</w:t>
            </w:r>
          </w:p>
        </w:tc>
      </w:tr>
      <w:tr w:rsidR="005507B1" w:rsidRPr="000D775E" w14:paraId="3493FAC3" w14:textId="77777777" w:rsidTr="005507B1">
        <w:trPr>
          <w:trHeight w:val="696"/>
        </w:trPr>
        <w:tc>
          <w:tcPr>
            <w:tcW w:w="9606" w:type="dxa"/>
            <w:tcBorders>
              <w:top w:val="single" w:sz="4" w:space="0" w:color="auto"/>
              <w:left w:val="single" w:sz="4" w:space="0" w:color="auto"/>
              <w:bottom w:val="single" w:sz="4" w:space="0" w:color="auto"/>
              <w:right w:val="single" w:sz="4" w:space="0" w:color="auto"/>
            </w:tcBorders>
            <w:vAlign w:val="center"/>
          </w:tcPr>
          <w:p w14:paraId="0480D5D7" w14:textId="2B909EEA" w:rsidR="005507B1" w:rsidRPr="000D775E" w:rsidRDefault="005507B1" w:rsidP="005507B1">
            <w:pPr>
              <w:textAlignment w:val="baseline"/>
              <w:rPr>
                <w:rFonts w:ascii="Arial" w:eastAsia="Arial" w:hAnsi="Arial" w:cs="Arial"/>
                <w:color w:val="000000"/>
                <w:sz w:val="20"/>
              </w:rPr>
            </w:pPr>
            <w:r w:rsidRPr="008F2D2D">
              <w:rPr>
                <w:rFonts w:ascii="Arial" w:eastAsia="Times New Roman" w:hAnsi="Arial" w:cs="Arial"/>
                <w:color w:val="000000" w:themeColor="text1"/>
                <w:sz w:val="20"/>
                <w:szCs w:val="20"/>
              </w:rPr>
              <w:t>Certificat individuel CERTIPHYTO (ou références similaires)</w:t>
            </w:r>
          </w:p>
        </w:tc>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A4C871D" w14:textId="77777777" w:rsidR="005507B1" w:rsidRDefault="005507B1" w:rsidP="005507B1">
            <w:pPr>
              <w:jc w:val="center"/>
              <w:textAlignment w:val="baseline"/>
              <w:rPr>
                <w:rFonts w:ascii="Arial" w:hAnsi="Arial" w:cs="Arial"/>
                <w:b/>
                <w:sz w:val="20"/>
                <w:szCs w:val="20"/>
              </w:rPr>
            </w:pPr>
            <w:proofErr w:type="gramStart"/>
            <w:r w:rsidRPr="000D775E">
              <w:rPr>
                <w:rFonts w:ascii="Arial" w:hAnsi="Arial" w:cs="Arial"/>
                <w:b/>
                <w:sz w:val="20"/>
                <w:szCs w:val="20"/>
              </w:rPr>
              <w:t>x</w:t>
            </w:r>
            <w:proofErr w:type="gramEnd"/>
          </w:p>
          <w:p w14:paraId="5D983E1E" w14:textId="2FFA7062" w:rsidR="00563FE8" w:rsidRPr="00AD6ABF" w:rsidRDefault="00563FE8" w:rsidP="005507B1">
            <w:pPr>
              <w:jc w:val="center"/>
              <w:textAlignment w:val="baseline"/>
              <w:rPr>
                <w:rFonts w:ascii="Arial" w:hAnsi="Arial" w:cs="Arial"/>
                <w:b/>
                <w:sz w:val="16"/>
                <w:szCs w:val="16"/>
              </w:rPr>
            </w:pPr>
            <w:r w:rsidRPr="00AD6ABF">
              <w:rPr>
                <w:rFonts w:ascii="Arial" w:hAnsi="Arial" w:cs="Arial"/>
                <w:b/>
                <w:sz w:val="16"/>
                <w:szCs w:val="16"/>
              </w:rPr>
              <w:t>Si</w:t>
            </w:r>
            <w:r w:rsidRPr="00AD6ABF">
              <w:rPr>
                <w:rFonts w:ascii="Arial" w:hAnsi="Arial" w:cs="Arial"/>
                <w:sz w:val="16"/>
                <w:szCs w:val="16"/>
              </w:rPr>
              <w:t xml:space="preserve"> le </w:t>
            </w:r>
            <w:r w:rsidR="00B36B09">
              <w:rPr>
                <w:rFonts w:ascii="Arial" w:hAnsi="Arial" w:cs="Arial"/>
                <w:sz w:val="16"/>
                <w:szCs w:val="16"/>
              </w:rPr>
              <w:t>titulaire</w:t>
            </w:r>
            <w:r w:rsidRPr="00AD6ABF">
              <w:rPr>
                <w:rFonts w:ascii="Arial" w:hAnsi="Arial" w:cs="Arial"/>
                <w:sz w:val="16"/>
                <w:szCs w:val="16"/>
              </w:rPr>
              <w:t xml:space="preserve"> possède cette qualification, le sous-traitant, </w:t>
            </w:r>
            <w:r w:rsidRPr="00AD6ABF">
              <w:rPr>
                <w:rFonts w:ascii="Arial" w:hAnsi="Arial" w:cs="Arial"/>
                <w:b/>
                <w:sz w:val="16"/>
                <w:szCs w:val="16"/>
              </w:rPr>
              <w:t>sauf si la nature de ses prestations dans le cadre de l’accord-cadre l’exige</w:t>
            </w:r>
            <w:r w:rsidRPr="00AD6ABF">
              <w:rPr>
                <w:rFonts w:ascii="Arial" w:hAnsi="Arial" w:cs="Arial"/>
                <w:sz w:val="16"/>
                <w:szCs w:val="16"/>
              </w:rPr>
              <w:t>, n’est pas tenu de la produire</w:t>
            </w:r>
          </w:p>
        </w:tc>
      </w:tr>
    </w:tbl>
    <w:p w14:paraId="26647DBC" w14:textId="77777777" w:rsidR="000D775E" w:rsidRPr="000D775E" w:rsidRDefault="000D775E" w:rsidP="000D775E">
      <w:pPr>
        <w:widowControl w:val="0"/>
        <w:tabs>
          <w:tab w:val="left" w:pos="2880"/>
          <w:tab w:val="left" w:pos="4320"/>
          <w:tab w:val="left" w:pos="5760"/>
        </w:tabs>
        <w:autoSpaceDE w:val="0"/>
        <w:autoSpaceDN w:val="0"/>
        <w:adjustRightInd w:val="0"/>
        <w:ind w:left="426"/>
        <w:jc w:val="both"/>
        <w:rPr>
          <w:rFonts w:ascii="Arial" w:eastAsia="Times New Roman" w:hAnsi="Arial" w:cs="Arial"/>
          <w:color w:val="000000"/>
          <w:spacing w:val="1"/>
        </w:rPr>
      </w:pPr>
    </w:p>
    <w:p w14:paraId="37039753" w14:textId="78385223" w:rsidR="00AD2647" w:rsidRPr="00FF4CDF" w:rsidRDefault="00AD2647" w:rsidP="003700B4">
      <w:pPr>
        <w:rPr>
          <w:rFonts w:ascii="Arial" w:eastAsiaTheme="minorHAnsi" w:hAnsi="Arial" w:cs="Arial"/>
          <w:b/>
        </w:rPr>
      </w:pPr>
    </w:p>
    <w:sectPr w:rsidR="00AD2647" w:rsidRPr="00FF4CDF" w:rsidSect="000D775E">
      <w:footerReference w:type="default" r:id="rId43"/>
      <w:pgSz w:w="16838" w:h="23811" w:code="8"/>
      <w:pgMar w:top="700" w:right="705" w:bottom="426" w:left="709" w:header="720" w:footer="5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222C6" w14:textId="77777777" w:rsidR="003F5365" w:rsidRDefault="003F5365" w:rsidP="00D10170">
      <w:r>
        <w:separator/>
      </w:r>
    </w:p>
  </w:endnote>
  <w:endnote w:type="continuationSeparator" w:id="0">
    <w:p w14:paraId="3B9B9459" w14:textId="77777777" w:rsidR="003F5365" w:rsidRDefault="003F5365" w:rsidP="00D10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OpenSymbol, 'Arial Unicode MS'">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ianne">
    <w:panose1 w:val="02000000000000000000"/>
    <w:charset w:val="00"/>
    <w:family w:val="modern"/>
    <w:notTrueType/>
    <w:pitch w:val="variable"/>
    <w:sig w:usb0="0000000F"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Arial">
    <w:charset w:val="00"/>
    <w:pitch w:val="variable"/>
    <w:family w:val="swiss"/>
    <w:panose1 w:val="02020603050405020304"/>
  </w:font>
  <w:font w:name="Trebuchet MS">
    <w:charset w:val="00"/>
    <w:pitch w:val="variable"/>
    <w:family w:val="swiss"/>
    <w:panose1 w:val="02020603050405020304"/>
  </w:font>
  <w:font w:name="Courier New">
    <w:charset w:val="00"/>
    <w:pitch w:val="fixed"/>
    <w:family w:val="modern"/>
    <w:panose1 w:val="02020603050405020304"/>
  </w:font>
  <w:font w:name="Symbol">
    <w:charset w:val="00"/>
    <w:pitch w:val="variable"/>
    <w:family w:val="swiss"/>
    <w:panose1 w:val="02020603050405020304"/>
  </w:font>
  <w:font w:name="Calibri">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E19B" w14:textId="6992CBE3" w:rsidR="000D775E" w:rsidRPr="00484422" w:rsidRDefault="000D775E" w:rsidP="000D775E">
    <w:pPr>
      <w:pStyle w:val="Pieddepage"/>
      <w:pBdr>
        <w:top w:val="thinThickSmallGap" w:sz="24" w:space="1" w:color="622423" w:themeColor="accent2" w:themeShade="7F"/>
      </w:pBdr>
      <w:rPr>
        <w:rFonts w:ascii="Arial" w:eastAsiaTheme="majorEastAsia" w:hAnsi="Arial" w:cs="Arial"/>
      </w:rPr>
    </w:pPr>
    <w:r w:rsidRPr="005B3ADC">
      <w:rPr>
        <w:rFonts w:ascii="Arial" w:eastAsiaTheme="majorEastAsia" w:hAnsi="Arial" w:cs="Arial"/>
        <w:sz w:val="16"/>
        <w:szCs w:val="16"/>
      </w:rPr>
      <w:t>2026-003-FCS_Prestations de dératisation et de désinsectisation des sites gérés par le Crous de Bourgogne-Franche-Comté – Règlement de la Consultation</w:t>
    </w:r>
    <w:r>
      <w:rPr>
        <w:rFonts w:ascii="Arial" w:eastAsiaTheme="majorEastAsia" w:hAnsi="Arial" w:cs="Arial"/>
        <w:sz w:val="18"/>
        <w:szCs w:val="18"/>
      </w:rPr>
      <w:t xml:space="preserve">                                                  </w:t>
    </w:r>
    <w:r>
      <w:rPr>
        <w:rFonts w:ascii="Arial" w:eastAsiaTheme="majorEastAsia" w:hAnsi="Arial" w:cs="Arial"/>
      </w:rPr>
      <w:tab/>
    </w:r>
    <w:r w:rsidRPr="00F20359">
      <w:rPr>
        <w:rFonts w:ascii="Arial" w:eastAsiaTheme="majorEastAsia" w:hAnsi="Arial" w:cs="Arial"/>
        <w:sz w:val="20"/>
        <w:szCs w:val="20"/>
      </w:rPr>
      <w:t xml:space="preserve">Page </w:t>
    </w:r>
    <w:r w:rsidRPr="00F20359">
      <w:rPr>
        <w:rFonts w:ascii="Arial" w:eastAsiaTheme="minorEastAsia" w:hAnsi="Arial" w:cs="Arial"/>
        <w:sz w:val="20"/>
        <w:szCs w:val="20"/>
      </w:rPr>
      <w:fldChar w:fldCharType="begin"/>
    </w:r>
    <w:r w:rsidRPr="00F20359">
      <w:rPr>
        <w:rFonts w:ascii="Arial" w:hAnsi="Arial" w:cs="Arial"/>
        <w:sz w:val="20"/>
        <w:szCs w:val="20"/>
      </w:rPr>
      <w:instrText>PAGE   \* MERGEFORMAT</w:instrText>
    </w:r>
    <w:r w:rsidRPr="00F20359">
      <w:rPr>
        <w:rFonts w:ascii="Arial" w:eastAsiaTheme="minorEastAsia" w:hAnsi="Arial" w:cs="Arial"/>
        <w:sz w:val="20"/>
        <w:szCs w:val="20"/>
      </w:rPr>
      <w:fldChar w:fldCharType="separate"/>
    </w:r>
    <w:r>
      <w:rPr>
        <w:rFonts w:ascii="Arial" w:eastAsiaTheme="minorEastAsia" w:hAnsi="Arial" w:cs="Arial"/>
        <w:sz w:val="20"/>
        <w:szCs w:val="20"/>
      </w:rPr>
      <w:t>27</w:t>
    </w:r>
    <w:r w:rsidRPr="00F20359">
      <w:rPr>
        <w:rFonts w:ascii="Arial" w:eastAsiaTheme="majorEastAsia" w:hAnsi="Arial" w:cs="Arial"/>
        <w:sz w:val="20"/>
        <w:szCs w:val="20"/>
      </w:rPr>
      <w:fldChar w:fldCharType="end"/>
    </w:r>
  </w:p>
  <w:p w14:paraId="1144751C" w14:textId="77777777" w:rsidR="000D775E" w:rsidRDefault="000D775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6EBBB" w14:textId="5FBCF606" w:rsidR="00011894" w:rsidRPr="00011894" w:rsidRDefault="00FA5A75" w:rsidP="00011894">
    <w:pPr>
      <w:pStyle w:val="Pieddepage"/>
      <w:pBdr>
        <w:top w:val="thinThickSmallGap" w:sz="24" w:space="1" w:color="622423" w:themeColor="accent2" w:themeShade="7F"/>
      </w:pBdr>
      <w:rPr>
        <w:rFonts w:ascii="Arial" w:eastAsiaTheme="majorEastAsia" w:hAnsi="Arial" w:cs="Arial"/>
        <w:sz w:val="20"/>
        <w:szCs w:val="20"/>
      </w:rPr>
    </w:pPr>
    <w:r w:rsidRPr="00011894">
      <w:rPr>
        <w:rFonts w:ascii="Arial" w:eastAsiaTheme="majorEastAsia" w:hAnsi="Arial" w:cs="Arial"/>
        <w:sz w:val="20"/>
        <w:szCs w:val="20"/>
      </w:rPr>
      <w:t>202</w:t>
    </w:r>
    <w:r w:rsidR="00625382" w:rsidRPr="00011894">
      <w:rPr>
        <w:rFonts w:ascii="Arial" w:eastAsiaTheme="majorEastAsia" w:hAnsi="Arial" w:cs="Arial"/>
        <w:sz w:val="20"/>
        <w:szCs w:val="20"/>
      </w:rPr>
      <w:t>6</w:t>
    </w:r>
    <w:r w:rsidRPr="00011894">
      <w:rPr>
        <w:rFonts w:ascii="Arial" w:eastAsiaTheme="majorEastAsia" w:hAnsi="Arial" w:cs="Arial"/>
        <w:sz w:val="20"/>
        <w:szCs w:val="20"/>
      </w:rPr>
      <w:t>-</w:t>
    </w:r>
    <w:r w:rsidR="005F1017" w:rsidRPr="00011894">
      <w:rPr>
        <w:rFonts w:ascii="Arial" w:eastAsiaTheme="majorEastAsia" w:hAnsi="Arial" w:cs="Arial"/>
        <w:sz w:val="20"/>
        <w:szCs w:val="20"/>
      </w:rPr>
      <w:t>0</w:t>
    </w:r>
    <w:r w:rsidR="00625382" w:rsidRPr="00011894">
      <w:rPr>
        <w:rFonts w:ascii="Arial" w:eastAsiaTheme="majorEastAsia" w:hAnsi="Arial" w:cs="Arial"/>
        <w:sz w:val="20"/>
        <w:szCs w:val="20"/>
      </w:rPr>
      <w:t>03</w:t>
    </w:r>
    <w:r w:rsidRPr="00011894">
      <w:rPr>
        <w:rFonts w:ascii="Arial" w:eastAsiaTheme="majorEastAsia" w:hAnsi="Arial" w:cs="Arial"/>
        <w:sz w:val="20"/>
        <w:szCs w:val="20"/>
      </w:rPr>
      <w:t>-FCS</w:t>
    </w:r>
    <w:r w:rsidR="00593DC7">
      <w:rPr>
        <w:rFonts w:ascii="Arial" w:eastAsiaTheme="majorEastAsia" w:hAnsi="Arial" w:cs="Arial"/>
        <w:sz w:val="20"/>
        <w:szCs w:val="20"/>
      </w:rPr>
      <w:t>_</w:t>
    </w:r>
    <w:r w:rsidRPr="00011894">
      <w:rPr>
        <w:rFonts w:ascii="Arial" w:eastAsiaTheme="majorEastAsia" w:hAnsi="Arial" w:cs="Arial"/>
        <w:sz w:val="20"/>
        <w:szCs w:val="20"/>
      </w:rPr>
      <w:tab/>
    </w:r>
    <w:r w:rsidR="00011894" w:rsidRPr="00011894">
      <w:rPr>
        <w:rFonts w:ascii="Arial" w:eastAsiaTheme="majorEastAsia" w:hAnsi="Arial" w:cs="Arial"/>
        <w:sz w:val="20"/>
        <w:szCs w:val="20"/>
      </w:rPr>
      <w:t xml:space="preserve">Prestations de dératisation et de désinsectisation des sites gérés par le </w:t>
    </w:r>
  </w:p>
  <w:p w14:paraId="6A18D67F" w14:textId="027C46F8" w:rsidR="00FA5A75" w:rsidRPr="00484422" w:rsidRDefault="00011894" w:rsidP="00011894">
    <w:pPr>
      <w:pStyle w:val="Pieddepage"/>
      <w:pBdr>
        <w:top w:val="thinThickSmallGap" w:sz="24" w:space="1" w:color="622423" w:themeColor="accent2" w:themeShade="7F"/>
      </w:pBdr>
      <w:rPr>
        <w:rFonts w:ascii="Arial" w:eastAsiaTheme="majorEastAsia" w:hAnsi="Arial" w:cs="Arial"/>
      </w:rPr>
    </w:pPr>
    <w:r w:rsidRPr="00011894">
      <w:rPr>
        <w:rFonts w:ascii="Arial" w:eastAsiaTheme="majorEastAsia" w:hAnsi="Arial" w:cs="Arial"/>
        <w:sz w:val="20"/>
        <w:szCs w:val="20"/>
      </w:rPr>
      <w:t>Crous de Bourgogne-Franche-Comté – Règlement de la Consultation</w:t>
    </w:r>
    <w:r>
      <w:rPr>
        <w:rFonts w:ascii="Arial" w:eastAsiaTheme="majorEastAsia" w:hAnsi="Arial" w:cs="Arial"/>
        <w:sz w:val="18"/>
        <w:szCs w:val="18"/>
      </w:rPr>
      <w:t xml:space="preserve">                                                  </w:t>
    </w:r>
    <w:r w:rsidR="00FA5A75">
      <w:rPr>
        <w:rFonts w:ascii="Arial" w:eastAsiaTheme="majorEastAsia" w:hAnsi="Arial" w:cs="Arial"/>
      </w:rPr>
      <w:tab/>
    </w:r>
    <w:r w:rsidR="00FA5A75">
      <w:rPr>
        <w:rFonts w:ascii="Arial" w:eastAsiaTheme="majorEastAsia" w:hAnsi="Arial" w:cs="Arial"/>
      </w:rPr>
      <w:tab/>
    </w:r>
    <w:r w:rsidR="00FA5A75" w:rsidRPr="00F20359">
      <w:rPr>
        <w:rFonts w:ascii="Arial" w:eastAsiaTheme="majorEastAsia" w:hAnsi="Arial" w:cs="Arial"/>
        <w:sz w:val="20"/>
        <w:szCs w:val="20"/>
      </w:rPr>
      <w:t xml:space="preserve">Page </w:t>
    </w:r>
    <w:r w:rsidR="00FA5A75" w:rsidRPr="00F20359">
      <w:rPr>
        <w:rFonts w:ascii="Arial" w:eastAsiaTheme="minorEastAsia" w:hAnsi="Arial" w:cs="Arial"/>
        <w:sz w:val="20"/>
        <w:szCs w:val="20"/>
      </w:rPr>
      <w:fldChar w:fldCharType="begin"/>
    </w:r>
    <w:r w:rsidR="00FA5A75" w:rsidRPr="00F20359">
      <w:rPr>
        <w:rFonts w:ascii="Arial" w:hAnsi="Arial" w:cs="Arial"/>
        <w:sz w:val="20"/>
        <w:szCs w:val="20"/>
      </w:rPr>
      <w:instrText>PAGE   \* MERGEFORMAT</w:instrText>
    </w:r>
    <w:r w:rsidR="00FA5A75" w:rsidRPr="00F20359">
      <w:rPr>
        <w:rFonts w:ascii="Arial" w:eastAsiaTheme="minorEastAsia" w:hAnsi="Arial" w:cs="Arial"/>
        <w:sz w:val="20"/>
        <w:szCs w:val="20"/>
      </w:rPr>
      <w:fldChar w:fldCharType="separate"/>
    </w:r>
    <w:r w:rsidR="00333EA6" w:rsidRPr="00333EA6">
      <w:rPr>
        <w:rFonts w:ascii="Arial" w:eastAsiaTheme="majorEastAsia" w:hAnsi="Arial" w:cs="Arial"/>
        <w:noProof/>
        <w:sz w:val="20"/>
        <w:szCs w:val="20"/>
      </w:rPr>
      <w:t>16</w:t>
    </w:r>
    <w:r w:rsidR="00FA5A75" w:rsidRPr="00F20359">
      <w:rPr>
        <w:rFonts w:ascii="Arial" w:eastAsiaTheme="majorEastAsia" w:hAnsi="Arial" w:cs="Arial"/>
        <w:sz w:val="20"/>
        <w:szCs w:val="20"/>
      </w:rPr>
      <w:fldChar w:fldCharType="end"/>
    </w:r>
  </w:p>
  <w:p w14:paraId="55E9BC86" w14:textId="77777777" w:rsidR="00FA5A75" w:rsidRDefault="00FA5A75" w:rsidP="00B462F5">
    <w:pPr>
      <w:pStyle w:val="Pieddepage"/>
      <w:pBdr>
        <w:top w:val="thinThickSmallGap" w:sz="24" w:space="1" w:color="622423" w:themeColor="accent2" w:themeShade="7F"/>
      </w:pBdr>
      <w:rPr>
        <w:rFonts w:asciiTheme="majorHAnsi" w:eastAsiaTheme="majorEastAsia" w:hAnsiTheme="majorHAns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C928E" w14:textId="77777777" w:rsidR="003F5365" w:rsidRDefault="003F5365" w:rsidP="00D10170">
      <w:r>
        <w:separator/>
      </w:r>
    </w:p>
  </w:footnote>
  <w:footnote w:type="continuationSeparator" w:id="0">
    <w:p w14:paraId="79557FB0" w14:textId="77777777" w:rsidR="003F5365" w:rsidRDefault="003F5365" w:rsidP="00D101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D75AD1"/>
    <w:multiLevelType w:val="hybridMultilevel"/>
    <w:tmpl w:val="829E7192"/>
    <w:lvl w:ilvl="0" w:tplc="7634072E">
      <w:start w:val="1"/>
      <w:numFmt w:val="decimal"/>
      <w:lvlText w:val="%1)"/>
      <w:lvlJc w:val="left"/>
      <w:pPr>
        <w:ind w:left="720" w:hanging="360"/>
      </w:pPr>
      <w:rPr>
        <w:rFonts w:ascii="Arial" w:eastAsia="Andale Sans UI" w:hAnsi="Arial" w:cs="Tahoma"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2BE5524"/>
    <w:multiLevelType w:val="hybridMultilevel"/>
    <w:tmpl w:val="829E7192"/>
    <w:lvl w:ilvl="0" w:tplc="7634072E">
      <w:start w:val="1"/>
      <w:numFmt w:val="decimal"/>
      <w:lvlText w:val="%1)"/>
      <w:lvlJc w:val="left"/>
      <w:pPr>
        <w:ind w:left="720" w:hanging="360"/>
      </w:pPr>
      <w:rPr>
        <w:rFonts w:ascii="Arial" w:eastAsia="Andale Sans UI" w:hAnsi="Arial" w:cs="Tahoma"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6800C06"/>
    <w:multiLevelType w:val="multilevel"/>
    <w:tmpl w:val="D35C188A"/>
    <w:lvl w:ilvl="0">
      <w:start w:val="5"/>
      <w:numFmt w:val="bullet"/>
      <w:lvlText w:val="-"/>
      <w:lvlJc w:val="left"/>
      <w:pPr>
        <w:tabs>
          <w:tab w:val="left" w:pos="360"/>
        </w:tabs>
        <w:ind w:left="720"/>
      </w:pPr>
      <w:rPr>
        <w:rFonts w:ascii="Times New Roman" w:eastAsia="Times New Roman" w:hAnsi="Times New Roman" w:cs="Times New Roman" w:hint="default"/>
        <w:strike w:val="0"/>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B7541A"/>
    <w:multiLevelType w:val="multilevel"/>
    <w:tmpl w:val="72BE6380"/>
    <w:lvl w:ilvl="0">
      <w:start w:val="5"/>
      <w:numFmt w:val="bullet"/>
      <w:lvlText w:val="-"/>
      <w:lvlJc w:val="left"/>
      <w:pPr>
        <w:tabs>
          <w:tab w:val="left" w:pos="144"/>
        </w:tabs>
        <w:ind w:left="720"/>
      </w:pPr>
      <w:rPr>
        <w:rFonts w:ascii="Times New Roman" w:eastAsia="Times New Roman" w:hAnsi="Times New Roman" w:cs="Times New Roman" w:hint="default"/>
        <w:strike w:val="0"/>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0C5857"/>
    <w:multiLevelType w:val="hybridMultilevel"/>
    <w:tmpl w:val="809660AA"/>
    <w:lvl w:ilvl="0" w:tplc="757EF78E">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0EF875DF"/>
    <w:multiLevelType w:val="multilevel"/>
    <w:tmpl w:val="8BAC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4E0961"/>
    <w:multiLevelType w:val="multilevel"/>
    <w:tmpl w:val="0DCE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7265A"/>
    <w:multiLevelType w:val="multilevel"/>
    <w:tmpl w:val="25D2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DE7819"/>
    <w:multiLevelType w:val="hybridMultilevel"/>
    <w:tmpl w:val="829E7192"/>
    <w:lvl w:ilvl="0" w:tplc="7634072E">
      <w:start w:val="1"/>
      <w:numFmt w:val="decimal"/>
      <w:lvlText w:val="%1)"/>
      <w:lvlJc w:val="left"/>
      <w:pPr>
        <w:ind w:left="720" w:hanging="360"/>
      </w:pPr>
      <w:rPr>
        <w:rFonts w:ascii="Arial" w:eastAsia="Andale Sans UI" w:hAnsi="Arial" w:cs="Tahoma"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D9E7FE1"/>
    <w:multiLevelType w:val="hybridMultilevel"/>
    <w:tmpl w:val="B3C4FCB8"/>
    <w:lvl w:ilvl="0" w:tplc="757EF78E">
      <w:start w:val="5"/>
      <w:numFmt w:val="bullet"/>
      <w:lvlText w:val="-"/>
      <w:lvlJc w:val="left"/>
      <w:pPr>
        <w:ind w:left="786" w:hanging="360"/>
      </w:pPr>
      <w:rPr>
        <w:rFonts w:ascii="Times New Roman" w:eastAsia="Times New Roman" w:hAnsi="Times New Roman" w:cs="Times New Roman" w:hint="default"/>
      </w:rPr>
    </w:lvl>
    <w:lvl w:ilvl="1" w:tplc="040C0003">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1" w15:restartNumberingAfterBreak="0">
    <w:nsid w:val="1DA61AE7"/>
    <w:multiLevelType w:val="hybridMultilevel"/>
    <w:tmpl w:val="440A968A"/>
    <w:lvl w:ilvl="0" w:tplc="405A16FC">
      <w:numFmt w:val="bullet"/>
      <w:lvlText w:val="-"/>
      <w:lvlJc w:val="left"/>
      <w:pPr>
        <w:ind w:left="644" w:hanging="360"/>
      </w:pPr>
      <w:rPr>
        <w:rFonts w:ascii="Arial" w:eastAsia="PMingLiU"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 w15:restartNumberingAfterBreak="0">
    <w:nsid w:val="28823239"/>
    <w:multiLevelType w:val="multilevel"/>
    <w:tmpl w:val="DED2A19C"/>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89D5BC6"/>
    <w:multiLevelType w:val="multilevel"/>
    <w:tmpl w:val="199E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793321"/>
    <w:multiLevelType w:val="multilevel"/>
    <w:tmpl w:val="4906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041AE"/>
    <w:multiLevelType w:val="hybridMultilevel"/>
    <w:tmpl w:val="E140ED74"/>
    <w:lvl w:ilvl="0" w:tplc="040C0001">
      <w:start w:val="1"/>
      <w:numFmt w:val="bullet"/>
      <w:lvlText w:val=""/>
      <w:lvlJc w:val="left"/>
      <w:pPr>
        <w:tabs>
          <w:tab w:val="num" w:pos="1068"/>
        </w:tabs>
        <w:ind w:left="1068" w:hanging="360"/>
      </w:pPr>
      <w:rPr>
        <w:rFonts w:ascii="Symbol" w:hAnsi="Symbol" w:hint="default"/>
      </w:rPr>
    </w:lvl>
    <w:lvl w:ilvl="1" w:tplc="040C0003">
      <w:start w:val="1"/>
      <w:numFmt w:val="bullet"/>
      <w:lvlText w:val="o"/>
      <w:lvlJc w:val="left"/>
      <w:pPr>
        <w:tabs>
          <w:tab w:val="num" w:pos="1788"/>
        </w:tabs>
        <w:ind w:left="1788" w:hanging="360"/>
      </w:pPr>
      <w:rPr>
        <w:rFonts w:ascii="Courier New" w:hAnsi="Courier New" w:cs="Courier New" w:hint="default"/>
      </w:rPr>
    </w:lvl>
    <w:lvl w:ilvl="2" w:tplc="BABC3B20">
      <w:numFmt w:val="bullet"/>
      <w:lvlText w:val="-"/>
      <w:lvlJc w:val="left"/>
      <w:pPr>
        <w:tabs>
          <w:tab w:val="num" w:pos="2508"/>
        </w:tabs>
        <w:ind w:left="2508" w:hanging="360"/>
      </w:pPr>
      <w:rPr>
        <w:rFonts w:ascii="Times New Roman" w:eastAsia="Times New Roman" w:hAnsi="Times New Roman" w:cs="Times New Roman"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C7C554B"/>
    <w:multiLevelType w:val="multilevel"/>
    <w:tmpl w:val="D22A2CFE"/>
    <w:lvl w:ilvl="0">
      <w:start w:val="1"/>
      <w:numFmt w:val="lowerLetter"/>
      <w:lvlText w:val="%1)"/>
      <w:lvlJc w:val="left"/>
      <w:pPr>
        <w:tabs>
          <w:tab w:val="left" w:pos="714"/>
        </w:tabs>
        <w:ind w:left="1146"/>
      </w:pPr>
      <w:rPr>
        <w:rFonts w:ascii="Times New Roman" w:eastAsia="Times New Roman" w:hAnsi="Times New Roman"/>
        <w:strike w:val="0"/>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DD3400C"/>
    <w:multiLevelType w:val="hybridMultilevel"/>
    <w:tmpl w:val="BE26527A"/>
    <w:lvl w:ilvl="0" w:tplc="757EF78E">
      <w:start w:val="5"/>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cs="Wingdings" w:hint="default"/>
      </w:rPr>
    </w:lvl>
    <w:lvl w:ilvl="3" w:tplc="040C0001" w:tentative="1">
      <w:start w:val="1"/>
      <w:numFmt w:val="bullet"/>
      <w:lvlText w:val=""/>
      <w:lvlJc w:val="left"/>
      <w:pPr>
        <w:ind w:left="3164" w:hanging="360"/>
      </w:pPr>
      <w:rPr>
        <w:rFonts w:ascii="Symbol" w:hAnsi="Symbol" w:cs="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cs="Wingdings" w:hint="default"/>
      </w:rPr>
    </w:lvl>
    <w:lvl w:ilvl="6" w:tplc="040C0001" w:tentative="1">
      <w:start w:val="1"/>
      <w:numFmt w:val="bullet"/>
      <w:lvlText w:val=""/>
      <w:lvlJc w:val="left"/>
      <w:pPr>
        <w:ind w:left="5324" w:hanging="360"/>
      </w:pPr>
      <w:rPr>
        <w:rFonts w:ascii="Symbol" w:hAnsi="Symbol" w:cs="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cs="Wingdings" w:hint="default"/>
      </w:rPr>
    </w:lvl>
  </w:abstractNum>
  <w:abstractNum w:abstractNumId="18" w15:restartNumberingAfterBreak="0">
    <w:nsid w:val="2F07626C"/>
    <w:multiLevelType w:val="multilevel"/>
    <w:tmpl w:val="319A6AEC"/>
    <w:lvl w:ilvl="0">
      <w:start w:val="1"/>
      <w:numFmt w:val="none"/>
      <w:lvlText w:val=""/>
      <w:legacy w:legacy="1" w:legacySpace="120" w:legacyIndent="360"/>
      <w:lvlJc w:val="left"/>
      <w:pPr>
        <w:ind w:left="644" w:hanging="360"/>
      </w:pPr>
      <w:rPr>
        <w:rFonts w:ascii="Wingdings" w:hAnsi="Wingdings" w:hint="default"/>
      </w:rPr>
    </w:lvl>
    <w:lvl w:ilvl="1">
      <w:start w:val="3"/>
      <w:numFmt w:val="none"/>
      <w:lvlText w:val="-"/>
      <w:legacy w:legacy="1" w:legacySpace="120" w:legacyIndent="360"/>
      <w:lvlJc w:val="left"/>
      <w:pPr>
        <w:ind w:left="720" w:hanging="360"/>
      </w:pPr>
      <w:rPr>
        <w:b/>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9" w15:restartNumberingAfterBreak="0">
    <w:nsid w:val="32A63D63"/>
    <w:multiLevelType w:val="hybridMultilevel"/>
    <w:tmpl w:val="FB86F0EA"/>
    <w:lvl w:ilvl="0" w:tplc="757EF78E">
      <w:start w:val="5"/>
      <w:numFmt w:val="bullet"/>
      <w:lvlText w:val="-"/>
      <w:lvlJc w:val="left"/>
      <w:pPr>
        <w:ind w:left="1080" w:hanging="360"/>
      </w:pPr>
      <w:rPr>
        <w:rFonts w:ascii="Times New Roman" w:eastAsia="Times New Roman"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Wingdings"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Wingdings"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Wingdings" w:hint="default"/>
      </w:rPr>
    </w:lvl>
  </w:abstractNum>
  <w:abstractNum w:abstractNumId="20" w15:restartNumberingAfterBreak="0">
    <w:nsid w:val="3BCC36BF"/>
    <w:multiLevelType w:val="hybridMultilevel"/>
    <w:tmpl w:val="EF7284A2"/>
    <w:lvl w:ilvl="0" w:tplc="757EF78E">
      <w:start w:val="5"/>
      <w:numFmt w:val="bullet"/>
      <w:lvlText w:val="-"/>
      <w:lvlJc w:val="left"/>
      <w:pPr>
        <w:ind w:left="1146" w:hanging="360"/>
      </w:pPr>
      <w:rPr>
        <w:rFonts w:ascii="Times New Roman" w:eastAsia="Times New Roman" w:hAnsi="Times New Roman"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cs="Wingdings" w:hint="default"/>
      </w:rPr>
    </w:lvl>
    <w:lvl w:ilvl="3" w:tplc="040C0001" w:tentative="1">
      <w:start w:val="1"/>
      <w:numFmt w:val="bullet"/>
      <w:lvlText w:val=""/>
      <w:lvlJc w:val="left"/>
      <w:pPr>
        <w:ind w:left="3306" w:hanging="360"/>
      </w:pPr>
      <w:rPr>
        <w:rFonts w:ascii="Symbol" w:hAnsi="Symbol" w:cs="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cs="Wingdings" w:hint="default"/>
      </w:rPr>
    </w:lvl>
    <w:lvl w:ilvl="6" w:tplc="040C0001" w:tentative="1">
      <w:start w:val="1"/>
      <w:numFmt w:val="bullet"/>
      <w:lvlText w:val=""/>
      <w:lvlJc w:val="left"/>
      <w:pPr>
        <w:ind w:left="5466" w:hanging="360"/>
      </w:pPr>
      <w:rPr>
        <w:rFonts w:ascii="Symbol" w:hAnsi="Symbol" w:cs="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cs="Wingdings" w:hint="default"/>
      </w:rPr>
    </w:lvl>
  </w:abstractNum>
  <w:abstractNum w:abstractNumId="21" w15:restartNumberingAfterBreak="0">
    <w:nsid w:val="3D856A31"/>
    <w:multiLevelType w:val="multilevel"/>
    <w:tmpl w:val="563CA94E"/>
    <w:lvl w:ilvl="0">
      <w:start w:val="1"/>
      <w:numFmt w:val="bullet"/>
      <w:lvlText w:val="·"/>
      <w:lvlJc w:val="left"/>
      <w:pPr>
        <w:tabs>
          <w:tab w:val="left" w:pos="288"/>
        </w:tabs>
        <w:ind w:left="720"/>
      </w:pPr>
      <w:rPr>
        <w:rFonts w:ascii="Symbol" w:eastAsia="Symbol" w:hAnsi="Symbol"/>
        <w:strike w:val="0"/>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DF8039D"/>
    <w:multiLevelType w:val="multilevel"/>
    <w:tmpl w:val="8EC6ECF2"/>
    <w:lvl w:ilvl="0">
      <w:numFmt w:val="bullet"/>
      <w:lvlText w:val="•"/>
      <w:lvlJc w:val="left"/>
      <w:pPr>
        <w:ind w:left="1174" w:hanging="360"/>
      </w:pPr>
      <w:rPr>
        <w:rFonts w:ascii="OpenSymbol, 'Arial Unicode MS'" w:eastAsia="OpenSymbol, 'Arial Unicode MS'" w:hAnsi="OpenSymbol, 'Arial Unicode MS'" w:cs="OpenSymbol, 'Arial Unicode MS'"/>
      </w:rPr>
    </w:lvl>
    <w:lvl w:ilvl="1">
      <w:numFmt w:val="bullet"/>
      <w:lvlText w:val="◦"/>
      <w:lvlJc w:val="left"/>
      <w:pPr>
        <w:ind w:left="1534" w:hanging="360"/>
      </w:pPr>
      <w:rPr>
        <w:rFonts w:ascii="OpenSymbol, 'Arial Unicode MS'" w:eastAsia="OpenSymbol, 'Arial Unicode MS'" w:hAnsi="OpenSymbol, 'Arial Unicode MS'" w:cs="OpenSymbol, 'Arial Unicode MS'"/>
      </w:rPr>
    </w:lvl>
    <w:lvl w:ilvl="2">
      <w:numFmt w:val="bullet"/>
      <w:lvlText w:val="▪"/>
      <w:lvlJc w:val="left"/>
      <w:pPr>
        <w:ind w:left="1894" w:hanging="360"/>
      </w:pPr>
      <w:rPr>
        <w:rFonts w:ascii="OpenSymbol, 'Arial Unicode MS'" w:eastAsia="OpenSymbol, 'Arial Unicode MS'" w:hAnsi="OpenSymbol, 'Arial Unicode MS'" w:cs="OpenSymbol, 'Arial Unicode MS'"/>
      </w:rPr>
    </w:lvl>
    <w:lvl w:ilvl="3">
      <w:numFmt w:val="bullet"/>
      <w:lvlText w:val="•"/>
      <w:lvlJc w:val="left"/>
      <w:pPr>
        <w:ind w:left="2254" w:hanging="360"/>
      </w:pPr>
      <w:rPr>
        <w:rFonts w:ascii="OpenSymbol, 'Arial Unicode MS'" w:eastAsia="OpenSymbol, 'Arial Unicode MS'" w:hAnsi="OpenSymbol, 'Arial Unicode MS'" w:cs="OpenSymbol, 'Arial Unicode MS'"/>
      </w:rPr>
    </w:lvl>
    <w:lvl w:ilvl="4">
      <w:numFmt w:val="bullet"/>
      <w:lvlText w:val="◦"/>
      <w:lvlJc w:val="left"/>
      <w:pPr>
        <w:ind w:left="2614" w:hanging="360"/>
      </w:pPr>
      <w:rPr>
        <w:rFonts w:ascii="OpenSymbol, 'Arial Unicode MS'" w:eastAsia="OpenSymbol, 'Arial Unicode MS'" w:hAnsi="OpenSymbol, 'Arial Unicode MS'" w:cs="OpenSymbol, 'Arial Unicode MS'"/>
      </w:rPr>
    </w:lvl>
    <w:lvl w:ilvl="5">
      <w:numFmt w:val="bullet"/>
      <w:lvlText w:val="▪"/>
      <w:lvlJc w:val="left"/>
      <w:pPr>
        <w:ind w:left="2974" w:hanging="360"/>
      </w:pPr>
      <w:rPr>
        <w:rFonts w:ascii="OpenSymbol, 'Arial Unicode MS'" w:eastAsia="OpenSymbol, 'Arial Unicode MS'" w:hAnsi="OpenSymbol, 'Arial Unicode MS'" w:cs="OpenSymbol, 'Arial Unicode MS'"/>
      </w:rPr>
    </w:lvl>
    <w:lvl w:ilvl="6">
      <w:numFmt w:val="bullet"/>
      <w:lvlText w:val="•"/>
      <w:lvlJc w:val="left"/>
      <w:pPr>
        <w:ind w:left="3334" w:hanging="360"/>
      </w:pPr>
      <w:rPr>
        <w:rFonts w:ascii="OpenSymbol, 'Arial Unicode MS'" w:eastAsia="OpenSymbol, 'Arial Unicode MS'" w:hAnsi="OpenSymbol, 'Arial Unicode MS'" w:cs="OpenSymbol, 'Arial Unicode MS'"/>
      </w:rPr>
    </w:lvl>
    <w:lvl w:ilvl="7">
      <w:numFmt w:val="bullet"/>
      <w:lvlText w:val="◦"/>
      <w:lvlJc w:val="left"/>
      <w:pPr>
        <w:ind w:left="3694" w:hanging="360"/>
      </w:pPr>
      <w:rPr>
        <w:rFonts w:ascii="OpenSymbol, 'Arial Unicode MS'" w:eastAsia="OpenSymbol, 'Arial Unicode MS'" w:hAnsi="OpenSymbol, 'Arial Unicode MS'" w:cs="OpenSymbol, 'Arial Unicode MS'"/>
      </w:rPr>
    </w:lvl>
    <w:lvl w:ilvl="8">
      <w:numFmt w:val="bullet"/>
      <w:lvlText w:val="▪"/>
      <w:lvlJc w:val="left"/>
      <w:pPr>
        <w:ind w:left="4054" w:hanging="360"/>
      </w:pPr>
      <w:rPr>
        <w:rFonts w:ascii="OpenSymbol, 'Arial Unicode MS'" w:eastAsia="OpenSymbol, 'Arial Unicode MS'" w:hAnsi="OpenSymbol, 'Arial Unicode MS'" w:cs="OpenSymbol, 'Arial Unicode MS'"/>
      </w:rPr>
    </w:lvl>
  </w:abstractNum>
  <w:abstractNum w:abstractNumId="23" w15:restartNumberingAfterBreak="0">
    <w:nsid w:val="3F601A11"/>
    <w:multiLevelType w:val="multilevel"/>
    <w:tmpl w:val="7D28DCC0"/>
    <w:lvl w:ilvl="0">
      <w:start w:val="5"/>
      <w:numFmt w:val="bullet"/>
      <w:lvlText w:val="-"/>
      <w:lvlJc w:val="left"/>
      <w:pPr>
        <w:tabs>
          <w:tab w:val="left" w:pos="360"/>
        </w:tabs>
        <w:ind w:left="720"/>
      </w:pPr>
      <w:rPr>
        <w:rFonts w:ascii="Times New Roman" w:eastAsia="Times New Roman" w:hAnsi="Times New Roman" w:cs="Times New Roman" w:hint="default"/>
        <w:strike w:val="0"/>
        <w:color w:val="000000"/>
        <w:spacing w:val="0"/>
        <w:w w:val="100"/>
        <w:sz w:val="22"/>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FE9012B"/>
    <w:multiLevelType w:val="multilevel"/>
    <w:tmpl w:val="0C7C2E30"/>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12B1BD1"/>
    <w:multiLevelType w:val="hybridMultilevel"/>
    <w:tmpl w:val="3D928B2A"/>
    <w:lvl w:ilvl="0" w:tplc="172C4D76">
      <w:start w:val="3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3331894"/>
    <w:multiLevelType w:val="hybridMultilevel"/>
    <w:tmpl w:val="528630C6"/>
    <w:lvl w:ilvl="0" w:tplc="EB2A28D8">
      <w:start w:val="5"/>
      <w:numFmt w:val="bullet"/>
      <w:lvlText w:val="-"/>
      <w:lvlJc w:val="left"/>
      <w:pPr>
        <w:ind w:left="644" w:hanging="360"/>
      </w:pPr>
      <w:rPr>
        <w:rFonts w:ascii="Arial" w:eastAsia="PMingLiU"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7" w15:restartNumberingAfterBreak="0">
    <w:nsid w:val="544D5949"/>
    <w:multiLevelType w:val="multilevel"/>
    <w:tmpl w:val="0EB483A6"/>
    <w:lvl w:ilvl="0">
      <w:start w:val="5"/>
      <w:numFmt w:val="bullet"/>
      <w:lvlText w:val="-"/>
      <w:lvlJc w:val="left"/>
      <w:pPr>
        <w:tabs>
          <w:tab w:val="left" w:pos="714"/>
        </w:tabs>
        <w:ind w:left="1002"/>
      </w:pPr>
      <w:rPr>
        <w:rFonts w:ascii="Times New Roman" w:eastAsia="Times New Roman" w:hAnsi="Times New Roman" w:cs="Times New Roman" w:hint="default"/>
        <w:strike w:val="0"/>
        <w:color w:val="000000"/>
        <w:spacing w:val="-1"/>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870087E"/>
    <w:multiLevelType w:val="hybridMultilevel"/>
    <w:tmpl w:val="9052170C"/>
    <w:lvl w:ilvl="0" w:tplc="757EF78E">
      <w:start w:val="5"/>
      <w:numFmt w:val="bullet"/>
      <w:lvlText w:val="-"/>
      <w:lvlJc w:val="left"/>
      <w:pPr>
        <w:ind w:left="720" w:hanging="360"/>
      </w:pPr>
      <w:rPr>
        <w:rFonts w:ascii="Times New Roman" w:eastAsia="Times New Roman" w:hAnsi="Times New Roman" w:cs="Times New Roman" w:hint="default"/>
      </w:rPr>
    </w:lvl>
    <w:lvl w:ilvl="1" w:tplc="757EF78E">
      <w:start w:val="5"/>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68BA6B70"/>
    <w:multiLevelType w:val="hybridMultilevel"/>
    <w:tmpl w:val="11DC7630"/>
    <w:lvl w:ilvl="0" w:tplc="757EF78E">
      <w:start w:val="5"/>
      <w:numFmt w:val="bullet"/>
      <w:lvlText w:val="-"/>
      <w:lvlJc w:val="left"/>
      <w:pPr>
        <w:ind w:left="1146" w:hanging="360"/>
      </w:pPr>
      <w:rPr>
        <w:rFonts w:ascii="Times New Roman" w:eastAsia="Times New Roman" w:hAnsi="Times New Roman" w:cs="Times New Roman" w:hint="default"/>
      </w:rPr>
    </w:lvl>
    <w:lvl w:ilvl="1" w:tplc="895CF86A">
      <w:numFmt w:val="bullet"/>
      <w:lvlText w:val="−"/>
      <w:lvlJc w:val="left"/>
      <w:pPr>
        <w:ind w:left="1866" w:hanging="360"/>
      </w:pPr>
      <w:rPr>
        <w:rFonts w:ascii="Arial" w:eastAsia="Symbol" w:hAnsi="Arial" w:cs="Arial" w:hint="default"/>
      </w:rPr>
    </w:lvl>
    <w:lvl w:ilvl="2" w:tplc="040C0005" w:tentative="1">
      <w:start w:val="1"/>
      <w:numFmt w:val="bullet"/>
      <w:lvlText w:val=""/>
      <w:lvlJc w:val="left"/>
      <w:pPr>
        <w:ind w:left="2586" w:hanging="360"/>
      </w:pPr>
      <w:rPr>
        <w:rFonts w:ascii="Wingdings" w:hAnsi="Wingdings" w:cs="Wingdings" w:hint="default"/>
      </w:rPr>
    </w:lvl>
    <w:lvl w:ilvl="3" w:tplc="040C0001" w:tentative="1">
      <w:start w:val="1"/>
      <w:numFmt w:val="bullet"/>
      <w:lvlText w:val=""/>
      <w:lvlJc w:val="left"/>
      <w:pPr>
        <w:ind w:left="3306" w:hanging="360"/>
      </w:pPr>
      <w:rPr>
        <w:rFonts w:ascii="Symbol" w:hAnsi="Symbol" w:cs="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cs="Wingdings" w:hint="default"/>
      </w:rPr>
    </w:lvl>
    <w:lvl w:ilvl="6" w:tplc="040C0001" w:tentative="1">
      <w:start w:val="1"/>
      <w:numFmt w:val="bullet"/>
      <w:lvlText w:val=""/>
      <w:lvlJc w:val="left"/>
      <w:pPr>
        <w:ind w:left="5466" w:hanging="360"/>
      </w:pPr>
      <w:rPr>
        <w:rFonts w:ascii="Symbol" w:hAnsi="Symbol" w:cs="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cs="Wingdings" w:hint="default"/>
      </w:rPr>
    </w:lvl>
  </w:abstractNum>
  <w:abstractNum w:abstractNumId="30" w15:restartNumberingAfterBreak="0">
    <w:nsid w:val="69356C1D"/>
    <w:multiLevelType w:val="multilevel"/>
    <w:tmpl w:val="C67A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8C4FF8"/>
    <w:multiLevelType w:val="hybridMultilevel"/>
    <w:tmpl w:val="60EEF5E2"/>
    <w:lvl w:ilvl="0" w:tplc="757EF78E">
      <w:start w:val="5"/>
      <w:numFmt w:val="bullet"/>
      <w:lvlText w:val="-"/>
      <w:lvlJc w:val="left"/>
      <w:pPr>
        <w:ind w:left="1146" w:hanging="360"/>
      </w:pPr>
      <w:rPr>
        <w:rFonts w:ascii="Times New Roman" w:eastAsia="Times New Roman" w:hAnsi="Times New Roman"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cs="Wingdings" w:hint="default"/>
      </w:rPr>
    </w:lvl>
    <w:lvl w:ilvl="3" w:tplc="040C0001" w:tentative="1">
      <w:start w:val="1"/>
      <w:numFmt w:val="bullet"/>
      <w:lvlText w:val=""/>
      <w:lvlJc w:val="left"/>
      <w:pPr>
        <w:ind w:left="3306" w:hanging="360"/>
      </w:pPr>
      <w:rPr>
        <w:rFonts w:ascii="Symbol" w:hAnsi="Symbol" w:cs="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cs="Wingdings" w:hint="default"/>
      </w:rPr>
    </w:lvl>
    <w:lvl w:ilvl="6" w:tplc="040C0001" w:tentative="1">
      <w:start w:val="1"/>
      <w:numFmt w:val="bullet"/>
      <w:lvlText w:val=""/>
      <w:lvlJc w:val="left"/>
      <w:pPr>
        <w:ind w:left="5466" w:hanging="360"/>
      </w:pPr>
      <w:rPr>
        <w:rFonts w:ascii="Symbol" w:hAnsi="Symbol" w:cs="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cs="Wingdings" w:hint="default"/>
      </w:rPr>
    </w:lvl>
  </w:abstractNum>
  <w:abstractNum w:abstractNumId="32" w15:restartNumberingAfterBreak="0">
    <w:nsid w:val="6E6F5C17"/>
    <w:multiLevelType w:val="multilevel"/>
    <w:tmpl w:val="C22ED038"/>
    <w:lvl w:ilvl="0">
      <w:start w:val="1"/>
      <w:numFmt w:val="decimal"/>
      <w:pStyle w:val="Titreperso1"/>
      <w:lvlText w:val="ArTicle %1 -"/>
      <w:lvlJc w:val="left"/>
      <w:pPr>
        <w:ind w:left="510" w:hanging="510"/>
      </w:pPr>
      <w:rPr>
        <w:rFonts w:ascii="Arial" w:hAnsi="Arial" w:hint="default"/>
        <w:b/>
        <w:i w:val="0"/>
        <w:caps/>
        <w:strike w:val="0"/>
        <w:dstrike w:val="0"/>
        <w:vanish w:val="0"/>
        <w:sz w:val="20"/>
        <w:vertAlign w:val="baseline"/>
      </w:rPr>
    </w:lvl>
    <w:lvl w:ilvl="1">
      <w:start w:val="1"/>
      <w:numFmt w:val="decimal"/>
      <w:pStyle w:val="Titreperso2"/>
      <w:lvlText w:val="%1.%2."/>
      <w:lvlJc w:val="left"/>
      <w:pPr>
        <w:ind w:left="4338" w:hanging="510"/>
      </w:pPr>
      <w:rPr>
        <w:rFonts w:hint="default"/>
      </w:rPr>
    </w:lvl>
    <w:lvl w:ilvl="2">
      <w:start w:val="1"/>
      <w:numFmt w:val="decimal"/>
      <w:pStyle w:val="Titreperso3"/>
      <w:lvlText w:val="%1.%2.%3."/>
      <w:lvlJc w:val="right"/>
      <w:pPr>
        <w:ind w:left="1588" w:hanging="170"/>
      </w:pPr>
      <w:rPr>
        <w:rFonts w:hint="default"/>
      </w:rPr>
    </w:lvl>
    <w:lvl w:ilvl="3">
      <w:start w:val="1"/>
      <w:numFmt w:val="decimal"/>
      <w:lvlText w:val="%1.%2.%3.%4"/>
      <w:lvlJc w:val="left"/>
      <w:pPr>
        <w:ind w:left="1581" w:hanging="510"/>
      </w:pPr>
      <w:rPr>
        <w:rFonts w:hint="default"/>
      </w:rPr>
    </w:lvl>
    <w:lvl w:ilvl="4">
      <w:start w:val="1"/>
      <w:numFmt w:val="lowerLetter"/>
      <w:lvlText w:val="%5."/>
      <w:lvlJc w:val="left"/>
      <w:pPr>
        <w:ind w:left="1938" w:hanging="510"/>
      </w:pPr>
      <w:rPr>
        <w:rFonts w:hint="default"/>
      </w:rPr>
    </w:lvl>
    <w:lvl w:ilvl="5">
      <w:start w:val="1"/>
      <w:numFmt w:val="lowerRoman"/>
      <w:lvlText w:val="%6."/>
      <w:lvlJc w:val="right"/>
      <w:pPr>
        <w:ind w:left="2295" w:hanging="510"/>
      </w:pPr>
      <w:rPr>
        <w:rFonts w:hint="default"/>
      </w:rPr>
    </w:lvl>
    <w:lvl w:ilvl="6">
      <w:start w:val="1"/>
      <w:numFmt w:val="decimal"/>
      <w:lvlText w:val="%7."/>
      <w:lvlJc w:val="left"/>
      <w:pPr>
        <w:ind w:left="2652" w:hanging="510"/>
      </w:pPr>
      <w:rPr>
        <w:rFonts w:hint="default"/>
      </w:rPr>
    </w:lvl>
    <w:lvl w:ilvl="7">
      <w:start w:val="1"/>
      <w:numFmt w:val="lowerLetter"/>
      <w:lvlText w:val="%8."/>
      <w:lvlJc w:val="left"/>
      <w:pPr>
        <w:ind w:left="3009" w:hanging="510"/>
      </w:pPr>
      <w:rPr>
        <w:rFonts w:hint="default"/>
      </w:rPr>
    </w:lvl>
    <w:lvl w:ilvl="8">
      <w:start w:val="1"/>
      <w:numFmt w:val="lowerRoman"/>
      <w:lvlText w:val="%9."/>
      <w:lvlJc w:val="right"/>
      <w:pPr>
        <w:ind w:left="3366" w:hanging="510"/>
      </w:pPr>
      <w:rPr>
        <w:rFonts w:hint="default"/>
      </w:rPr>
    </w:lvl>
  </w:abstractNum>
  <w:abstractNum w:abstractNumId="33" w15:restartNumberingAfterBreak="0">
    <w:nsid w:val="6F2D694C"/>
    <w:multiLevelType w:val="hybridMultilevel"/>
    <w:tmpl w:val="4738B642"/>
    <w:lvl w:ilvl="0" w:tplc="757EF78E">
      <w:start w:val="5"/>
      <w:numFmt w:val="bullet"/>
      <w:lvlText w:val="-"/>
      <w:lvlJc w:val="left"/>
      <w:pPr>
        <w:ind w:left="1146" w:hanging="360"/>
      </w:pPr>
      <w:rPr>
        <w:rFonts w:ascii="Times New Roman" w:eastAsia="Times New Roman" w:hAnsi="Times New Roman"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cs="Wingdings" w:hint="default"/>
      </w:rPr>
    </w:lvl>
    <w:lvl w:ilvl="3" w:tplc="040C0001" w:tentative="1">
      <w:start w:val="1"/>
      <w:numFmt w:val="bullet"/>
      <w:lvlText w:val=""/>
      <w:lvlJc w:val="left"/>
      <w:pPr>
        <w:ind w:left="3306" w:hanging="360"/>
      </w:pPr>
      <w:rPr>
        <w:rFonts w:ascii="Symbol" w:hAnsi="Symbol" w:cs="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cs="Wingdings" w:hint="default"/>
      </w:rPr>
    </w:lvl>
    <w:lvl w:ilvl="6" w:tplc="040C0001" w:tentative="1">
      <w:start w:val="1"/>
      <w:numFmt w:val="bullet"/>
      <w:lvlText w:val=""/>
      <w:lvlJc w:val="left"/>
      <w:pPr>
        <w:ind w:left="5466" w:hanging="360"/>
      </w:pPr>
      <w:rPr>
        <w:rFonts w:ascii="Symbol" w:hAnsi="Symbol" w:cs="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cs="Wingdings" w:hint="default"/>
      </w:rPr>
    </w:lvl>
  </w:abstractNum>
  <w:abstractNum w:abstractNumId="34" w15:restartNumberingAfterBreak="0">
    <w:nsid w:val="6FB25717"/>
    <w:multiLevelType w:val="multilevel"/>
    <w:tmpl w:val="974A81B0"/>
    <w:lvl w:ilvl="0">
      <w:start w:val="1"/>
      <w:numFmt w:val="decimal"/>
      <w:lvlText w:val="%1)"/>
      <w:lvlJc w:val="left"/>
      <w:pPr>
        <w:tabs>
          <w:tab w:val="left" w:pos="216"/>
        </w:tabs>
        <w:ind w:left="720"/>
      </w:pPr>
      <w:rPr>
        <w:rFonts w:ascii="Calibri" w:eastAsia="Calibri" w:hAnsi="Calibri"/>
        <w:strike w:val="0"/>
        <w:color w:val="000000"/>
        <w:spacing w:val="0"/>
        <w:w w:val="100"/>
        <w:sz w:val="22"/>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12C6300"/>
    <w:multiLevelType w:val="multilevel"/>
    <w:tmpl w:val="63FC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516EBB"/>
    <w:multiLevelType w:val="multilevel"/>
    <w:tmpl w:val="9EBE4B14"/>
    <w:lvl w:ilvl="0">
      <w:start w:val="1"/>
      <w:numFmt w:val="decimal"/>
      <w:lvlText w:val="%1."/>
      <w:lvlJc w:val="left"/>
      <w:pPr>
        <w:ind w:left="375" w:hanging="37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7AE74F4B"/>
    <w:multiLevelType w:val="multilevel"/>
    <w:tmpl w:val="83A4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7"/>
  </w:num>
  <w:num w:numId="3">
    <w:abstractNumId w:val="24"/>
  </w:num>
  <w:num w:numId="4">
    <w:abstractNumId w:val="16"/>
  </w:num>
  <w:num w:numId="5">
    <w:abstractNumId w:val="12"/>
  </w:num>
  <w:num w:numId="6">
    <w:abstractNumId w:val="10"/>
  </w:num>
  <w:num w:numId="7">
    <w:abstractNumId w:val="34"/>
  </w:num>
  <w:num w:numId="8">
    <w:abstractNumId w:val="19"/>
  </w:num>
  <w:num w:numId="9">
    <w:abstractNumId w:val="4"/>
  </w:num>
  <w:num w:numId="10">
    <w:abstractNumId w:val="31"/>
  </w:num>
  <w:num w:numId="11">
    <w:abstractNumId w:val="23"/>
  </w:num>
  <w:num w:numId="12">
    <w:abstractNumId w:val="17"/>
  </w:num>
  <w:num w:numId="13">
    <w:abstractNumId w:val="20"/>
  </w:num>
  <w:num w:numId="14">
    <w:abstractNumId w:val="29"/>
  </w:num>
  <w:num w:numId="15">
    <w:abstractNumId w:val="33"/>
  </w:num>
  <w:num w:numId="16">
    <w:abstractNumId w:val="3"/>
  </w:num>
  <w:num w:numId="17">
    <w:abstractNumId w:val="28"/>
  </w:num>
  <w:num w:numId="18">
    <w:abstractNumId w:val="5"/>
  </w:num>
  <w:num w:numId="19">
    <w:abstractNumId w:val="15"/>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2"/>
  </w:num>
  <w:num w:numId="23">
    <w:abstractNumId w:val="36"/>
  </w:num>
  <w:num w:numId="24">
    <w:abstractNumId w:val="26"/>
  </w:num>
  <w:num w:numId="25">
    <w:abstractNumId w:val="18"/>
  </w:num>
  <w:num w:numId="26">
    <w:abstractNumId w:val="22"/>
  </w:num>
  <w:num w:numId="27">
    <w:abstractNumId w:val="9"/>
  </w:num>
  <w:num w:numId="28">
    <w:abstractNumId w:val="2"/>
  </w:num>
  <w:num w:numId="29">
    <w:abstractNumId w:val="37"/>
  </w:num>
  <w:num w:numId="30">
    <w:abstractNumId w:val="25"/>
  </w:num>
  <w:num w:numId="31">
    <w:abstractNumId w:val="6"/>
  </w:num>
  <w:num w:numId="32">
    <w:abstractNumId w:val="14"/>
  </w:num>
  <w:num w:numId="33">
    <w:abstractNumId w:val="30"/>
  </w:num>
  <w:num w:numId="34">
    <w:abstractNumId w:val="8"/>
  </w:num>
  <w:num w:numId="35">
    <w:abstractNumId w:val="13"/>
  </w:num>
  <w:num w:numId="36">
    <w:abstractNumId w:val="11"/>
  </w:num>
  <w:num w:numId="37">
    <w:abstractNumId w:val="7"/>
  </w:num>
  <w:num w:numId="38">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CA" w:vendorID="64" w:dllVersion="6" w:nlCheck="1" w:checkStyle="0"/>
  <w:activeWritingStyle w:appName="MSWord" w:lang="en-US" w:vendorID="64" w:dllVersion="6" w:nlCheck="1" w:checkStyle="1"/>
  <w:activeWritingStyle w:appName="MSWord" w:lang="fr-FR" w:vendorID="64" w:dllVersion="4096" w:nlCheck="1" w:checkStyle="0"/>
  <w:activeWritingStyle w:appName="MSWord" w:lang="en-US" w:vendorID="64" w:dllVersion="4096" w:nlCheck="1" w:checkStyle="0"/>
  <w:activeWritingStyle w:appName="MSWord" w:lang="fr-CA" w:vendorID="64" w:dllVersion="4096" w:nlCheck="1" w:checkStyle="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AE6"/>
    <w:rsid w:val="00000941"/>
    <w:rsid w:val="00000E7B"/>
    <w:rsid w:val="00000F7B"/>
    <w:rsid w:val="00001BAC"/>
    <w:rsid w:val="00004656"/>
    <w:rsid w:val="00005EC7"/>
    <w:rsid w:val="00006F84"/>
    <w:rsid w:val="000070E4"/>
    <w:rsid w:val="00010159"/>
    <w:rsid w:val="000102E8"/>
    <w:rsid w:val="00011894"/>
    <w:rsid w:val="00011C80"/>
    <w:rsid w:val="00013271"/>
    <w:rsid w:val="0002058D"/>
    <w:rsid w:val="0002231E"/>
    <w:rsid w:val="0002233D"/>
    <w:rsid w:val="000249D6"/>
    <w:rsid w:val="00024A30"/>
    <w:rsid w:val="00025224"/>
    <w:rsid w:val="00025F1C"/>
    <w:rsid w:val="00034448"/>
    <w:rsid w:val="000359DA"/>
    <w:rsid w:val="00036373"/>
    <w:rsid w:val="00040A63"/>
    <w:rsid w:val="00044C96"/>
    <w:rsid w:val="000465E6"/>
    <w:rsid w:val="00050B43"/>
    <w:rsid w:val="00051E3F"/>
    <w:rsid w:val="00053446"/>
    <w:rsid w:val="000539A2"/>
    <w:rsid w:val="00054B60"/>
    <w:rsid w:val="00055B29"/>
    <w:rsid w:val="00060032"/>
    <w:rsid w:val="00060A5D"/>
    <w:rsid w:val="00064D1A"/>
    <w:rsid w:val="000668F9"/>
    <w:rsid w:val="00066A08"/>
    <w:rsid w:val="0007253E"/>
    <w:rsid w:val="000755BB"/>
    <w:rsid w:val="00081ED5"/>
    <w:rsid w:val="000961EA"/>
    <w:rsid w:val="000A116B"/>
    <w:rsid w:val="000A3FC1"/>
    <w:rsid w:val="000A51C4"/>
    <w:rsid w:val="000A7035"/>
    <w:rsid w:val="000A70F9"/>
    <w:rsid w:val="000A7BF3"/>
    <w:rsid w:val="000A7D19"/>
    <w:rsid w:val="000B0686"/>
    <w:rsid w:val="000B2AC3"/>
    <w:rsid w:val="000B32F4"/>
    <w:rsid w:val="000B3BB8"/>
    <w:rsid w:val="000B7CD4"/>
    <w:rsid w:val="000C02FF"/>
    <w:rsid w:val="000C04A2"/>
    <w:rsid w:val="000C365B"/>
    <w:rsid w:val="000C48B0"/>
    <w:rsid w:val="000C48DA"/>
    <w:rsid w:val="000C4F33"/>
    <w:rsid w:val="000D05B5"/>
    <w:rsid w:val="000D2654"/>
    <w:rsid w:val="000D5CE1"/>
    <w:rsid w:val="000D6EA2"/>
    <w:rsid w:val="000D7386"/>
    <w:rsid w:val="000D775E"/>
    <w:rsid w:val="000E44C4"/>
    <w:rsid w:val="000F0CF4"/>
    <w:rsid w:val="00101F5E"/>
    <w:rsid w:val="00104A6E"/>
    <w:rsid w:val="0010529C"/>
    <w:rsid w:val="0010573D"/>
    <w:rsid w:val="00105F45"/>
    <w:rsid w:val="0010620D"/>
    <w:rsid w:val="001122C6"/>
    <w:rsid w:val="001222F9"/>
    <w:rsid w:val="0012242B"/>
    <w:rsid w:val="001247C3"/>
    <w:rsid w:val="00124B9E"/>
    <w:rsid w:val="00125052"/>
    <w:rsid w:val="001263C3"/>
    <w:rsid w:val="0012676D"/>
    <w:rsid w:val="00126E37"/>
    <w:rsid w:val="00127117"/>
    <w:rsid w:val="00127A4C"/>
    <w:rsid w:val="00127C03"/>
    <w:rsid w:val="00131E17"/>
    <w:rsid w:val="001327CE"/>
    <w:rsid w:val="001333CE"/>
    <w:rsid w:val="0013343F"/>
    <w:rsid w:val="0013664B"/>
    <w:rsid w:val="00137C4D"/>
    <w:rsid w:val="001408D1"/>
    <w:rsid w:val="00140F1A"/>
    <w:rsid w:val="00142143"/>
    <w:rsid w:val="00144DB5"/>
    <w:rsid w:val="00147173"/>
    <w:rsid w:val="001538E4"/>
    <w:rsid w:val="00153B51"/>
    <w:rsid w:val="00154A41"/>
    <w:rsid w:val="00154F85"/>
    <w:rsid w:val="001574D5"/>
    <w:rsid w:val="0015773A"/>
    <w:rsid w:val="0016558D"/>
    <w:rsid w:val="00165A1C"/>
    <w:rsid w:val="00171D4E"/>
    <w:rsid w:val="00185395"/>
    <w:rsid w:val="00185724"/>
    <w:rsid w:val="00185795"/>
    <w:rsid w:val="0018590D"/>
    <w:rsid w:val="00186E40"/>
    <w:rsid w:val="001906D3"/>
    <w:rsid w:val="001A051E"/>
    <w:rsid w:val="001A0AEB"/>
    <w:rsid w:val="001A0B16"/>
    <w:rsid w:val="001A0F42"/>
    <w:rsid w:val="001B0EFD"/>
    <w:rsid w:val="001B2C66"/>
    <w:rsid w:val="001B41BD"/>
    <w:rsid w:val="001B5D98"/>
    <w:rsid w:val="001C032B"/>
    <w:rsid w:val="001C1FE5"/>
    <w:rsid w:val="001C4223"/>
    <w:rsid w:val="001C561A"/>
    <w:rsid w:val="001C69C6"/>
    <w:rsid w:val="001C6B22"/>
    <w:rsid w:val="001D2A29"/>
    <w:rsid w:val="001D4D8B"/>
    <w:rsid w:val="001D672F"/>
    <w:rsid w:val="001E4C81"/>
    <w:rsid w:val="001E5E36"/>
    <w:rsid w:val="001E6847"/>
    <w:rsid w:val="001E78DC"/>
    <w:rsid w:val="001F0BE3"/>
    <w:rsid w:val="001F1F22"/>
    <w:rsid w:val="001F7ED0"/>
    <w:rsid w:val="00207469"/>
    <w:rsid w:val="00207E03"/>
    <w:rsid w:val="00210627"/>
    <w:rsid w:val="002115C0"/>
    <w:rsid w:val="00212519"/>
    <w:rsid w:val="002137CC"/>
    <w:rsid w:val="0021540C"/>
    <w:rsid w:val="0021791D"/>
    <w:rsid w:val="00217AF1"/>
    <w:rsid w:val="00224A8B"/>
    <w:rsid w:val="00226430"/>
    <w:rsid w:val="00231F14"/>
    <w:rsid w:val="00234441"/>
    <w:rsid w:val="00236027"/>
    <w:rsid w:val="00236455"/>
    <w:rsid w:val="00242984"/>
    <w:rsid w:val="0024445E"/>
    <w:rsid w:val="0024492E"/>
    <w:rsid w:val="00247A3F"/>
    <w:rsid w:val="00250549"/>
    <w:rsid w:val="002506E4"/>
    <w:rsid w:val="00251943"/>
    <w:rsid w:val="00252CCA"/>
    <w:rsid w:val="0025345F"/>
    <w:rsid w:val="002539B4"/>
    <w:rsid w:val="00254847"/>
    <w:rsid w:val="0025503D"/>
    <w:rsid w:val="00256224"/>
    <w:rsid w:val="00257B64"/>
    <w:rsid w:val="00257D40"/>
    <w:rsid w:val="002606A2"/>
    <w:rsid w:val="002625F7"/>
    <w:rsid w:val="00263971"/>
    <w:rsid w:val="00265A5C"/>
    <w:rsid w:val="00271793"/>
    <w:rsid w:val="00273133"/>
    <w:rsid w:val="00280312"/>
    <w:rsid w:val="00283C4D"/>
    <w:rsid w:val="002845CE"/>
    <w:rsid w:val="002853A9"/>
    <w:rsid w:val="002875AD"/>
    <w:rsid w:val="002878A6"/>
    <w:rsid w:val="00287CB2"/>
    <w:rsid w:val="00296BDA"/>
    <w:rsid w:val="00296E22"/>
    <w:rsid w:val="002A04F3"/>
    <w:rsid w:val="002A207E"/>
    <w:rsid w:val="002A35ED"/>
    <w:rsid w:val="002A60C6"/>
    <w:rsid w:val="002B044C"/>
    <w:rsid w:val="002B190B"/>
    <w:rsid w:val="002B1FDD"/>
    <w:rsid w:val="002B225C"/>
    <w:rsid w:val="002B22F1"/>
    <w:rsid w:val="002B2754"/>
    <w:rsid w:val="002B3422"/>
    <w:rsid w:val="002B4C56"/>
    <w:rsid w:val="002B673D"/>
    <w:rsid w:val="002C184E"/>
    <w:rsid w:val="002C3174"/>
    <w:rsid w:val="002C524F"/>
    <w:rsid w:val="002C6464"/>
    <w:rsid w:val="002C73DF"/>
    <w:rsid w:val="002D3A48"/>
    <w:rsid w:val="002D4C7F"/>
    <w:rsid w:val="002D6B25"/>
    <w:rsid w:val="002D7AA0"/>
    <w:rsid w:val="002E1435"/>
    <w:rsid w:val="002E2870"/>
    <w:rsid w:val="002E2CA2"/>
    <w:rsid w:val="002E2CC6"/>
    <w:rsid w:val="002E6629"/>
    <w:rsid w:val="002E7278"/>
    <w:rsid w:val="002F1E96"/>
    <w:rsid w:val="002F5563"/>
    <w:rsid w:val="002F5934"/>
    <w:rsid w:val="003042A0"/>
    <w:rsid w:val="003053CF"/>
    <w:rsid w:val="00310DDA"/>
    <w:rsid w:val="003141FC"/>
    <w:rsid w:val="00314739"/>
    <w:rsid w:val="0031658A"/>
    <w:rsid w:val="00317924"/>
    <w:rsid w:val="003225B8"/>
    <w:rsid w:val="00326900"/>
    <w:rsid w:val="003279C2"/>
    <w:rsid w:val="003307F2"/>
    <w:rsid w:val="003316D5"/>
    <w:rsid w:val="00333EA6"/>
    <w:rsid w:val="00335D3B"/>
    <w:rsid w:val="00337E01"/>
    <w:rsid w:val="00342BA8"/>
    <w:rsid w:val="00346ECB"/>
    <w:rsid w:val="0035067C"/>
    <w:rsid w:val="00353B41"/>
    <w:rsid w:val="00357DE3"/>
    <w:rsid w:val="00360309"/>
    <w:rsid w:val="003632B0"/>
    <w:rsid w:val="003637F6"/>
    <w:rsid w:val="00365D19"/>
    <w:rsid w:val="003700B4"/>
    <w:rsid w:val="00375D50"/>
    <w:rsid w:val="00377943"/>
    <w:rsid w:val="00380E25"/>
    <w:rsid w:val="00384B81"/>
    <w:rsid w:val="00390122"/>
    <w:rsid w:val="003910E7"/>
    <w:rsid w:val="00395849"/>
    <w:rsid w:val="003A0823"/>
    <w:rsid w:val="003A4C7B"/>
    <w:rsid w:val="003A5C1C"/>
    <w:rsid w:val="003A653D"/>
    <w:rsid w:val="003A6842"/>
    <w:rsid w:val="003B1C75"/>
    <w:rsid w:val="003B2E75"/>
    <w:rsid w:val="003B316B"/>
    <w:rsid w:val="003B5AEE"/>
    <w:rsid w:val="003C3D06"/>
    <w:rsid w:val="003C4105"/>
    <w:rsid w:val="003C4F25"/>
    <w:rsid w:val="003D5086"/>
    <w:rsid w:val="003E36DE"/>
    <w:rsid w:val="003E40F4"/>
    <w:rsid w:val="003E6D11"/>
    <w:rsid w:val="003E6F17"/>
    <w:rsid w:val="003E718D"/>
    <w:rsid w:val="003F403A"/>
    <w:rsid w:val="003F5365"/>
    <w:rsid w:val="00400E31"/>
    <w:rsid w:val="004012DB"/>
    <w:rsid w:val="004029CA"/>
    <w:rsid w:val="004065DB"/>
    <w:rsid w:val="00407E2C"/>
    <w:rsid w:val="00410998"/>
    <w:rsid w:val="00411FBC"/>
    <w:rsid w:val="004142CC"/>
    <w:rsid w:val="00415CE3"/>
    <w:rsid w:val="00417E96"/>
    <w:rsid w:val="004241F8"/>
    <w:rsid w:val="004244A8"/>
    <w:rsid w:val="00426AC3"/>
    <w:rsid w:val="00426CC4"/>
    <w:rsid w:val="00430520"/>
    <w:rsid w:val="00431ED4"/>
    <w:rsid w:val="00433B29"/>
    <w:rsid w:val="00436C61"/>
    <w:rsid w:val="00441B4B"/>
    <w:rsid w:val="00447BF5"/>
    <w:rsid w:val="004500DF"/>
    <w:rsid w:val="0045062E"/>
    <w:rsid w:val="0045562E"/>
    <w:rsid w:val="00457127"/>
    <w:rsid w:val="0046626E"/>
    <w:rsid w:val="00470B7A"/>
    <w:rsid w:val="004710CB"/>
    <w:rsid w:val="00472240"/>
    <w:rsid w:val="00472283"/>
    <w:rsid w:val="00472E5A"/>
    <w:rsid w:val="004732BF"/>
    <w:rsid w:val="00474F43"/>
    <w:rsid w:val="004757A9"/>
    <w:rsid w:val="004766B7"/>
    <w:rsid w:val="0047684C"/>
    <w:rsid w:val="00476B24"/>
    <w:rsid w:val="004776F9"/>
    <w:rsid w:val="00481D10"/>
    <w:rsid w:val="00481D4F"/>
    <w:rsid w:val="0048247C"/>
    <w:rsid w:val="00484422"/>
    <w:rsid w:val="00484776"/>
    <w:rsid w:val="004925C9"/>
    <w:rsid w:val="0049272B"/>
    <w:rsid w:val="0049545C"/>
    <w:rsid w:val="00495B10"/>
    <w:rsid w:val="00496061"/>
    <w:rsid w:val="00496DAC"/>
    <w:rsid w:val="004A25D8"/>
    <w:rsid w:val="004A6AF7"/>
    <w:rsid w:val="004B059A"/>
    <w:rsid w:val="004B3C19"/>
    <w:rsid w:val="004B6747"/>
    <w:rsid w:val="004C0018"/>
    <w:rsid w:val="004C0E60"/>
    <w:rsid w:val="004C40EB"/>
    <w:rsid w:val="004D0450"/>
    <w:rsid w:val="004D2890"/>
    <w:rsid w:val="004D4908"/>
    <w:rsid w:val="004D4E7D"/>
    <w:rsid w:val="004D4F79"/>
    <w:rsid w:val="004D6655"/>
    <w:rsid w:val="004D6F3A"/>
    <w:rsid w:val="004E78E2"/>
    <w:rsid w:val="004F2BA4"/>
    <w:rsid w:val="004F319D"/>
    <w:rsid w:val="004F5206"/>
    <w:rsid w:val="00500716"/>
    <w:rsid w:val="005010A1"/>
    <w:rsid w:val="00501E22"/>
    <w:rsid w:val="00502B7E"/>
    <w:rsid w:val="00506D94"/>
    <w:rsid w:val="00511860"/>
    <w:rsid w:val="005134C3"/>
    <w:rsid w:val="00514724"/>
    <w:rsid w:val="0051515A"/>
    <w:rsid w:val="005151CE"/>
    <w:rsid w:val="00517AA3"/>
    <w:rsid w:val="00520708"/>
    <w:rsid w:val="00521B78"/>
    <w:rsid w:val="00522580"/>
    <w:rsid w:val="00526F4D"/>
    <w:rsid w:val="00531A66"/>
    <w:rsid w:val="005329B8"/>
    <w:rsid w:val="005401D7"/>
    <w:rsid w:val="00544377"/>
    <w:rsid w:val="00544F60"/>
    <w:rsid w:val="005479C3"/>
    <w:rsid w:val="00547EF6"/>
    <w:rsid w:val="0055075C"/>
    <w:rsid w:val="005507B1"/>
    <w:rsid w:val="00550C76"/>
    <w:rsid w:val="0055344F"/>
    <w:rsid w:val="0055388E"/>
    <w:rsid w:val="00555C32"/>
    <w:rsid w:val="00555C5F"/>
    <w:rsid w:val="0055604D"/>
    <w:rsid w:val="00556231"/>
    <w:rsid w:val="00557D1D"/>
    <w:rsid w:val="00563FE8"/>
    <w:rsid w:val="00564B09"/>
    <w:rsid w:val="00565E2E"/>
    <w:rsid w:val="00566FC4"/>
    <w:rsid w:val="00567B33"/>
    <w:rsid w:val="0057367D"/>
    <w:rsid w:val="005746C1"/>
    <w:rsid w:val="00574ADC"/>
    <w:rsid w:val="00582BF0"/>
    <w:rsid w:val="005847CB"/>
    <w:rsid w:val="0058602D"/>
    <w:rsid w:val="00587658"/>
    <w:rsid w:val="005876A0"/>
    <w:rsid w:val="00591074"/>
    <w:rsid w:val="00593DC7"/>
    <w:rsid w:val="00597686"/>
    <w:rsid w:val="005A2017"/>
    <w:rsid w:val="005A2309"/>
    <w:rsid w:val="005A3597"/>
    <w:rsid w:val="005A709E"/>
    <w:rsid w:val="005A7F7B"/>
    <w:rsid w:val="005B1BFE"/>
    <w:rsid w:val="005B20AF"/>
    <w:rsid w:val="005B3ADC"/>
    <w:rsid w:val="005B3B49"/>
    <w:rsid w:val="005B7668"/>
    <w:rsid w:val="005C128C"/>
    <w:rsid w:val="005C1877"/>
    <w:rsid w:val="005C2D8B"/>
    <w:rsid w:val="005D1705"/>
    <w:rsid w:val="005D4431"/>
    <w:rsid w:val="005D514A"/>
    <w:rsid w:val="005D7F82"/>
    <w:rsid w:val="005E03A7"/>
    <w:rsid w:val="005E11D4"/>
    <w:rsid w:val="005E39DF"/>
    <w:rsid w:val="005E582A"/>
    <w:rsid w:val="005E6FB1"/>
    <w:rsid w:val="005F1017"/>
    <w:rsid w:val="005F1906"/>
    <w:rsid w:val="005F27E6"/>
    <w:rsid w:val="005F7DB6"/>
    <w:rsid w:val="00600AA9"/>
    <w:rsid w:val="00601BB7"/>
    <w:rsid w:val="00605D1E"/>
    <w:rsid w:val="0060687B"/>
    <w:rsid w:val="00610D5D"/>
    <w:rsid w:val="00611749"/>
    <w:rsid w:val="00611E2B"/>
    <w:rsid w:val="00611F80"/>
    <w:rsid w:val="00613641"/>
    <w:rsid w:val="00614DA8"/>
    <w:rsid w:val="0062027C"/>
    <w:rsid w:val="00625382"/>
    <w:rsid w:val="00630EC6"/>
    <w:rsid w:val="00631F36"/>
    <w:rsid w:val="006339C3"/>
    <w:rsid w:val="00635EE3"/>
    <w:rsid w:val="00636638"/>
    <w:rsid w:val="00640117"/>
    <w:rsid w:val="00641119"/>
    <w:rsid w:val="0064134F"/>
    <w:rsid w:val="006414E7"/>
    <w:rsid w:val="006429DE"/>
    <w:rsid w:val="00644C5F"/>
    <w:rsid w:val="00650942"/>
    <w:rsid w:val="00650DDF"/>
    <w:rsid w:val="00651B81"/>
    <w:rsid w:val="0065592E"/>
    <w:rsid w:val="00656101"/>
    <w:rsid w:val="00662008"/>
    <w:rsid w:val="00662F83"/>
    <w:rsid w:val="0066694C"/>
    <w:rsid w:val="006716E6"/>
    <w:rsid w:val="0067329D"/>
    <w:rsid w:val="00681D62"/>
    <w:rsid w:val="00683ECF"/>
    <w:rsid w:val="00687AD4"/>
    <w:rsid w:val="00690F37"/>
    <w:rsid w:val="00691B56"/>
    <w:rsid w:val="006927D0"/>
    <w:rsid w:val="006940B0"/>
    <w:rsid w:val="006965BF"/>
    <w:rsid w:val="0069705D"/>
    <w:rsid w:val="00697FFD"/>
    <w:rsid w:val="006A0B7A"/>
    <w:rsid w:val="006A332B"/>
    <w:rsid w:val="006A72C0"/>
    <w:rsid w:val="006B30AF"/>
    <w:rsid w:val="006B5177"/>
    <w:rsid w:val="006C113F"/>
    <w:rsid w:val="006C2568"/>
    <w:rsid w:val="006C385C"/>
    <w:rsid w:val="006C5582"/>
    <w:rsid w:val="006C5F3E"/>
    <w:rsid w:val="006D03C1"/>
    <w:rsid w:val="006D17C0"/>
    <w:rsid w:val="006D1B7A"/>
    <w:rsid w:val="006D2419"/>
    <w:rsid w:val="006D3ECA"/>
    <w:rsid w:val="006D4442"/>
    <w:rsid w:val="006D558E"/>
    <w:rsid w:val="006E36F2"/>
    <w:rsid w:val="006E7498"/>
    <w:rsid w:val="006F09B0"/>
    <w:rsid w:val="006F3317"/>
    <w:rsid w:val="006F4FCE"/>
    <w:rsid w:val="006F735E"/>
    <w:rsid w:val="00707B7E"/>
    <w:rsid w:val="007118A2"/>
    <w:rsid w:val="00713590"/>
    <w:rsid w:val="00716450"/>
    <w:rsid w:val="007221C1"/>
    <w:rsid w:val="00726CC9"/>
    <w:rsid w:val="00727EA0"/>
    <w:rsid w:val="00734268"/>
    <w:rsid w:val="007400D7"/>
    <w:rsid w:val="0074267C"/>
    <w:rsid w:val="0074291E"/>
    <w:rsid w:val="00744D10"/>
    <w:rsid w:val="007465C2"/>
    <w:rsid w:val="0074786A"/>
    <w:rsid w:val="007506D8"/>
    <w:rsid w:val="0075149C"/>
    <w:rsid w:val="007528E3"/>
    <w:rsid w:val="007565C3"/>
    <w:rsid w:val="00757B1B"/>
    <w:rsid w:val="0076337E"/>
    <w:rsid w:val="007637AD"/>
    <w:rsid w:val="00764840"/>
    <w:rsid w:val="00767DE9"/>
    <w:rsid w:val="0077025E"/>
    <w:rsid w:val="00770F9C"/>
    <w:rsid w:val="00771863"/>
    <w:rsid w:val="0077326D"/>
    <w:rsid w:val="00776DCE"/>
    <w:rsid w:val="007773B1"/>
    <w:rsid w:val="007777A7"/>
    <w:rsid w:val="00783062"/>
    <w:rsid w:val="00783939"/>
    <w:rsid w:val="00784D48"/>
    <w:rsid w:val="00786E94"/>
    <w:rsid w:val="00790BC0"/>
    <w:rsid w:val="00792CA0"/>
    <w:rsid w:val="00793050"/>
    <w:rsid w:val="00794BAE"/>
    <w:rsid w:val="00797322"/>
    <w:rsid w:val="007974D6"/>
    <w:rsid w:val="007975C6"/>
    <w:rsid w:val="007A2E52"/>
    <w:rsid w:val="007A49C0"/>
    <w:rsid w:val="007A4B05"/>
    <w:rsid w:val="007A5859"/>
    <w:rsid w:val="007A5ACC"/>
    <w:rsid w:val="007A655D"/>
    <w:rsid w:val="007B25B3"/>
    <w:rsid w:val="007D10FC"/>
    <w:rsid w:val="007D1195"/>
    <w:rsid w:val="007D21B4"/>
    <w:rsid w:val="007D35AF"/>
    <w:rsid w:val="007D3C10"/>
    <w:rsid w:val="007D5652"/>
    <w:rsid w:val="007D58CF"/>
    <w:rsid w:val="007D7126"/>
    <w:rsid w:val="007D7971"/>
    <w:rsid w:val="007E19BF"/>
    <w:rsid w:val="007E2166"/>
    <w:rsid w:val="007E2C34"/>
    <w:rsid w:val="007E576E"/>
    <w:rsid w:val="007E69BB"/>
    <w:rsid w:val="007F46B8"/>
    <w:rsid w:val="0081067D"/>
    <w:rsid w:val="00810C81"/>
    <w:rsid w:val="00813414"/>
    <w:rsid w:val="00813C33"/>
    <w:rsid w:val="00820049"/>
    <w:rsid w:val="008209C5"/>
    <w:rsid w:val="008211E5"/>
    <w:rsid w:val="008218A9"/>
    <w:rsid w:val="00823152"/>
    <w:rsid w:val="008231E3"/>
    <w:rsid w:val="00830F24"/>
    <w:rsid w:val="008315CC"/>
    <w:rsid w:val="00831F78"/>
    <w:rsid w:val="008332C9"/>
    <w:rsid w:val="0083448C"/>
    <w:rsid w:val="00834C64"/>
    <w:rsid w:val="008366A3"/>
    <w:rsid w:val="008370BA"/>
    <w:rsid w:val="0084462E"/>
    <w:rsid w:val="008471BD"/>
    <w:rsid w:val="008501D5"/>
    <w:rsid w:val="008533AB"/>
    <w:rsid w:val="008577FE"/>
    <w:rsid w:val="00862F8A"/>
    <w:rsid w:val="00866378"/>
    <w:rsid w:val="008752E1"/>
    <w:rsid w:val="0087647A"/>
    <w:rsid w:val="008772C8"/>
    <w:rsid w:val="00877452"/>
    <w:rsid w:val="00882276"/>
    <w:rsid w:val="00883202"/>
    <w:rsid w:val="00883899"/>
    <w:rsid w:val="0088498E"/>
    <w:rsid w:val="00885A2D"/>
    <w:rsid w:val="00890B5A"/>
    <w:rsid w:val="00892556"/>
    <w:rsid w:val="00894D86"/>
    <w:rsid w:val="008A23F6"/>
    <w:rsid w:val="008A2ABB"/>
    <w:rsid w:val="008A5B97"/>
    <w:rsid w:val="008B1597"/>
    <w:rsid w:val="008B18A3"/>
    <w:rsid w:val="008B577A"/>
    <w:rsid w:val="008C0D85"/>
    <w:rsid w:val="008C25E4"/>
    <w:rsid w:val="008C3419"/>
    <w:rsid w:val="008C37DC"/>
    <w:rsid w:val="008C4E97"/>
    <w:rsid w:val="008C58CD"/>
    <w:rsid w:val="008D057D"/>
    <w:rsid w:val="008D3C61"/>
    <w:rsid w:val="008D3F26"/>
    <w:rsid w:val="008D420D"/>
    <w:rsid w:val="008D5107"/>
    <w:rsid w:val="008D5161"/>
    <w:rsid w:val="008D53B6"/>
    <w:rsid w:val="008D6674"/>
    <w:rsid w:val="008E082E"/>
    <w:rsid w:val="008E0BC0"/>
    <w:rsid w:val="008E182B"/>
    <w:rsid w:val="008E2090"/>
    <w:rsid w:val="008E6352"/>
    <w:rsid w:val="008F04FC"/>
    <w:rsid w:val="008F0873"/>
    <w:rsid w:val="008F0FF9"/>
    <w:rsid w:val="009047E9"/>
    <w:rsid w:val="00916978"/>
    <w:rsid w:val="00922437"/>
    <w:rsid w:val="009225E0"/>
    <w:rsid w:val="00922C7A"/>
    <w:rsid w:val="00924E5D"/>
    <w:rsid w:val="00925276"/>
    <w:rsid w:val="0092705E"/>
    <w:rsid w:val="009322CD"/>
    <w:rsid w:val="00934183"/>
    <w:rsid w:val="00936979"/>
    <w:rsid w:val="009406AC"/>
    <w:rsid w:val="00941BF0"/>
    <w:rsid w:val="00944F10"/>
    <w:rsid w:val="00946896"/>
    <w:rsid w:val="00946A24"/>
    <w:rsid w:val="00957C0F"/>
    <w:rsid w:val="009605E6"/>
    <w:rsid w:val="009644D7"/>
    <w:rsid w:val="009654BA"/>
    <w:rsid w:val="00966A0C"/>
    <w:rsid w:val="00971D7D"/>
    <w:rsid w:val="009810CC"/>
    <w:rsid w:val="0098782B"/>
    <w:rsid w:val="00991972"/>
    <w:rsid w:val="009966CD"/>
    <w:rsid w:val="009A0D08"/>
    <w:rsid w:val="009A3C43"/>
    <w:rsid w:val="009A61B6"/>
    <w:rsid w:val="009A6678"/>
    <w:rsid w:val="009A7743"/>
    <w:rsid w:val="009A7AC1"/>
    <w:rsid w:val="009B09C4"/>
    <w:rsid w:val="009B1AC9"/>
    <w:rsid w:val="009B1E70"/>
    <w:rsid w:val="009B2226"/>
    <w:rsid w:val="009B78A3"/>
    <w:rsid w:val="009C0FCE"/>
    <w:rsid w:val="009C1A6A"/>
    <w:rsid w:val="009C3AAE"/>
    <w:rsid w:val="009C76E5"/>
    <w:rsid w:val="009C7B4E"/>
    <w:rsid w:val="009C7C1B"/>
    <w:rsid w:val="009D1F49"/>
    <w:rsid w:val="009D58FE"/>
    <w:rsid w:val="009D5924"/>
    <w:rsid w:val="009D7372"/>
    <w:rsid w:val="009D7721"/>
    <w:rsid w:val="009E09ED"/>
    <w:rsid w:val="009E3209"/>
    <w:rsid w:val="009E5A0B"/>
    <w:rsid w:val="009E5FDF"/>
    <w:rsid w:val="009F345F"/>
    <w:rsid w:val="009F3488"/>
    <w:rsid w:val="009F369A"/>
    <w:rsid w:val="009F5850"/>
    <w:rsid w:val="009F711B"/>
    <w:rsid w:val="00A011FD"/>
    <w:rsid w:val="00A02781"/>
    <w:rsid w:val="00A02DC1"/>
    <w:rsid w:val="00A042A9"/>
    <w:rsid w:val="00A056B8"/>
    <w:rsid w:val="00A06CEA"/>
    <w:rsid w:val="00A074E7"/>
    <w:rsid w:val="00A10973"/>
    <w:rsid w:val="00A136AB"/>
    <w:rsid w:val="00A15222"/>
    <w:rsid w:val="00A152FF"/>
    <w:rsid w:val="00A17DBB"/>
    <w:rsid w:val="00A31693"/>
    <w:rsid w:val="00A31BCB"/>
    <w:rsid w:val="00A322A6"/>
    <w:rsid w:val="00A32DCC"/>
    <w:rsid w:val="00A37716"/>
    <w:rsid w:val="00A4033B"/>
    <w:rsid w:val="00A41187"/>
    <w:rsid w:val="00A529BC"/>
    <w:rsid w:val="00A5428A"/>
    <w:rsid w:val="00A54ADD"/>
    <w:rsid w:val="00A55EB4"/>
    <w:rsid w:val="00A56EE1"/>
    <w:rsid w:val="00A62EFE"/>
    <w:rsid w:val="00A64BAE"/>
    <w:rsid w:val="00A65DAC"/>
    <w:rsid w:val="00A675F5"/>
    <w:rsid w:val="00A7241C"/>
    <w:rsid w:val="00A7578E"/>
    <w:rsid w:val="00A76716"/>
    <w:rsid w:val="00A8069C"/>
    <w:rsid w:val="00A80DA5"/>
    <w:rsid w:val="00A84160"/>
    <w:rsid w:val="00A853D0"/>
    <w:rsid w:val="00A85BBA"/>
    <w:rsid w:val="00A9044E"/>
    <w:rsid w:val="00A90FC6"/>
    <w:rsid w:val="00A923DD"/>
    <w:rsid w:val="00A93770"/>
    <w:rsid w:val="00A94982"/>
    <w:rsid w:val="00A95550"/>
    <w:rsid w:val="00A97B96"/>
    <w:rsid w:val="00AA0F01"/>
    <w:rsid w:val="00AA10D5"/>
    <w:rsid w:val="00AA2CCF"/>
    <w:rsid w:val="00AA5DA7"/>
    <w:rsid w:val="00AA7342"/>
    <w:rsid w:val="00AB05BB"/>
    <w:rsid w:val="00AB23B9"/>
    <w:rsid w:val="00AB3138"/>
    <w:rsid w:val="00AB33A7"/>
    <w:rsid w:val="00AB5E31"/>
    <w:rsid w:val="00AC146B"/>
    <w:rsid w:val="00AC20AF"/>
    <w:rsid w:val="00AC4154"/>
    <w:rsid w:val="00AC6952"/>
    <w:rsid w:val="00AC72D8"/>
    <w:rsid w:val="00AD2647"/>
    <w:rsid w:val="00AD28FD"/>
    <w:rsid w:val="00AD46DB"/>
    <w:rsid w:val="00AD6ABF"/>
    <w:rsid w:val="00AE1DAE"/>
    <w:rsid w:val="00AE2C76"/>
    <w:rsid w:val="00AF0FE1"/>
    <w:rsid w:val="00AF1966"/>
    <w:rsid w:val="00AF443C"/>
    <w:rsid w:val="00AF4741"/>
    <w:rsid w:val="00AF65C6"/>
    <w:rsid w:val="00B00514"/>
    <w:rsid w:val="00B022D3"/>
    <w:rsid w:val="00B0336D"/>
    <w:rsid w:val="00B039E8"/>
    <w:rsid w:val="00B0779D"/>
    <w:rsid w:val="00B07A06"/>
    <w:rsid w:val="00B10217"/>
    <w:rsid w:val="00B11440"/>
    <w:rsid w:val="00B12B24"/>
    <w:rsid w:val="00B12E37"/>
    <w:rsid w:val="00B13A69"/>
    <w:rsid w:val="00B14730"/>
    <w:rsid w:val="00B216C8"/>
    <w:rsid w:val="00B22529"/>
    <w:rsid w:val="00B23ACB"/>
    <w:rsid w:val="00B254EA"/>
    <w:rsid w:val="00B30702"/>
    <w:rsid w:val="00B308E0"/>
    <w:rsid w:val="00B30D4B"/>
    <w:rsid w:val="00B31AF8"/>
    <w:rsid w:val="00B33BD7"/>
    <w:rsid w:val="00B35112"/>
    <w:rsid w:val="00B356EE"/>
    <w:rsid w:val="00B35AB6"/>
    <w:rsid w:val="00B364A5"/>
    <w:rsid w:val="00B36B09"/>
    <w:rsid w:val="00B41B23"/>
    <w:rsid w:val="00B4310E"/>
    <w:rsid w:val="00B462F5"/>
    <w:rsid w:val="00B4662F"/>
    <w:rsid w:val="00B56CA2"/>
    <w:rsid w:val="00B56D8F"/>
    <w:rsid w:val="00B571F7"/>
    <w:rsid w:val="00B60C31"/>
    <w:rsid w:val="00B61075"/>
    <w:rsid w:val="00B61FE3"/>
    <w:rsid w:val="00B620D2"/>
    <w:rsid w:val="00B64B51"/>
    <w:rsid w:val="00B65D5D"/>
    <w:rsid w:val="00B706A6"/>
    <w:rsid w:val="00B720C3"/>
    <w:rsid w:val="00B72584"/>
    <w:rsid w:val="00B744A0"/>
    <w:rsid w:val="00B8296E"/>
    <w:rsid w:val="00B82CEA"/>
    <w:rsid w:val="00B847DC"/>
    <w:rsid w:val="00B92F6E"/>
    <w:rsid w:val="00B97BFC"/>
    <w:rsid w:val="00BA0C36"/>
    <w:rsid w:val="00BA2143"/>
    <w:rsid w:val="00BA7B67"/>
    <w:rsid w:val="00BB1A0A"/>
    <w:rsid w:val="00BB20EE"/>
    <w:rsid w:val="00BB5C45"/>
    <w:rsid w:val="00BB7A66"/>
    <w:rsid w:val="00BD2D21"/>
    <w:rsid w:val="00BD3B31"/>
    <w:rsid w:val="00BD3D36"/>
    <w:rsid w:val="00BD6073"/>
    <w:rsid w:val="00BD6160"/>
    <w:rsid w:val="00BD74AA"/>
    <w:rsid w:val="00BE2159"/>
    <w:rsid w:val="00BE29D1"/>
    <w:rsid w:val="00BE67F0"/>
    <w:rsid w:val="00BE77A9"/>
    <w:rsid w:val="00BE7DCA"/>
    <w:rsid w:val="00BF0199"/>
    <w:rsid w:val="00BF04A4"/>
    <w:rsid w:val="00BF159C"/>
    <w:rsid w:val="00BF2039"/>
    <w:rsid w:val="00BF7A27"/>
    <w:rsid w:val="00C02335"/>
    <w:rsid w:val="00C10420"/>
    <w:rsid w:val="00C13FA4"/>
    <w:rsid w:val="00C21A8D"/>
    <w:rsid w:val="00C23230"/>
    <w:rsid w:val="00C2465D"/>
    <w:rsid w:val="00C266AC"/>
    <w:rsid w:val="00C269DC"/>
    <w:rsid w:val="00C27C1D"/>
    <w:rsid w:val="00C3056D"/>
    <w:rsid w:val="00C309BE"/>
    <w:rsid w:val="00C30A82"/>
    <w:rsid w:val="00C32B34"/>
    <w:rsid w:val="00C33784"/>
    <w:rsid w:val="00C428B1"/>
    <w:rsid w:val="00C46D39"/>
    <w:rsid w:val="00C46E65"/>
    <w:rsid w:val="00C5077E"/>
    <w:rsid w:val="00C520B0"/>
    <w:rsid w:val="00C53508"/>
    <w:rsid w:val="00C54518"/>
    <w:rsid w:val="00C5644B"/>
    <w:rsid w:val="00C56AE3"/>
    <w:rsid w:val="00C606C5"/>
    <w:rsid w:val="00C65CE5"/>
    <w:rsid w:val="00C66F03"/>
    <w:rsid w:val="00C73E82"/>
    <w:rsid w:val="00C74E68"/>
    <w:rsid w:val="00C770DC"/>
    <w:rsid w:val="00C80F69"/>
    <w:rsid w:val="00C81AE8"/>
    <w:rsid w:val="00C831D5"/>
    <w:rsid w:val="00C925B1"/>
    <w:rsid w:val="00C92D35"/>
    <w:rsid w:val="00C9435B"/>
    <w:rsid w:val="00CA00EE"/>
    <w:rsid w:val="00CA2387"/>
    <w:rsid w:val="00CA2652"/>
    <w:rsid w:val="00CA2A6A"/>
    <w:rsid w:val="00CB4C35"/>
    <w:rsid w:val="00CB771C"/>
    <w:rsid w:val="00CB7B67"/>
    <w:rsid w:val="00CB7FC1"/>
    <w:rsid w:val="00CC04C8"/>
    <w:rsid w:val="00CC063F"/>
    <w:rsid w:val="00CC0A81"/>
    <w:rsid w:val="00CC124D"/>
    <w:rsid w:val="00CC19AA"/>
    <w:rsid w:val="00CC2476"/>
    <w:rsid w:val="00CC2A92"/>
    <w:rsid w:val="00CC2E4E"/>
    <w:rsid w:val="00CC426C"/>
    <w:rsid w:val="00CC7650"/>
    <w:rsid w:val="00CD05C7"/>
    <w:rsid w:val="00CD0B74"/>
    <w:rsid w:val="00CD2147"/>
    <w:rsid w:val="00CD480C"/>
    <w:rsid w:val="00CD49D0"/>
    <w:rsid w:val="00CD4CC2"/>
    <w:rsid w:val="00CD6E7A"/>
    <w:rsid w:val="00CD7A29"/>
    <w:rsid w:val="00CE0864"/>
    <w:rsid w:val="00CE09FB"/>
    <w:rsid w:val="00CE1334"/>
    <w:rsid w:val="00CE4461"/>
    <w:rsid w:val="00CE497C"/>
    <w:rsid w:val="00CE49CF"/>
    <w:rsid w:val="00CE62D0"/>
    <w:rsid w:val="00CF157B"/>
    <w:rsid w:val="00CF3379"/>
    <w:rsid w:val="00CF3A8D"/>
    <w:rsid w:val="00CF60B2"/>
    <w:rsid w:val="00CF6401"/>
    <w:rsid w:val="00CF71CA"/>
    <w:rsid w:val="00D04F7E"/>
    <w:rsid w:val="00D05C80"/>
    <w:rsid w:val="00D10170"/>
    <w:rsid w:val="00D10876"/>
    <w:rsid w:val="00D15583"/>
    <w:rsid w:val="00D172D4"/>
    <w:rsid w:val="00D17D92"/>
    <w:rsid w:val="00D17EAE"/>
    <w:rsid w:val="00D23240"/>
    <w:rsid w:val="00D23957"/>
    <w:rsid w:val="00D27E48"/>
    <w:rsid w:val="00D3518E"/>
    <w:rsid w:val="00D3523A"/>
    <w:rsid w:val="00D35473"/>
    <w:rsid w:val="00D37C11"/>
    <w:rsid w:val="00D460E1"/>
    <w:rsid w:val="00D46C28"/>
    <w:rsid w:val="00D530E6"/>
    <w:rsid w:val="00D54CA9"/>
    <w:rsid w:val="00D5663C"/>
    <w:rsid w:val="00D57AE6"/>
    <w:rsid w:val="00D60F02"/>
    <w:rsid w:val="00D67603"/>
    <w:rsid w:val="00D70B24"/>
    <w:rsid w:val="00D779AE"/>
    <w:rsid w:val="00D82EB3"/>
    <w:rsid w:val="00D85383"/>
    <w:rsid w:val="00D87A07"/>
    <w:rsid w:val="00D97C29"/>
    <w:rsid w:val="00DA3654"/>
    <w:rsid w:val="00DA5040"/>
    <w:rsid w:val="00DA7434"/>
    <w:rsid w:val="00DA7906"/>
    <w:rsid w:val="00DB31B0"/>
    <w:rsid w:val="00DC146D"/>
    <w:rsid w:val="00DC2426"/>
    <w:rsid w:val="00DC3B5C"/>
    <w:rsid w:val="00DC443F"/>
    <w:rsid w:val="00DC58C7"/>
    <w:rsid w:val="00DC5B6F"/>
    <w:rsid w:val="00DC650A"/>
    <w:rsid w:val="00DD2341"/>
    <w:rsid w:val="00DD272D"/>
    <w:rsid w:val="00DD2D37"/>
    <w:rsid w:val="00DD3040"/>
    <w:rsid w:val="00DD3625"/>
    <w:rsid w:val="00DD6C3B"/>
    <w:rsid w:val="00DD7C95"/>
    <w:rsid w:val="00DE0913"/>
    <w:rsid w:val="00DE1268"/>
    <w:rsid w:val="00DE196C"/>
    <w:rsid w:val="00DF0AF2"/>
    <w:rsid w:val="00DF1A4D"/>
    <w:rsid w:val="00DF48E8"/>
    <w:rsid w:val="00E01FF2"/>
    <w:rsid w:val="00E05592"/>
    <w:rsid w:val="00E061A0"/>
    <w:rsid w:val="00E13EF1"/>
    <w:rsid w:val="00E150CE"/>
    <w:rsid w:val="00E16288"/>
    <w:rsid w:val="00E20129"/>
    <w:rsid w:val="00E214A0"/>
    <w:rsid w:val="00E23848"/>
    <w:rsid w:val="00E25F52"/>
    <w:rsid w:val="00E30E80"/>
    <w:rsid w:val="00E32509"/>
    <w:rsid w:val="00E32C55"/>
    <w:rsid w:val="00E3799F"/>
    <w:rsid w:val="00E40FD8"/>
    <w:rsid w:val="00E44C19"/>
    <w:rsid w:val="00E45DF8"/>
    <w:rsid w:val="00E46FC1"/>
    <w:rsid w:val="00E506B1"/>
    <w:rsid w:val="00E507B9"/>
    <w:rsid w:val="00E52C23"/>
    <w:rsid w:val="00E54456"/>
    <w:rsid w:val="00E62731"/>
    <w:rsid w:val="00E62C53"/>
    <w:rsid w:val="00E62EB8"/>
    <w:rsid w:val="00E63E6D"/>
    <w:rsid w:val="00E646B7"/>
    <w:rsid w:val="00E65D9C"/>
    <w:rsid w:val="00E65DB4"/>
    <w:rsid w:val="00E6717A"/>
    <w:rsid w:val="00E73F0A"/>
    <w:rsid w:val="00E8089C"/>
    <w:rsid w:val="00E87262"/>
    <w:rsid w:val="00E91CCF"/>
    <w:rsid w:val="00E94C0F"/>
    <w:rsid w:val="00E9522B"/>
    <w:rsid w:val="00EA013D"/>
    <w:rsid w:val="00EA0188"/>
    <w:rsid w:val="00EA1F22"/>
    <w:rsid w:val="00EA22F2"/>
    <w:rsid w:val="00EA28D1"/>
    <w:rsid w:val="00EA4A23"/>
    <w:rsid w:val="00EA755A"/>
    <w:rsid w:val="00EB0425"/>
    <w:rsid w:val="00EB273E"/>
    <w:rsid w:val="00EB3635"/>
    <w:rsid w:val="00EB5628"/>
    <w:rsid w:val="00EB59CC"/>
    <w:rsid w:val="00EC1276"/>
    <w:rsid w:val="00EC202F"/>
    <w:rsid w:val="00EC228B"/>
    <w:rsid w:val="00EC2543"/>
    <w:rsid w:val="00EC4DF7"/>
    <w:rsid w:val="00EC7775"/>
    <w:rsid w:val="00ED0A71"/>
    <w:rsid w:val="00ED6726"/>
    <w:rsid w:val="00EE26C2"/>
    <w:rsid w:val="00EE3CE4"/>
    <w:rsid w:val="00EF3E9C"/>
    <w:rsid w:val="00EF4C18"/>
    <w:rsid w:val="00EF55DF"/>
    <w:rsid w:val="00EF582C"/>
    <w:rsid w:val="00EF6379"/>
    <w:rsid w:val="00EF6EE6"/>
    <w:rsid w:val="00F0251A"/>
    <w:rsid w:val="00F10931"/>
    <w:rsid w:val="00F11EDF"/>
    <w:rsid w:val="00F20359"/>
    <w:rsid w:val="00F22037"/>
    <w:rsid w:val="00F27C99"/>
    <w:rsid w:val="00F30B74"/>
    <w:rsid w:val="00F326C9"/>
    <w:rsid w:val="00F368E0"/>
    <w:rsid w:val="00F37E2C"/>
    <w:rsid w:val="00F42669"/>
    <w:rsid w:val="00F42D32"/>
    <w:rsid w:val="00F43326"/>
    <w:rsid w:val="00F43FA5"/>
    <w:rsid w:val="00F4681F"/>
    <w:rsid w:val="00F50672"/>
    <w:rsid w:val="00F53861"/>
    <w:rsid w:val="00F573BC"/>
    <w:rsid w:val="00F608D2"/>
    <w:rsid w:val="00F6359E"/>
    <w:rsid w:val="00F65E3F"/>
    <w:rsid w:val="00F65F3B"/>
    <w:rsid w:val="00F66584"/>
    <w:rsid w:val="00F73EC5"/>
    <w:rsid w:val="00F73EFF"/>
    <w:rsid w:val="00F76811"/>
    <w:rsid w:val="00F76FC1"/>
    <w:rsid w:val="00F7728C"/>
    <w:rsid w:val="00F77B3D"/>
    <w:rsid w:val="00F801A9"/>
    <w:rsid w:val="00F80230"/>
    <w:rsid w:val="00F80B03"/>
    <w:rsid w:val="00F810D6"/>
    <w:rsid w:val="00F81432"/>
    <w:rsid w:val="00F81EDE"/>
    <w:rsid w:val="00F82B74"/>
    <w:rsid w:val="00F84899"/>
    <w:rsid w:val="00F85283"/>
    <w:rsid w:val="00F85B75"/>
    <w:rsid w:val="00F85F22"/>
    <w:rsid w:val="00F86DBE"/>
    <w:rsid w:val="00F872CD"/>
    <w:rsid w:val="00F903D3"/>
    <w:rsid w:val="00F94170"/>
    <w:rsid w:val="00F948F4"/>
    <w:rsid w:val="00F95976"/>
    <w:rsid w:val="00F96436"/>
    <w:rsid w:val="00F96BF3"/>
    <w:rsid w:val="00FA2519"/>
    <w:rsid w:val="00FA3F97"/>
    <w:rsid w:val="00FA5010"/>
    <w:rsid w:val="00FA5593"/>
    <w:rsid w:val="00FA5A75"/>
    <w:rsid w:val="00FA5E03"/>
    <w:rsid w:val="00FB450C"/>
    <w:rsid w:val="00FC0BB4"/>
    <w:rsid w:val="00FC72B6"/>
    <w:rsid w:val="00FD1604"/>
    <w:rsid w:val="00FD4EDF"/>
    <w:rsid w:val="00FD5713"/>
    <w:rsid w:val="00FD6198"/>
    <w:rsid w:val="00FE14D4"/>
    <w:rsid w:val="00FE22F9"/>
    <w:rsid w:val="00FE2939"/>
    <w:rsid w:val="00FE4A9D"/>
    <w:rsid w:val="00FF052A"/>
    <w:rsid w:val="00FF4CD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D0E1E65"/>
  <w15:docId w15:val="{5542C2ED-01D2-4786-87C8-B21B4B070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6847"/>
    <w:rPr>
      <w:lang w:val="fr-FR"/>
    </w:rPr>
  </w:style>
  <w:style w:type="paragraph" w:styleId="Titre1">
    <w:name w:val="heading 1"/>
    <w:basedOn w:val="Normal"/>
    <w:next w:val="Normal"/>
    <w:link w:val="Titre1Car"/>
    <w:uiPriority w:val="9"/>
    <w:qFormat/>
    <w:rsid w:val="0083448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83448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83448C"/>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481D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10170"/>
    <w:rPr>
      <w:rFonts w:ascii="Tahoma" w:hAnsi="Tahoma" w:cs="Tahoma"/>
      <w:sz w:val="16"/>
      <w:szCs w:val="16"/>
    </w:rPr>
  </w:style>
  <w:style w:type="character" w:customStyle="1" w:styleId="TextedebullesCar">
    <w:name w:val="Texte de bulles Car"/>
    <w:basedOn w:val="Policepardfaut"/>
    <w:link w:val="Textedebulles"/>
    <w:uiPriority w:val="99"/>
    <w:semiHidden/>
    <w:rsid w:val="00D10170"/>
    <w:rPr>
      <w:rFonts w:ascii="Tahoma" w:hAnsi="Tahoma" w:cs="Tahoma"/>
      <w:sz w:val="16"/>
      <w:szCs w:val="16"/>
    </w:rPr>
  </w:style>
  <w:style w:type="paragraph" w:styleId="En-tte">
    <w:name w:val="header"/>
    <w:basedOn w:val="Normal"/>
    <w:link w:val="En-tteCar"/>
    <w:unhideWhenUsed/>
    <w:rsid w:val="00D10170"/>
    <w:pPr>
      <w:tabs>
        <w:tab w:val="center" w:pos="4536"/>
        <w:tab w:val="right" w:pos="9072"/>
      </w:tabs>
    </w:pPr>
  </w:style>
  <w:style w:type="character" w:customStyle="1" w:styleId="En-tteCar">
    <w:name w:val="En-tête Car"/>
    <w:basedOn w:val="Policepardfaut"/>
    <w:link w:val="En-tte"/>
    <w:uiPriority w:val="99"/>
    <w:rsid w:val="00D10170"/>
  </w:style>
  <w:style w:type="paragraph" w:styleId="Pieddepage">
    <w:name w:val="footer"/>
    <w:basedOn w:val="Normal"/>
    <w:link w:val="PieddepageCar"/>
    <w:uiPriority w:val="99"/>
    <w:unhideWhenUsed/>
    <w:rsid w:val="00D10170"/>
    <w:pPr>
      <w:tabs>
        <w:tab w:val="center" w:pos="4536"/>
        <w:tab w:val="right" w:pos="9072"/>
      </w:tabs>
    </w:pPr>
  </w:style>
  <w:style w:type="character" w:customStyle="1" w:styleId="PieddepageCar">
    <w:name w:val="Pied de page Car"/>
    <w:basedOn w:val="Policepardfaut"/>
    <w:link w:val="Pieddepage"/>
    <w:uiPriority w:val="99"/>
    <w:rsid w:val="00D10170"/>
  </w:style>
  <w:style w:type="character" w:styleId="Lienhypertexte">
    <w:name w:val="Hyperlink"/>
    <w:basedOn w:val="Policepardfaut"/>
    <w:uiPriority w:val="99"/>
    <w:unhideWhenUsed/>
    <w:rsid w:val="00D10170"/>
    <w:rPr>
      <w:color w:val="0000FF" w:themeColor="hyperlink"/>
      <w:u w:val="single"/>
    </w:rPr>
  </w:style>
  <w:style w:type="paragraph" w:styleId="Paragraphedeliste">
    <w:name w:val="List Paragraph"/>
    <w:basedOn w:val="Normal"/>
    <w:uiPriority w:val="34"/>
    <w:qFormat/>
    <w:rsid w:val="00FD5713"/>
    <w:pPr>
      <w:ind w:left="720"/>
      <w:contextualSpacing/>
    </w:pPr>
  </w:style>
  <w:style w:type="paragraph" w:styleId="Corpsdetexte">
    <w:name w:val="Body Text"/>
    <w:basedOn w:val="Normal"/>
    <w:link w:val="CorpsdetexteCar"/>
    <w:rsid w:val="00E507B9"/>
    <w:pPr>
      <w:jc w:val="both"/>
    </w:pPr>
    <w:rPr>
      <w:rFonts w:eastAsia="Times New Roman"/>
      <w:szCs w:val="20"/>
      <w:lang w:eastAsia="fr-FR"/>
    </w:rPr>
  </w:style>
  <w:style w:type="character" w:customStyle="1" w:styleId="CorpsdetexteCar">
    <w:name w:val="Corps de texte Car"/>
    <w:basedOn w:val="Policepardfaut"/>
    <w:link w:val="Corpsdetexte"/>
    <w:rsid w:val="00E507B9"/>
    <w:rPr>
      <w:rFonts w:eastAsia="Times New Roman"/>
      <w:szCs w:val="20"/>
      <w:lang w:val="fr-FR" w:eastAsia="fr-FR"/>
    </w:rPr>
  </w:style>
  <w:style w:type="character" w:customStyle="1" w:styleId="Titre1Car">
    <w:name w:val="Titre 1 Car"/>
    <w:basedOn w:val="Policepardfaut"/>
    <w:link w:val="Titre1"/>
    <w:uiPriority w:val="9"/>
    <w:rsid w:val="0083448C"/>
    <w:rPr>
      <w:rFonts w:asciiTheme="majorHAnsi" w:eastAsiaTheme="majorEastAsia" w:hAnsiTheme="majorHAnsi" w:cstheme="majorBidi"/>
      <w:b/>
      <w:bCs/>
      <w:color w:val="365F91" w:themeColor="accent1" w:themeShade="BF"/>
      <w:sz w:val="28"/>
      <w:szCs w:val="28"/>
    </w:rPr>
  </w:style>
  <w:style w:type="paragraph" w:styleId="En-ttedetabledesmatires">
    <w:name w:val="TOC Heading"/>
    <w:basedOn w:val="Titre1"/>
    <w:next w:val="Normal"/>
    <w:uiPriority w:val="39"/>
    <w:unhideWhenUsed/>
    <w:qFormat/>
    <w:rsid w:val="0083448C"/>
    <w:pPr>
      <w:spacing w:line="276" w:lineRule="auto"/>
      <w:outlineLvl w:val="9"/>
    </w:pPr>
    <w:rPr>
      <w:lang w:eastAsia="fr-FR"/>
    </w:rPr>
  </w:style>
  <w:style w:type="paragraph" w:styleId="TM2">
    <w:name w:val="toc 2"/>
    <w:basedOn w:val="Normal"/>
    <w:next w:val="Normal"/>
    <w:autoRedefine/>
    <w:uiPriority w:val="39"/>
    <w:unhideWhenUsed/>
    <w:qFormat/>
    <w:rsid w:val="00F42669"/>
    <w:pPr>
      <w:tabs>
        <w:tab w:val="right" w:leader="dot" w:pos="10042"/>
      </w:tabs>
      <w:ind w:left="426"/>
    </w:pPr>
    <w:rPr>
      <w:rFonts w:asciiTheme="minorHAnsi" w:eastAsiaTheme="minorEastAsia" w:hAnsiTheme="minorHAnsi" w:cstheme="minorBidi"/>
      <w:lang w:eastAsia="fr-FR"/>
    </w:rPr>
  </w:style>
  <w:style w:type="paragraph" w:styleId="TM1">
    <w:name w:val="toc 1"/>
    <w:basedOn w:val="Normal"/>
    <w:next w:val="Normal"/>
    <w:autoRedefine/>
    <w:uiPriority w:val="39"/>
    <w:unhideWhenUsed/>
    <w:qFormat/>
    <w:rsid w:val="000D775E"/>
    <w:pPr>
      <w:tabs>
        <w:tab w:val="left" w:pos="709"/>
        <w:tab w:val="right" w:leader="dot" w:pos="10042"/>
      </w:tabs>
    </w:pPr>
    <w:rPr>
      <w:rFonts w:ascii="Arial" w:eastAsia="Times New Roman" w:hAnsi="Arial" w:cs="Arial"/>
      <w:b/>
      <w:noProof/>
      <w:spacing w:val="1"/>
      <w:sz w:val="20"/>
      <w:szCs w:val="20"/>
      <w:lang w:eastAsia="fr-FR"/>
    </w:rPr>
  </w:style>
  <w:style w:type="paragraph" w:styleId="TM3">
    <w:name w:val="toc 3"/>
    <w:basedOn w:val="Normal"/>
    <w:next w:val="Normal"/>
    <w:autoRedefine/>
    <w:uiPriority w:val="39"/>
    <w:unhideWhenUsed/>
    <w:qFormat/>
    <w:rsid w:val="004244A8"/>
    <w:pPr>
      <w:tabs>
        <w:tab w:val="right" w:leader="dot" w:pos="10042"/>
      </w:tabs>
    </w:pPr>
    <w:rPr>
      <w:rFonts w:asciiTheme="minorHAnsi" w:eastAsiaTheme="minorEastAsia" w:hAnsiTheme="minorHAnsi" w:cstheme="minorBidi"/>
      <w:lang w:eastAsia="fr-FR"/>
    </w:rPr>
  </w:style>
  <w:style w:type="character" w:customStyle="1" w:styleId="Titre2Car">
    <w:name w:val="Titre 2 Car"/>
    <w:basedOn w:val="Policepardfaut"/>
    <w:link w:val="Titre2"/>
    <w:uiPriority w:val="9"/>
    <w:rsid w:val="0083448C"/>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83448C"/>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semiHidden/>
    <w:rsid w:val="00481D4F"/>
    <w:rPr>
      <w:rFonts w:asciiTheme="majorHAnsi" w:eastAsiaTheme="majorEastAsia" w:hAnsiTheme="majorHAnsi" w:cstheme="majorBidi"/>
      <w:i/>
      <w:iCs/>
      <w:color w:val="365F91" w:themeColor="accent1" w:themeShade="BF"/>
      <w:lang w:val="fr-FR"/>
    </w:rPr>
  </w:style>
  <w:style w:type="paragraph" w:styleId="Sansinterligne">
    <w:name w:val="No Spacing"/>
    <w:uiPriority w:val="1"/>
    <w:qFormat/>
    <w:rsid w:val="00024A30"/>
    <w:rPr>
      <w:lang w:val="fr-FR"/>
    </w:rPr>
  </w:style>
  <w:style w:type="paragraph" w:customStyle="1" w:styleId="Standard">
    <w:name w:val="Standard"/>
    <w:autoRedefine/>
    <w:rsid w:val="0066694C"/>
    <w:pPr>
      <w:widowControl w:val="0"/>
      <w:suppressAutoHyphens/>
      <w:autoSpaceDN w:val="0"/>
      <w:spacing w:before="57"/>
      <w:ind w:left="426"/>
      <w:jc w:val="both"/>
      <w:textAlignment w:val="center"/>
    </w:pPr>
    <w:rPr>
      <w:rFonts w:ascii="Arial" w:eastAsia="Andale Sans UI" w:hAnsi="Arial" w:cs="Tahoma"/>
      <w:kern w:val="3"/>
      <w:sz w:val="20"/>
      <w:szCs w:val="24"/>
      <w:lang w:val="fr-FR" w:eastAsia="ja-JP" w:bidi="fa-IR"/>
    </w:rPr>
  </w:style>
  <w:style w:type="character" w:customStyle="1" w:styleId="Internetlink">
    <w:name w:val="Internet link"/>
    <w:rsid w:val="00E05592"/>
    <w:rPr>
      <w:color w:val="0000FF"/>
      <w:u w:val="single"/>
    </w:rPr>
  </w:style>
  <w:style w:type="table" w:styleId="Grilledutableau">
    <w:name w:val="Table Grid"/>
    <w:basedOn w:val="TableauNormal"/>
    <w:rsid w:val="00925276"/>
    <w:pPr>
      <w:widowControl w:val="0"/>
      <w:autoSpaceDN w:val="0"/>
      <w:textAlignment w:val="baseline"/>
    </w:pPr>
    <w:rPr>
      <w:rFonts w:eastAsia="Andale Sans UI" w:cs="Tahoma"/>
      <w:kern w:val="3"/>
      <w:sz w:val="24"/>
      <w:szCs w:val="24"/>
      <w:lang w:val="fr-FR" w:eastAsia="ja-JP"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4F319D"/>
    <w:rPr>
      <w:sz w:val="16"/>
      <w:szCs w:val="16"/>
    </w:rPr>
  </w:style>
  <w:style w:type="paragraph" w:styleId="Commentaire">
    <w:name w:val="annotation text"/>
    <w:basedOn w:val="Normal"/>
    <w:link w:val="CommentaireCar"/>
    <w:uiPriority w:val="99"/>
    <w:semiHidden/>
    <w:unhideWhenUsed/>
    <w:rsid w:val="004F319D"/>
    <w:rPr>
      <w:sz w:val="20"/>
      <w:szCs w:val="20"/>
    </w:rPr>
  </w:style>
  <w:style w:type="character" w:customStyle="1" w:styleId="CommentaireCar">
    <w:name w:val="Commentaire Car"/>
    <w:basedOn w:val="Policepardfaut"/>
    <w:link w:val="Commentaire"/>
    <w:uiPriority w:val="99"/>
    <w:semiHidden/>
    <w:rsid w:val="004F319D"/>
    <w:rPr>
      <w:sz w:val="20"/>
      <w:szCs w:val="20"/>
      <w:lang w:val="fr-FR"/>
    </w:rPr>
  </w:style>
  <w:style w:type="paragraph" w:styleId="Objetducommentaire">
    <w:name w:val="annotation subject"/>
    <w:basedOn w:val="Commentaire"/>
    <w:next w:val="Commentaire"/>
    <w:link w:val="ObjetducommentaireCar"/>
    <w:uiPriority w:val="99"/>
    <w:semiHidden/>
    <w:unhideWhenUsed/>
    <w:rsid w:val="004F319D"/>
    <w:rPr>
      <w:b/>
      <w:bCs/>
    </w:rPr>
  </w:style>
  <w:style w:type="character" w:customStyle="1" w:styleId="ObjetducommentaireCar">
    <w:name w:val="Objet du commentaire Car"/>
    <w:basedOn w:val="CommentaireCar"/>
    <w:link w:val="Objetducommentaire"/>
    <w:uiPriority w:val="99"/>
    <w:semiHidden/>
    <w:rsid w:val="004F319D"/>
    <w:rPr>
      <w:b/>
      <w:bCs/>
      <w:sz w:val="20"/>
      <w:szCs w:val="20"/>
      <w:lang w:val="fr-FR"/>
    </w:rPr>
  </w:style>
  <w:style w:type="paragraph" w:styleId="Retraitcorpsdetexte">
    <w:name w:val="Body Text Indent"/>
    <w:basedOn w:val="Normal"/>
    <w:link w:val="RetraitcorpsdetexteCar"/>
    <w:uiPriority w:val="99"/>
    <w:semiHidden/>
    <w:unhideWhenUsed/>
    <w:rsid w:val="00314739"/>
    <w:pPr>
      <w:spacing w:after="120"/>
      <w:ind w:left="283"/>
    </w:pPr>
  </w:style>
  <w:style w:type="character" w:customStyle="1" w:styleId="RetraitcorpsdetexteCar">
    <w:name w:val="Retrait corps de texte Car"/>
    <w:basedOn w:val="Policepardfaut"/>
    <w:link w:val="Retraitcorpsdetexte"/>
    <w:uiPriority w:val="99"/>
    <w:semiHidden/>
    <w:rsid w:val="00314739"/>
    <w:rPr>
      <w:lang w:val="fr-FR"/>
    </w:rPr>
  </w:style>
  <w:style w:type="paragraph" w:customStyle="1" w:styleId="Corpsperso1">
    <w:name w:val="Corps perso 1"/>
    <w:basedOn w:val="Normal"/>
    <w:link w:val="Corpsperso1Car"/>
    <w:autoRedefine/>
    <w:qFormat/>
    <w:rsid w:val="00314739"/>
    <w:pPr>
      <w:suppressAutoHyphens/>
      <w:overflowPunct w:val="0"/>
      <w:autoSpaceDE w:val="0"/>
      <w:autoSpaceDN w:val="0"/>
      <w:adjustRightInd w:val="0"/>
      <w:spacing w:before="120" w:after="120"/>
      <w:jc w:val="both"/>
      <w:textAlignment w:val="baseline"/>
    </w:pPr>
    <w:rPr>
      <w:rFonts w:ascii="Marianne" w:eastAsia="Times New Roman" w:hAnsi="Marianne" w:cs="Arial"/>
      <w:bCs/>
      <w:sz w:val="20"/>
      <w:lang w:eastAsia="fr-FR"/>
    </w:rPr>
  </w:style>
  <w:style w:type="character" w:customStyle="1" w:styleId="Corpsperso1Car">
    <w:name w:val="Corps perso 1 Car"/>
    <w:basedOn w:val="Policepardfaut"/>
    <w:link w:val="Corpsperso1"/>
    <w:rsid w:val="00314739"/>
    <w:rPr>
      <w:rFonts w:ascii="Marianne" w:eastAsia="Times New Roman" w:hAnsi="Marianne" w:cs="Arial"/>
      <w:bCs/>
      <w:sz w:val="20"/>
      <w:lang w:val="fr-FR" w:eastAsia="fr-FR"/>
    </w:rPr>
  </w:style>
  <w:style w:type="paragraph" w:customStyle="1" w:styleId="Titreperso1">
    <w:name w:val="Titre perso 1"/>
    <w:basedOn w:val="Normal"/>
    <w:next w:val="Corpsperso1"/>
    <w:link w:val="Titreperso1Car"/>
    <w:autoRedefine/>
    <w:qFormat/>
    <w:rsid w:val="0092705E"/>
    <w:pPr>
      <w:numPr>
        <w:numId w:val="22"/>
      </w:numPr>
      <w:overflowPunct w:val="0"/>
      <w:autoSpaceDE w:val="0"/>
      <w:autoSpaceDN w:val="0"/>
      <w:adjustRightInd w:val="0"/>
      <w:spacing w:before="360" w:after="360"/>
      <w:jc w:val="both"/>
      <w:textAlignment w:val="baseline"/>
    </w:pPr>
    <w:rPr>
      <w:rFonts w:ascii="Marianne" w:eastAsia="Times New Roman" w:hAnsi="Marianne" w:cs="Arial"/>
      <w:b/>
      <w:bCs/>
      <w:caps/>
      <w:color w:val="EA0000"/>
      <w:sz w:val="20"/>
      <w:szCs w:val="20"/>
      <w:lang w:eastAsia="fr-FR"/>
    </w:rPr>
  </w:style>
  <w:style w:type="paragraph" w:customStyle="1" w:styleId="Titreperso2">
    <w:name w:val="Titre perso 2"/>
    <w:basedOn w:val="Titre2"/>
    <w:next w:val="Corpsperso1"/>
    <w:qFormat/>
    <w:rsid w:val="0092705E"/>
    <w:pPr>
      <w:keepLines w:val="0"/>
      <w:numPr>
        <w:ilvl w:val="1"/>
        <w:numId w:val="22"/>
      </w:numPr>
      <w:overflowPunct w:val="0"/>
      <w:autoSpaceDE w:val="0"/>
      <w:autoSpaceDN w:val="0"/>
      <w:adjustRightInd w:val="0"/>
      <w:spacing w:before="240" w:after="240"/>
      <w:ind w:left="867"/>
      <w:jc w:val="both"/>
      <w:textAlignment w:val="baseline"/>
    </w:pPr>
    <w:rPr>
      <w:rFonts w:ascii="Marianne" w:eastAsia="Times New Roman" w:hAnsi="Marianne" w:cs="Arial"/>
      <w:bCs w:val="0"/>
      <w:color w:val="4BACC6" w:themeColor="accent5"/>
      <w:sz w:val="20"/>
      <w:szCs w:val="20"/>
      <w:lang w:eastAsia="fr-FR"/>
    </w:rPr>
  </w:style>
  <w:style w:type="character" w:customStyle="1" w:styleId="Titreperso1Car">
    <w:name w:val="Titre perso 1 Car"/>
    <w:basedOn w:val="Policepardfaut"/>
    <w:link w:val="Titreperso1"/>
    <w:rsid w:val="0092705E"/>
    <w:rPr>
      <w:rFonts w:ascii="Marianne" w:eastAsia="Times New Roman" w:hAnsi="Marianne" w:cs="Arial"/>
      <w:b/>
      <w:bCs/>
      <w:caps/>
      <w:color w:val="EA0000"/>
      <w:sz w:val="20"/>
      <w:szCs w:val="20"/>
      <w:lang w:val="fr-FR" w:eastAsia="fr-FR"/>
    </w:rPr>
  </w:style>
  <w:style w:type="paragraph" w:customStyle="1" w:styleId="Listeperso1">
    <w:name w:val="Liste perso 1"/>
    <w:basedOn w:val="Corpsperso1"/>
    <w:link w:val="Listeperso1Car"/>
    <w:autoRedefine/>
    <w:qFormat/>
    <w:rsid w:val="0092705E"/>
    <w:pPr>
      <w:spacing w:before="80" w:after="80"/>
      <w:ind w:right="-142"/>
    </w:pPr>
  </w:style>
  <w:style w:type="paragraph" w:customStyle="1" w:styleId="Listeperso2">
    <w:name w:val="Liste perso 2"/>
    <w:basedOn w:val="Corpsperso1"/>
    <w:link w:val="Listeperso2Car"/>
    <w:autoRedefine/>
    <w:qFormat/>
    <w:rsid w:val="0092705E"/>
    <w:pPr>
      <w:spacing w:before="0" w:after="0"/>
      <w:ind w:right="-142"/>
    </w:pPr>
  </w:style>
  <w:style w:type="character" w:customStyle="1" w:styleId="Listeperso1Car">
    <w:name w:val="Liste perso 1 Car"/>
    <w:basedOn w:val="Corpsperso1Car"/>
    <w:link w:val="Listeperso1"/>
    <w:rsid w:val="0092705E"/>
    <w:rPr>
      <w:rFonts w:ascii="Marianne" w:eastAsia="Times New Roman" w:hAnsi="Marianne" w:cs="Arial"/>
      <w:bCs/>
      <w:sz w:val="20"/>
      <w:lang w:val="fr-FR" w:eastAsia="fr-FR"/>
    </w:rPr>
  </w:style>
  <w:style w:type="character" w:customStyle="1" w:styleId="Listeperso2Car">
    <w:name w:val="Liste perso 2 Car"/>
    <w:basedOn w:val="Corpsperso1Car"/>
    <w:link w:val="Listeperso2"/>
    <w:rsid w:val="0092705E"/>
    <w:rPr>
      <w:rFonts w:ascii="Marianne" w:eastAsia="Times New Roman" w:hAnsi="Marianne" w:cs="Arial"/>
      <w:bCs/>
      <w:sz w:val="20"/>
      <w:lang w:val="fr-FR" w:eastAsia="fr-FR"/>
    </w:rPr>
  </w:style>
  <w:style w:type="paragraph" w:customStyle="1" w:styleId="Titreperso3">
    <w:name w:val="Titre perso 3"/>
    <w:basedOn w:val="Titreperso2"/>
    <w:next w:val="Corpsperso1"/>
    <w:link w:val="Titreperso3Car"/>
    <w:qFormat/>
    <w:rsid w:val="0092705E"/>
    <w:pPr>
      <w:numPr>
        <w:ilvl w:val="2"/>
      </w:numPr>
      <w:spacing w:before="120" w:after="120"/>
    </w:pPr>
    <w:rPr>
      <w:color w:val="92CDDC" w:themeColor="accent5" w:themeTint="99"/>
    </w:rPr>
  </w:style>
  <w:style w:type="character" w:customStyle="1" w:styleId="Titreperso3Car">
    <w:name w:val="Titre perso 3 Car"/>
    <w:basedOn w:val="Policepardfaut"/>
    <w:link w:val="Titreperso3"/>
    <w:rsid w:val="0092705E"/>
    <w:rPr>
      <w:rFonts w:ascii="Marianne" w:eastAsia="Times New Roman" w:hAnsi="Marianne" w:cs="Arial"/>
      <w:b/>
      <w:color w:val="92CDDC" w:themeColor="accent5" w:themeTint="99"/>
      <w:sz w:val="20"/>
      <w:szCs w:val="20"/>
      <w:lang w:val="fr-FR" w:eastAsia="fr-FR"/>
    </w:rPr>
  </w:style>
  <w:style w:type="paragraph" w:customStyle="1" w:styleId="Corpsperso2">
    <w:name w:val="Corps perso 2"/>
    <w:basedOn w:val="Corpsperso1"/>
    <w:link w:val="Corpsperso2Car"/>
    <w:autoRedefine/>
    <w:qFormat/>
    <w:rsid w:val="0092705E"/>
    <w:pPr>
      <w:spacing w:before="0" w:after="0"/>
    </w:pPr>
  </w:style>
  <w:style w:type="character" w:customStyle="1" w:styleId="Corpsperso2Car">
    <w:name w:val="Corps perso 2 Car"/>
    <w:basedOn w:val="Corpsperso1Car"/>
    <w:link w:val="Corpsperso2"/>
    <w:rsid w:val="0092705E"/>
    <w:rPr>
      <w:rFonts w:ascii="Marianne" w:eastAsia="Times New Roman" w:hAnsi="Marianne" w:cs="Arial"/>
      <w:bCs/>
      <w:sz w:val="20"/>
      <w:lang w:val="fr-FR" w:eastAsia="fr-FR"/>
    </w:rPr>
  </w:style>
  <w:style w:type="paragraph" w:styleId="NormalWeb">
    <w:name w:val="Normal (Web)"/>
    <w:basedOn w:val="Normal"/>
    <w:uiPriority w:val="99"/>
    <w:unhideWhenUsed/>
    <w:rsid w:val="00242984"/>
    <w:pPr>
      <w:spacing w:before="100" w:beforeAutospacing="1" w:after="100" w:afterAutospacing="1"/>
    </w:pPr>
    <w:rPr>
      <w:rFonts w:eastAsia="Times New Roman"/>
      <w:sz w:val="24"/>
      <w:szCs w:val="24"/>
      <w:lang w:eastAsia="fr-FR"/>
    </w:rPr>
  </w:style>
  <w:style w:type="table" w:customStyle="1" w:styleId="TableNormal">
    <w:name w:val="Table Normal"/>
    <w:uiPriority w:val="2"/>
    <w:semiHidden/>
    <w:unhideWhenUsed/>
    <w:qFormat/>
    <w:rsid w:val="00650DDF"/>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0DDF"/>
    <w:pPr>
      <w:widowControl w:val="0"/>
      <w:autoSpaceDE w:val="0"/>
      <w:autoSpaceDN w:val="0"/>
    </w:pPr>
    <w:rPr>
      <w:rFonts w:ascii="Calibri" w:eastAsia="Calibri" w:hAnsi="Calibri" w:cs="Calibri"/>
    </w:rPr>
  </w:style>
  <w:style w:type="character" w:styleId="Mentionnonrsolue">
    <w:name w:val="Unresolved Mention"/>
    <w:basedOn w:val="Policepardfaut"/>
    <w:uiPriority w:val="99"/>
    <w:semiHidden/>
    <w:unhideWhenUsed/>
    <w:rsid w:val="00263971"/>
    <w:rPr>
      <w:color w:val="605E5C"/>
      <w:shd w:val="clear" w:color="auto" w:fill="E1DFDD"/>
    </w:rPr>
  </w:style>
  <w:style w:type="paragraph" w:customStyle="1" w:styleId="Default">
    <w:name w:val="Default"/>
    <w:rsid w:val="005F1017"/>
    <w:pPr>
      <w:autoSpaceDE w:val="0"/>
      <w:autoSpaceDN w:val="0"/>
      <w:adjustRightInd w:val="0"/>
    </w:pPr>
    <w:rPr>
      <w:rFonts w:ascii="Calibri" w:hAnsi="Calibri" w:cs="Calibri"/>
      <w:color w:val="000000"/>
      <w:sz w:val="24"/>
      <w:szCs w:val="24"/>
      <w:lang w:val="fr-FR"/>
    </w:rPr>
  </w:style>
  <w:style w:type="character" w:styleId="lev">
    <w:name w:val="Strong"/>
    <w:basedOn w:val="Policepardfaut"/>
    <w:uiPriority w:val="22"/>
    <w:qFormat/>
    <w:rsid w:val="005B20AF"/>
    <w:rPr>
      <w:b/>
      <w:bCs/>
    </w:rPr>
  </w:style>
  <w:style w:type="paragraph" w:styleId="Rvision">
    <w:name w:val="Revision"/>
    <w:hidden/>
    <w:uiPriority w:val="99"/>
    <w:semiHidden/>
    <w:rsid w:val="00CC7650"/>
    <w:rPr>
      <w:lang w:val="fr-FR"/>
    </w:rPr>
  </w:style>
  <w:style w:type="paragraph" w:customStyle="1" w:styleId="ParagrapheIndent2">
    <w:name w:val="ParagrapheIndent2"/>
    <w:basedOn w:val="Normal"/>
    <w:next w:val="Normal"/>
    <w:uiPriority w:val="99"/>
    <w:qFormat/>
    <w:rsid w:val="00862F8A"/>
    <w:rPr>
      <w:rFonts w:ascii="Arial" w:eastAsia="Arial" w:hAnsi="Arial" w:cs="Arial"/>
      <w:sz w:val="20"/>
      <w:szCs w:val="24"/>
    </w:rPr>
  </w:style>
  <w:style w:type="table" w:customStyle="1" w:styleId="Grilledutableau1">
    <w:name w:val="Grille du tableau1"/>
    <w:basedOn w:val="TableauNormal"/>
    <w:next w:val="Grilledutableau"/>
    <w:rsid w:val="000D775E"/>
    <w:pPr>
      <w:widowControl w:val="0"/>
      <w:autoSpaceDN w:val="0"/>
    </w:pPr>
    <w:rPr>
      <w:rFonts w:eastAsia="Andale Sans UI" w:cs="Tahoma"/>
      <w:kern w:val="3"/>
      <w:sz w:val="24"/>
      <w:szCs w:val="24"/>
      <w:lang w:eastAsia="ja-JP" w:bidi="fa-I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0094">
      <w:bodyDiv w:val="1"/>
      <w:marLeft w:val="0"/>
      <w:marRight w:val="0"/>
      <w:marTop w:val="0"/>
      <w:marBottom w:val="0"/>
      <w:divBdr>
        <w:top w:val="none" w:sz="0" w:space="0" w:color="auto"/>
        <w:left w:val="none" w:sz="0" w:space="0" w:color="auto"/>
        <w:bottom w:val="none" w:sz="0" w:space="0" w:color="auto"/>
        <w:right w:val="none" w:sz="0" w:space="0" w:color="auto"/>
      </w:divBdr>
    </w:div>
    <w:div w:id="33894008">
      <w:bodyDiv w:val="1"/>
      <w:marLeft w:val="0"/>
      <w:marRight w:val="0"/>
      <w:marTop w:val="0"/>
      <w:marBottom w:val="0"/>
      <w:divBdr>
        <w:top w:val="none" w:sz="0" w:space="0" w:color="auto"/>
        <w:left w:val="none" w:sz="0" w:space="0" w:color="auto"/>
        <w:bottom w:val="none" w:sz="0" w:space="0" w:color="auto"/>
        <w:right w:val="none" w:sz="0" w:space="0" w:color="auto"/>
      </w:divBdr>
    </w:div>
    <w:div w:id="102112059">
      <w:bodyDiv w:val="1"/>
      <w:marLeft w:val="0"/>
      <w:marRight w:val="0"/>
      <w:marTop w:val="0"/>
      <w:marBottom w:val="0"/>
      <w:divBdr>
        <w:top w:val="none" w:sz="0" w:space="0" w:color="auto"/>
        <w:left w:val="none" w:sz="0" w:space="0" w:color="auto"/>
        <w:bottom w:val="none" w:sz="0" w:space="0" w:color="auto"/>
        <w:right w:val="none" w:sz="0" w:space="0" w:color="auto"/>
      </w:divBdr>
    </w:div>
    <w:div w:id="158615675">
      <w:bodyDiv w:val="1"/>
      <w:marLeft w:val="0"/>
      <w:marRight w:val="0"/>
      <w:marTop w:val="0"/>
      <w:marBottom w:val="0"/>
      <w:divBdr>
        <w:top w:val="none" w:sz="0" w:space="0" w:color="auto"/>
        <w:left w:val="none" w:sz="0" w:space="0" w:color="auto"/>
        <w:bottom w:val="none" w:sz="0" w:space="0" w:color="auto"/>
        <w:right w:val="none" w:sz="0" w:space="0" w:color="auto"/>
      </w:divBdr>
    </w:div>
    <w:div w:id="288705191">
      <w:bodyDiv w:val="1"/>
      <w:marLeft w:val="0"/>
      <w:marRight w:val="0"/>
      <w:marTop w:val="0"/>
      <w:marBottom w:val="0"/>
      <w:divBdr>
        <w:top w:val="none" w:sz="0" w:space="0" w:color="auto"/>
        <w:left w:val="none" w:sz="0" w:space="0" w:color="auto"/>
        <w:bottom w:val="none" w:sz="0" w:space="0" w:color="auto"/>
        <w:right w:val="none" w:sz="0" w:space="0" w:color="auto"/>
      </w:divBdr>
    </w:div>
    <w:div w:id="348798807">
      <w:bodyDiv w:val="1"/>
      <w:marLeft w:val="0"/>
      <w:marRight w:val="0"/>
      <w:marTop w:val="0"/>
      <w:marBottom w:val="0"/>
      <w:divBdr>
        <w:top w:val="none" w:sz="0" w:space="0" w:color="auto"/>
        <w:left w:val="none" w:sz="0" w:space="0" w:color="auto"/>
        <w:bottom w:val="none" w:sz="0" w:space="0" w:color="auto"/>
        <w:right w:val="none" w:sz="0" w:space="0" w:color="auto"/>
      </w:divBdr>
    </w:div>
    <w:div w:id="369653476">
      <w:bodyDiv w:val="1"/>
      <w:marLeft w:val="0"/>
      <w:marRight w:val="0"/>
      <w:marTop w:val="0"/>
      <w:marBottom w:val="0"/>
      <w:divBdr>
        <w:top w:val="none" w:sz="0" w:space="0" w:color="auto"/>
        <w:left w:val="none" w:sz="0" w:space="0" w:color="auto"/>
        <w:bottom w:val="none" w:sz="0" w:space="0" w:color="auto"/>
        <w:right w:val="none" w:sz="0" w:space="0" w:color="auto"/>
      </w:divBdr>
    </w:div>
    <w:div w:id="423457945">
      <w:bodyDiv w:val="1"/>
      <w:marLeft w:val="0"/>
      <w:marRight w:val="0"/>
      <w:marTop w:val="0"/>
      <w:marBottom w:val="0"/>
      <w:divBdr>
        <w:top w:val="none" w:sz="0" w:space="0" w:color="auto"/>
        <w:left w:val="none" w:sz="0" w:space="0" w:color="auto"/>
        <w:bottom w:val="none" w:sz="0" w:space="0" w:color="auto"/>
        <w:right w:val="none" w:sz="0" w:space="0" w:color="auto"/>
      </w:divBdr>
    </w:div>
    <w:div w:id="555512636">
      <w:bodyDiv w:val="1"/>
      <w:marLeft w:val="0"/>
      <w:marRight w:val="0"/>
      <w:marTop w:val="0"/>
      <w:marBottom w:val="0"/>
      <w:divBdr>
        <w:top w:val="none" w:sz="0" w:space="0" w:color="auto"/>
        <w:left w:val="none" w:sz="0" w:space="0" w:color="auto"/>
        <w:bottom w:val="none" w:sz="0" w:space="0" w:color="auto"/>
        <w:right w:val="none" w:sz="0" w:space="0" w:color="auto"/>
      </w:divBdr>
    </w:div>
    <w:div w:id="590553414">
      <w:bodyDiv w:val="1"/>
      <w:marLeft w:val="0"/>
      <w:marRight w:val="0"/>
      <w:marTop w:val="0"/>
      <w:marBottom w:val="0"/>
      <w:divBdr>
        <w:top w:val="none" w:sz="0" w:space="0" w:color="auto"/>
        <w:left w:val="none" w:sz="0" w:space="0" w:color="auto"/>
        <w:bottom w:val="none" w:sz="0" w:space="0" w:color="auto"/>
        <w:right w:val="none" w:sz="0" w:space="0" w:color="auto"/>
      </w:divBdr>
    </w:div>
    <w:div w:id="667944838">
      <w:bodyDiv w:val="1"/>
      <w:marLeft w:val="0"/>
      <w:marRight w:val="0"/>
      <w:marTop w:val="0"/>
      <w:marBottom w:val="0"/>
      <w:divBdr>
        <w:top w:val="none" w:sz="0" w:space="0" w:color="auto"/>
        <w:left w:val="none" w:sz="0" w:space="0" w:color="auto"/>
        <w:bottom w:val="none" w:sz="0" w:space="0" w:color="auto"/>
        <w:right w:val="none" w:sz="0" w:space="0" w:color="auto"/>
      </w:divBdr>
    </w:div>
    <w:div w:id="690688997">
      <w:bodyDiv w:val="1"/>
      <w:marLeft w:val="0"/>
      <w:marRight w:val="0"/>
      <w:marTop w:val="0"/>
      <w:marBottom w:val="0"/>
      <w:divBdr>
        <w:top w:val="none" w:sz="0" w:space="0" w:color="auto"/>
        <w:left w:val="none" w:sz="0" w:space="0" w:color="auto"/>
        <w:bottom w:val="none" w:sz="0" w:space="0" w:color="auto"/>
        <w:right w:val="none" w:sz="0" w:space="0" w:color="auto"/>
      </w:divBdr>
    </w:div>
    <w:div w:id="707804068">
      <w:bodyDiv w:val="1"/>
      <w:marLeft w:val="0"/>
      <w:marRight w:val="0"/>
      <w:marTop w:val="0"/>
      <w:marBottom w:val="0"/>
      <w:divBdr>
        <w:top w:val="none" w:sz="0" w:space="0" w:color="auto"/>
        <w:left w:val="none" w:sz="0" w:space="0" w:color="auto"/>
        <w:bottom w:val="none" w:sz="0" w:space="0" w:color="auto"/>
        <w:right w:val="none" w:sz="0" w:space="0" w:color="auto"/>
      </w:divBdr>
    </w:div>
    <w:div w:id="715739284">
      <w:bodyDiv w:val="1"/>
      <w:marLeft w:val="0"/>
      <w:marRight w:val="0"/>
      <w:marTop w:val="0"/>
      <w:marBottom w:val="0"/>
      <w:divBdr>
        <w:top w:val="none" w:sz="0" w:space="0" w:color="auto"/>
        <w:left w:val="none" w:sz="0" w:space="0" w:color="auto"/>
        <w:bottom w:val="none" w:sz="0" w:space="0" w:color="auto"/>
        <w:right w:val="none" w:sz="0" w:space="0" w:color="auto"/>
      </w:divBdr>
    </w:div>
    <w:div w:id="743260400">
      <w:bodyDiv w:val="1"/>
      <w:marLeft w:val="0"/>
      <w:marRight w:val="0"/>
      <w:marTop w:val="0"/>
      <w:marBottom w:val="0"/>
      <w:divBdr>
        <w:top w:val="none" w:sz="0" w:space="0" w:color="auto"/>
        <w:left w:val="none" w:sz="0" w:space="0" w:color="auto"/>
        <w:bottom w:val="none" w:sz="0" w:space="0" w:color="auto"/>
        <w:right w:val="none" w:sz="0" w:space="0" w:color="auto"/>
      </w:divBdr>
    </w:div>
    <w:div w:id="807550224">
      <w:bodyDiv w:val="1"/>
      <w:marLeft w:val="0"/>
      <w:marRight w:val="0"/>
      <w:marTop w:val="0"/>
      <w:marBottom w:val="0"/>
      <w:divBdr>
        <w:top w:val="none" w:sz="0" w:space="0" w:color="auto"/>
        <w:left w:val="none" w:sz="0" w:space="0" w:color="auto"/>
        <w:bottom w:val="none" w:sz="0" w:space="0" w:color="auto"/>
        <w:right w:val="none" w:sz="0" w:space="0" w:color="auto"/>
      </w:divBdr>
    </w:div>
    <w:div w:id="835000952">
      <w:bodyDiv w:val="1"/>
      <w:marLeft w:val="0"/>
      <w:marRight w:val="0"/>
      <w:marTop w:val="0"/>
      <w:marBottom w:val="0"/>
      <w:divBdr>
        <w:top w:val="none" w:sz="0" w:space="0" w:color="auto"/>
        <w:left w:val="none" w:sz="0" w:space="0" w:color="auto"/>
        <w:bottom w:val="none" w:sz="0" w:space="0" w:color="auto"/>
        <w:right w:val="none" w:sz="0" w:space="0" w:color="auto"/>
      </w:divBdr>
    </w:div>
    <w:div w:id="926420192">
      <w:bodyDiv w:val="1"/>
      <w:marLeft w:val="0"/>
      <w:marRight w:val="0"/>
      <w:marTop w:val="0"/>
      <w:marBottom w:val="0"/>
      <w:divBdr>
        <w:top w:val="none" w:sz="0" w:space="0" w:color="auto"/>
        <w:left w:val="none" w:sz="0" w:space="0" w:color="auto"/>
        <w:bottom w:val="none" w:sz="0" w:space="0" w:color="auto"/>
        <w:right w:val="none" w:sz="0" w:space="0" w:color="auto"/>
      </w:divBdr>
    </w:div>
    <w:div w:id="965350314">
      <w:bodyDiv w:val="1"/>
      <w:marLeft w:val="0"/>
      <w:marRight w:val="0"/>
      <w:marTop w:val="0"/>
      <w:marBottom w:val="0"/>
      <w:divBdr>
        <w:top w:val="none" w:sz="0" w:space="0" w:color="auto"/>
        <w:left w:val="none" w:sz="0" w:space="0" w:color="auto"/>
        <w:bottom w:val="none" w:sz="0" w:space="0" w:color="auto"/>
        <w:right w:val="none" w:sz="0" w:space="0" w:color="auto"/>
      </w:divBdr>
    </w:div>
    <w:div w:id="1076047974">
      <w:bodyDiv w:val="1"/>
      <w:marLeft w:val="0"/>
      <w:marRight w:val="0"/>
      <w:marTop w:val="0"/>
      <w:marBottom w:val="0"/>
      <w:divBdr>
        <w:top w:val="none" w:sz="0" w:space="0" w:color="auto"/>
        <w:left w:val="none" w:sz="0" w:space="0" w:color="auto"/>
        <w:bottom w:val="none" w:sz="0" w:space="0" w:color="auto"/>
        <w:right w:val="none" w:sz="0" w:space="0" w:color="auto"/>
      </w:divBdr>
    </w:div>
    <w:div w:id="1102535297">
      <w:bodyDiv w:val="1"/>
      <w:marLeft w:val="0"/>
      <w:marRight w:val="0"/>
      <w:marTop w:val="0"/>
      <w:marBottom w:val="0"/>
      <w:divBdr>
        <w:top w:val="none" w:sz="0" w:space="0" w:color="auto"/>
        <w:left w:val="none" w:sz="0" w:space="0" w:color="auto"/>
        <w:bottom w:val="none" w:sz="0" w:space="0" w:color="auto"/>
        <w:right w:val="none" w:sz="0" w:space="0" w:color="auto"/>
      </w:divBdr>
    </w:div>
    <w:div w:id="1136920208">
      <w:bodyDiv w:val="1"/>
      <w:marLeft w:val="0"/>
      <w:marRight w:val="0"/>
      <w:marTop w:val="0"/>
      <w:marBottom w:val="0"/>
      <w:divBdr>
        <w:top w:val="none" w:sz="0" w:space="0" w:color="auto"/>
        <w:left w:val="none" w:sz="0" w:space="0" w:color="auto"/>
        <w:bottom w:val="none" w:sz="0" w:space="0" w:color="auto"/>
        <w:right w:val="none" w:sz="0" w:space="0" w:color="auto"/>
      </w:divBdr>
    </w:div>
    <w:div w:id="1147671158">
      <w:bodyDiv w:val="1"/>
      <w:marLeft w:val="0"/>
      <w:marRight w:val="0"/>
      <w:marTop w:val="0"/>
      <w:marBottom w:val="0"/>
      <w:divBdr>
        <w:top w:val="none" w:sz="0" w:space="0" w:color="auto"/>
        <w:left w:val="none" w:sz="0" w:space="0" w:color="auto"/>
        <w:bottom w:val="none" w:sz="0" w:space="0" w:color="auto"/>
        <w:right w:val="none" w:sz="0" w:space="0" w:color="auto"/>
      </w:divBdr>
    </w:div>
    <w:div w:id="1223759386">
      <w:bodyDiv w:val="1"/>
      <w:marLeft w:val="0"/>
      <w:marRight w:val="0"/>
      <w:marTop w:val="0"/>
      <w:marBottom w:val="0"/>
      <w:divBdr>
        <w:top w:val="none" w:sz="0" w:space="0" w:color="auto"/>
        <w:left w:val="none" w:sz="0" w:space="0" w:color="auto"/>
        <w:bottom w:val="none" w:sz="0" w:space="0" w:color="auto"/>
        <w:right w:val="none" w:sz="0" w:space="0" w:color="auto"/>
      </w:divBdr>
      <w:divsChild>
        <w:div w:id="985233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327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987202">
          <w:blockQuote w:val="1"/>
          <w:marLeft w:val="720"/>
          <w:marRight w:val="720"/>
          <w:marTop w:val="100"/>
          <w:marBottom w:val="100"/>
          <w:divBdr>
            <w:top w:val="none" w:sz="0" w:space="0" w:color="auto"/>
            <w:left w:val="none" w:sz="0" w:space="0" w:color="auto"/>
            <w:bottom w:val="none" w:sz="0" w:space="0" w:color="auto"/>
            <w:right w:val="none" w:sz="0" w:space="0" w:color="auto"/>
          </w:divBdr>
        </w:div>
        <w:div w:id="993336643">
          <w:blockQuote w:val="1"/>
          <w:marLeft w:val="720"/>
          <w:marRight w:val="720"/>
          <w:marTop w:val="100"/>
          <w:marBottom w:val="100"/>
          <w:divBdr>
            <w:top w:val="none" w:sz="0" w:space="0" w:color="auto"/>
            <w:left w:val="none" w:sz="0" w:space="0" w:color="auto"/>
            <w:bottom w:val="none" w:sz="0" w:space="0" w:color="auto"/>
            <w:right w:val="none" w:sz="0" w:space="0" w:color="auto"/>
          </w:divBdr>
        </w:div>
        <w:div w:id="564608936">
          <w:blockQuote w:val="1"/>
          <w:marLeft w:val="720"/>
          <w:marRight w:val="720"/>
          <w:marTop w:val="100"/>
          <w:marBottom w:val="100"/>
          <w:divBdr>
            <w:top w:val="none" w:sz="0" w:space="0" w:color="auto"/>
            <w:left w:val="none" w:sz="0" w:space="0" w:color="auto"/>
            <w:bottom w:val="none" w:sz="0" w:space="0" w:color="auto"/>
            <w:right w:val="none" w:sz="0" w:space="0" w:color="auto"/>
          </w:divBdr>
        </w:div>
        <w:div w:id="707798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45813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61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2428301">
      <w:bodyDiv w:val="1"/>
      <w:marLeft w:val="0"/>
      <w:marRight w:val="0"/>
      <w:marTop w:val="0"/>
      <w:marBottom w:val="0"/>
      <w:divBdr>
        <w:top w:val="none" w:sz="0" w:space="0" w:color="auto"/>
        <w:left w:val="none" w:sz="0" w:space="0" w:color="auto"/>
        <w:bottom w:val="none" w:sz="0" w:space="0" w:color="auto"/>
        <w:right w:val="none" w:sz="0" w:space="0" w:color="auto"/>
      </w:divBdr>
    </w:div>
    <w:div w:id="1242448875">
      <w:bodyDiv w:val="1"/>
      <w:marLeft w:val="0"/>
      <w:marRight w:val="0"/>
      <w:marTop w:val="0"/>
      <w:marBottom w:val="0"/>
      <w:divBdr>
        <w:top w:val="none" w:sz="0" w:space="0" w:color="auto"/>
        <w:left w:val="none" w:sz="0" w:space="0" w:color="auto"/>
        <w:bottom w:val="none" w:sz="0" w:space="0" w:color="auto"/>
        <w:right w:val="none" w:sz="0" w:space="0" w:color="auto"/>
      </w:divBdr>
    </w:div>
    <w:div w:id="1252619156">
      <w:bodyDiv w:val="1"/>
      <w:marLeft w:val="0"/>
      <w:marRight w:val="0"/>
      <w:marTop w:val="0"/>
      <w:marBottom w:val="0"/>
      <w:divBdr>
        <w:top w:val="none" w:sz="0" w:space="0" w:color="auto"/>
        <w:left w:val="none" w:sz="0" w:space="0" w:color="auto"/>
        <w:bottom w:val="none" w:sz="0" w:space="0" w:color="auto"/>
        <w:right w:val="none" w:sz="0" w:space="0" w:color="auto"/>
      </w:divBdr>
    </w:div>
    <w:div w:id="1267928014">
      <w:bodyDiv w:val="1"/>
      <w:marLeft w:val="0"/>
      <w:marRight w:val="0"/>
      <w:marTop w:val="0"/>
      <w:marBottom w:val="0"/>
      <w:divBdr>
        <w:top w:val="none" w:sz="0" w:space="0" w:color="auto"/>
        <w:left w:val="none" w:sz="0" w:space="0" w:color="auto"/>
        <w:bottom w:val="none" w:sz="0" w:space="0" w:color="auto"/>
        <w:right w:val="none" w:sz="0" w:space="0" w:color="auto"/>
      </w:divBdr>
    </w:div>
    <w:div w:id="1407456836">
      <w:bodyDiv w:val="1"/>
      <w:marLeft w:val="0"/>
      <w:marRight w:val="0"/>
      <w:marTop w:val="0"/>
      <w:marBottom w:val="0"/>
      <w:divBdr>
        <w:top w:val="none" w:sz="0" w:space="0" w:color="auto"/>
        <w:left w:val="none" w:sz="0" w:space="0" w:color="auto"/>
        <w:bottom w:val="none" w:sz="0" w:space="0" w:color="auto"/>
        <w:right w:val="none" w:sz="0" w:space="0" w:color="auto"/>
      </w:divBdr>
    </w:div>
    <w:div w:id="1422870968">
      <w:bodyDiv w:val="1"/>
      <w:marLeft w:val="0"/>
      <w:marRight w:val="0"/>
      <w:marTop w:val="0"/>
      <w:marBottom w:val="0"/>
      <w:divBdr>
        <w:top w:val="none" w:sz="0" w:space="0" w:color="auto"/>
        <w:left w:val="none" w:sz="0" w:space="0" w:color="auto"/>
        <w:bottom w:val="none" w:sz="0" w:space="0" w:color="auto"/>
        <w:right w:val="none" w:sz="0" w:space="0" w:color="auto"/>
      </w:divBdr>
    </w:div>
    <w:div w:id="1458984892">
      <w:bodyDiv w:val="1"/>
      <w:marLeft w:val="0"/>
      <w:marRight w:val="0"/>
      <w:marTop w:val="0"/>
      <w:marBottom w:val="0"/>
      <w:divBdr>
        <w:top w:val="none" w:sz="0" w:space="0" w:color="auto"/>
        <w:left w:val="none" w:sz="0" w:space="0" w:color="auto"/>
        <w:bottom w:val="none" w:sz="0" w:space="0" w:color="auto"/>
        <w:right w:val="none" w:sz="0" w:space="0" w:color="auto"/>
      </w:divBdr>
    </w:div>
    <w:div w:id="1491943165">
      <w:bodyDiv w:val="1"/>
      <w:marLeft w:val="0"/>
      <w:marRight w:val="0"/>
      <w:marTop w:val="0"/>
      <w:marBottom w:val="0"/>
      <w:divBdr>
        <w:top w:val="none" w:sz="0" w:space="0" w:color="auto"/>
        <w:left w:val="none" w:sz="0" w:space="0" w:color="auto"/>
        <w:bottom w:val="none" w:sz="0" w:space="0" w:color="auto"/>
        <w:right w:val="none" w:sz="0" w:space="0" w:color="auto"/>
      </w:divBdr>
    </w:div>
    <w:div w:id="1697538508">
      <w:bodyDiv w:val="1"/>
      <w:marLeft w:val="0"/>
      <w:marRight w:val="0"/>
      <w:marTop w:val="0"/>
      <w:marBottom w:val="0"/>
      <w:divBdr>
        <w:top w:val="none" w:sz="0" w:space="0" w:color="auto"/>
        <w:left w:val="none" w:sz="0" w:space="0" w:color="auto"/>
        <w:bottom w:val="none" w:sz="0" w:space="0" w:color="auto"/>
        <w:right w:val="none" w:sz="0" w:space="0" w:color="auto"/>
      </w:divBdr>
    </w:div>
    <w:div w:id="1838182968">
      <w:bodyDiv w:val="1"/>
      <w:marLeft w:val="0"/>
      <w:marRight w:val="0"/>
      <w:marTop w:val="0"/>
      <w:marBottom w:val="0"/>
      <w:divBdr>
        <w:top w:val="none" w:sz="0" w:space="0" w:color="auto"/>
        <w:left w:val="none" w:sz="0" w:space="0" w:color="auto"/>
        <w:bottom w:val="none" w:sz="0" w:space="0" w:color="auto"/>
        <w:right w:val="none" w:sz="0" w:space="0" w:color="auto"/>
      </w:divBdr>
    </w:div>
    <w:div w:id="1910189743">
      <w:bodyDiv w:val="1"/>
      <w:marLeft w:val="0"/>
      <w:marRight w:val="0"/>
      <w:marTop w:val="0"/>
      <w:marBottom w:val="0"/>
      <w:divBdr>
        <w:top w:val="none" w:sz="0" w:space="0" w:color="auto"/>
        <w:left w:val="none" w:sz="0" w:space="0" w:color="auto"/>
        <w:bottom w:val="none" w:sz="0" w:space="0" w:color="auto"/>
        <w:right w:val="none" w:sz="0" w:space="0" w:color="auto"/>
      </w:divBdr>
    </w:div>
    <w:div w:id="2044481887">
      <w:bodyDiv w:val="1"/>
      <w:marLeft w:val="0"/>
      <w:marRight w:val="0"/>
      <w:marTop w:val="0"/>
      <w:marBottom w:val="0"/>
      <w:divBdr>
        <w:top w:val="none" w:sz="0" w:space="0" w:color="auto"/>
        <w:left w:val="none" w:sz="0" w:space="0" w:color="auto"/>
        <w:bottom w:val="none" w:sz="0" w:space="0" w:color="auto"/>
        <w:right w:val="none" w:sz="0" w:space="0" w:color="auto"/>
      </w:divBdr>
    </w:div>
    <w:div w:id="2089573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mailto:marches@crous-bfc.fr" TargetMode="External"/><Relationship Id="rId39" Type="http://schemas.openxmlformats.org/officeDocument/2006/relationships/hyperlink" Target="https://www.marches-publics.gouv.fr" TargetMode="External"/><Relationship Id="rId21" Type="http://schemas.openxmlformats.org/officeDocument/2006/relationships/image" Target="media/image12.png"/><Relationship Id="rId34" Type="http://schemas.openxmlformats.org/officeDocument/2006/relationships/hyperlink" Target="http://www.java.com/fr/download/index.jsp)." TargetMode="External"/><Relationship Id="rId42" Type="http://schemas.openxmlformats.org/officeDocument/2006/relationships/image" Target="media/image1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ume.chorus-pro.gouv.fr/" TargetMode="External"/><Relationship Id="drId2" Type="http://schemas.openxmlformats.org/wordprocessingml/2006/fontTable" Target="fontTable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crous-bfc.fr" TargetMode="External"/><Relationship Id="rId32" Type="http://schemas.openxmlformats.org/officeDocument/2006/relationships/hyperlink" Target="https://www.marches-publics.gouv.fr" TargetMode="External"/><Relationship Id="rId37" Type="http://schemas.openxmlformats.org/officeDocument/2006/relationships/image" Target="media/image15.png"/><Relationship Id="rId40" Type="http://schemas.openxmlformats.org/officeDocument/2006/relationships/hyperlink" Target="mailto:greffe.ta-besancon@juradm.f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arches-publics.gouv.fr/" TargetMode="External"/><Relationship Id="rId23" Type="http://schemas.openxmlformats.org/officeDocument/2006/relationships/image" Target="media/image14.png"/><Relationship Id="rId28" Type="http://schemas.openxmlformats.org/officeDocument/2006/relationships/hyperlink" Target="https://www.marches-publics.gouv.fr" TargetMode="External"/><Relationship Id="rId36" Type="http://schemas.openxmlformats.org/officeDocument/2006/relationships/hyperlink" Target="https://ec.europa.eu/information_society/policy/esignature/trusted-list/tl-hr.pdf"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www.marches-publics.gouv.f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6e67c188-2312-4a6f-9bd4-dc03605fba02"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www.marches-publics.gouv.fr" TargetMode="External"/><Relationship Id="rId30" Type="http://schemas.openxmlformats.org/officeDocument/2006/relationships/hyperlink" Target="http://www.minefe.gouv.fr" TargetMode="External"/><Relationship Id="rId35" Type="http://schemas.openxmlformats.org/officeDocument/2006/relationships/hyperlink" Target="http://www.references.modernisation.gouv.fr"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marches-publics.gouv.fr" TargetMode="External"/><Relationship Id="rId33" Type="http://schemas.openxmlformats.org/officeDocument/2006/relationships/hyperlink" Target="https://www.marches-publics.gouv.fr" TargetMode="External"/><Relationship Id="rId38" Type="http://schemas.openxmlformats.org/officeDocument/2006/relationships/hyperlink" Target="https://www.marches-publics.gouv.fr" TargetMode="External"/><Relationship Id="rId20" Type="http://schemas.openxmlformats.org/officeDocument/2006/relationships/image" Target="media/image11.png"/><Relationship Id="rId41"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DD9A9-D4D1-4691-9E3E-34A569E57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1142</TotalTime>
  <Pages>25</Pages>
  <Words>9006</Words>
  <Characters>49538</Characters>
  <Application>Microsoft Office Word</Application>
  <DocSecurity>0</DocSecurity>
  <Lines>412</Lines>
  <Paragraphs>116</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58428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Sandrine FRANCOIS</dc:creator>
  <cp:lastModifiedBy>Christelle LAZARD</cp:lastModifiedBy>
  <cp:revision>90</cp:revision>
  <cp:lastPrinted>2026-07-21T11:50:00Z</cp:lastPrinted>
  <dcterms:created xsi:type="dcterms:W3CDTF">2026-07-02T08:02:00Z</dcterms:created>
  <dcterms:modified xsi:type="dcterms:W3CDTF">2026-09-02T08:05:00Z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1101871832</vt:i4>
  </property>
</Properties>
</file>