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4AD4E" w14:textId="77777777" w:rsidR="00A66B20" w:rsidRDefault="00A66B20">
      <w:pPr>
        <w:pStyle w:val="ServiceInfoHeader"/>
        <w:tabs>
          <w:tab w:val="left" w:pos="1380"/>
          <w:tab w:val="right" w:pos="10204"/>
        </w:tabs>
      </w:pPr>
    </w:p>
    <w:p w14:paraId="37AB5A71" w14:textId="692E1C68" w:rsidR="00874FDA" w:rsidRDefault="007D6570">
      <w:pPr>
        <w:pStyle w:val="ServiceInfoHeader"/>
        <w:tabs>
          <w:tab w:val="left" w:pos="1380"/>
          <w:tab w:val="right" w:pos="10204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B918CD7" wp14:editId="1B92BED2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943100" cy="1287780"/>
            <wp:effectExtent l="0" t="0" r="0" b="7620"/>
            <wp:wrapThrough wrapText="bothSides">
              <wp:wrapPolygon edited="0">
                <wp:start x="0" y="0"/>
                <wp:lineTo x="0" y="21408"/>
                <wp:lineTo x="21388" y="21408"/>
                <wp:lineTo x="21388" y="0"/>
                <wp:lineTo x="0" y="0"/>
              </wp:wrapPolygon>
            </wp:wrapThrough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5CC">
        <w:tab/>
      </w:r>
    </w:p>
    <w:p w14:paraId="43B970C6" w14:textId="749EAF4F" w:rsidR="00874FDA" w:rsidRPr="00AE4CC3" w:rsidRDefault="005F15CC">
      <w:pPr>
        <w:pStyle w:val="ServiceInfoHeader"/>
        <w:tabs>
          <w:tab w:val="left" w:pos="1380"/>
          <w:tab w:val="right" w:pos="10204"/>
        </w:tabs>
        <w:rPr>
          <w:lang w:val="fr-FR"/>
        </w:rPr>
      </w:pPr>
      <w:r w:rsidRPr="00AE4CC3">
        <w:rPr>
          <w:lang w:val="fr-FR"/>
        </w:rPr>
        <w:t>Direction générale des affaires maritimes,</w:t>
      </w:r>
    </w:p>
    <w:p w14:paraId="3C283FF6" w14:textId="7EB02E97" w:rsidR="00874FDA" w:rsidRPr="00AE4CC3" w:rsidRDefault="005F15CC">
      <w:pPr>
        <w:pStyle w:val="Standard"/>
        <w:tabs>
          <w:tab w:val="left" w:pos="1380"/>
          <w:tab w:val="right" w:pos="9026"/>
          <w:tab w:val="right" w:pos="10204"/>
        </w:tabs>
        <w:jc w:val="right"/>
        <w:rPr>
          <w:rFonts w:ascii="Arial" w:eastAsia="Arial" w:hAnsi="Arial" w:cs="Arial"/>
          <w:b/>
          <w:bCs/>
          <w:kern w:val="0"/>
          <w:lang w:eastAsia="en-US" w:bidi="ar-SA"/>
        </w:rPr>
      </w:pPr>
      <w:r w:rsidRPr="00AE4CC3">
        <w:rPr>
          <w:rFonts w:ascii="Arial" w:eastAsia="Arial" w:hAnsi="Arial" w:cs="Arial"/>
          <w:b/>
          <w:bCs/>
          <w:kern w:val="0"/>
          <w:lang w:eastAsia="en-US" w:bidi="ar-SA"/>
        </w:rPr>
        <w:t>de la pêche et de l’aquaculture</w:t>
      </w:r>
    </w:p>
    <w:p w14:paraId="6F2A86A6" w14:textId="77777777" w:rsidR="00874FDA" w:rsidRDefault="005F15CC">
      <w:pPr>
        <w:pStyle w:val="Standard"/>
        <w:rPr>
          <w:rFonts w:ascii="Times New Roman" w:hAnsi="Times New Roman" w:cs="Times New Roman"/>
          <w:kern w:val="0"/>
          <w:sz w:val="20"/>
          <w:szCs w:val="20"/>
          <w:lang w:bidi="ar-SA"/>
        </w:rPr>
      </w:pPr>
      <w:r>
        <w:rPr>
          <w:rFonts w:ascii="Times New Roman" w:hAnsi="Times New Roman" w:cs="Times New Roman"/>
          <w:kern w:val="0"/>
          <w:sz w:val="20"/>
          <w:szCs w:val="20"/>
          <w:lang w:bidi="ar-SA"/>
        </w:rPr>
        <w:tab/>
      </w:r>
    </w:p>
    <w:p w14:paraId="4D7C76AE" w14:textId="74663B04" w:rsidR="00874FDA" w:rsidRDefault="00874FDA">
      <w:pPr>
        <w:pStyle w:val="Standard"/>
      </w:pPr>
    </w:p>
    <w:p w14:paraId="10F2FB2C" w14:textId="28C5AC47" w:rsidR="005F15CC" w:rsidRDefault="005F15CC">
      <w:pPr>
        <w:pStyle w:val="Standard"/>
      </w:pPr>
    </w:p>
    <w:p w14:paraId="426ED9A3" w14:textId="31A024BF" w:rsidR="005F15CC" w:rsidRDefault="005F15CC">
      <w:pPr>
        <w:pStyle w:val="Standard"/>
      </w:pPr>
    </w:p>
    <w:p w14:paraId="67AE87C1" w14:textId="77777777" w:rsidR="005F15CC" w:rsidRDefault="005F15CC">
      <w:pPr>
        <w:pStyle w:val="Standard"/>
      </w:pPr>
    </w:p>
    <w:p w14:paraId="3AE1CC19" w14:textId="77777777" w:rsidR="00874FDA" w:rsidRDefault="00874FDA">
      <w:pPr>
        <w:pStyle w:val="m-BlocTitre"/>
      </w:pPr>
    </w:p>
    <w:p w14:paraId="035FC197" w14:textId="77777777" w:rsidR="00874FDA" w:rsidRDefault="00874FDA">
      <w:pPr>
        <w:pStyle w:val="Standard"/>
      </w:pPr>
    </w:p>
    <w:p w14:paraId="0B925D8E" w14:textId="14B674A7" w:rsidR="00874FDA" w:rsidRDefault="00874FDA">
      <w:pPr>
        <w:pStyle w:val="Standard"/>
      </w:pPr>
    </w:p>
    <w:p w14:paraId="36A5F0E0" w14:textId="77777777" w:rsidR="00006507" w:rsidRDefault="00006507">
      <w:pPr>
        <w:pStyle w:val="Standard"/>
      </w:pPr>
    </w:p>
    <w:p w14:paraId="6E87CA75" w14:textId="567B4E1A" w:rsidR="00743F69" w:rsidRDefault="001037C2" w:rsidP="001037C2">
      <w:pPr>
        <w:pStyle w:val="Standard"/>
        <w:jc w:val="center"/>
        <w:rPr>
          <w:rFonts w:ascii="Arial" w:hAnsi="Arial"/>
          <w:b/>
          <w:bCs/>
          <w:sz w:val="28"/>
          <w:szCs w:val="28"/>
        </w:rPr>
      </w:pPr>
      <w:r w:rsidRPr="001037C2">
        <w:rPr>
          <w:rFonts w:ascii="Arial" w:hAnsi="Arial"/>
          <w:b/>
          <w:bCs/>
          <w:sz w:val="28"/>
          <w:szCs w:val="28"/>
        </w:rPr>
        <w:t>DGAMPA-SNPL1-2026-01-MCO_Recoram</w:t>
      </w:r>
    </w:p>
    <w:p w14:paraId="53701103" w14:textId="77777777" w:rsidR="001037C2" w:rsidRDefault="001037C2" w:rsidP="001037C2">
      <w:pPr>
        <w:pStyle w:val="Standard"/>
        <w:jc w:val="center"/>
        <w:rPr>
          <w:rFonts w:ascii="Arial" w:eastAsia="Times New Roman" w:hAnsi="Arial"/>
          <w:lang w:eastAsia="fr-FR"/>
        </w:rPr>
      </w:pPr>
    </w:p>
    <w:p w14:paraId="71518A50" w14:textId="266B8EEE" w:rsidR="007D6570" w:rsidRDefault="001037C2" w:rsidP="001037C2">
      <w:pPr>
        <w:pStyle w:val="Standard"/>
        <w:jc w:val="center"/>
        <w:rPr>
          <w:rFonts w:ascii="Arial" w:eastAsia="Times New Roman" w:hAnsi="Arial"/>
          <w:sz w:val="28"/>
          <w:szCs w:val="28"/>
          <w:lang w:eastAsia="fr-FR"/>
        </w:rPr>
      </w:pPr>
      <w:r w:rsidRPr="001037C2">
        <w:rPr>
          <w:rFonts w:ascii="Arial" w:eastAsia="Times New Roman" w:hAnsi="Arial"/>
          <w:sz w:val="28"/>
          <w:szCs w:val="28"/>
          <w:lang w:eastAsia="fr-FR"/>
        </w:rPr>
        <w:t>Maintien en condition opérationnelle des systèmes radar des Centres Régionaux Opérationnels de Surveillance et de Sauvetage (CROSS) de la Manche</w:t>
      </w:r>
    </w:p>
    <w:p w14:paraId="075711C3" w14:textId="77777777" w:rsidR="001037C2" w:rsidRDefault="001037C2" w:rsidP="007C27BB">
      <w:pPr>
        <w:pStyle w:val="Standard"/>
        <w:jc w:val="both"/>
        <w:rPr>
          <w:rFonts w:ascii="ArialMT" w:hAnsi="ArialMT" w:hint="eastAsia"/>
          <w:sz w:val="16"/>
        </w:rPr>
      </w:pPr>
    </w:p>
    <w:p w14:paraId="1D2114E3" w14:textId="77777777" w:rsidR="00743F69" w:rsidRDefault="005F15CC" w:rsidP="00743F69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51101D">
        <w:rPr>
          <w:rFonts w:ascii="Arial" w:hAnsi="Arial" w:cs="Arial"/>
          <w:sz w:val="22"/>
          <w:szCs w:val="22"/>
          <w:u w:val="single"/>
        </w:rPr>
        <w:t>Question n°1</w:t>
      </w:r>
      <w:r w:rsidRPr="0051101D">
        <w:rPr>
          <w:rFonts w:ascii="Arial" w:hAnsi="Arial" w:cs="Arial"/>
          <w:sz w:val="22"/>
          <w:szCs w:val="22"/>
        </w:rPr>
        <w:t> :</w:t>
      </w:r>
      <w:r w:rsidR="00B65CE6" w:rsidRPr="0051101D">
        <w:rPr>
          <w:rFonts w:ascii="Arial" w:hAnsi="Arial" w:cs="Arial"/>
          <w:sz w:val="22"/>
          <w:szCs w:val="22"/>
        </w:rPr>
        <w:t xml:space="preserve"> </w:t>
      </w:r>
    </w:p>
    <w:p w14:paraId="21CAF5D2" w14:textId="4DA20D28" w:rsidR="00743F69" w:rsidRDefault="001037C2" w:rsidP="00743F69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1037C2">
        <w:rPr>
          <w:rFonts w:ascii="Arial" w:hAnsi="Arial" w:cs="Arial"/>
          <w:sz w:val="22"/>
          <w:szCs w:val="22"/>
        </w:rPr>
        <w:t>Bonjour, nous sollicitons à votre haute bienveillance, une demande de report de pour une remise le 15 septembre 2026 à 12h00, compte tenu de la période estivale.</w:t>
      </w:r>
    </w:p>
    <w:p w14:paraId="1888ED30" w14:textId="32511C64" w:rsidR="00AB5800" w:rsidRDefault="00AB5800" w:rsidP="007C27BB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6CBAE4CB" w14:textId="77777777" w:rsidR="001037C2" w:rsidRPr="0051101D" w:rsidRDefault="001037C2" w:rsidP="007C27BB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6C51EF49" w14:textId="53C2B46A" w:rsidR="00190E7C" w:rsidRDefault="005F15CC" w:rsidP="00190E7C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51101D">
        <w:rPr>
          <w:rFonts w:ascii="Arial" w:hAnsi="Arial" w:cs="Arial"/>
          <w:sz w:val="22"/>
          <w:szCs w:val="22"/>
          <w:u w:val="single"/>
        </w:rPr>
        <w:t>Réponse à la question n° 1</w:t>
      </w:r>
      <w:r w:rsidR="00B65CE6" w:rsidRPr="0051101D">
        <w:rPr>
          <w:rFonts w:ascii="Arial" w:hAnsi="Arial" w:cs="Arial"/>
          <w:sz w:val="22"/>
          <w:szCs w:val="22"/>
          <w:u w:val="single"/>
        </w:rPr>
        <w:t> </w:t>
      </w:r>
      <w:r w:rsidR="00B65CE6" w:rsidRPr="0051101D">
        <w:rPr>
          <w:rFonts w:ascii="Arial" w:hAnsi="Arial" w:cs="Arial"/>
          <w:sz w:val="22"/>
          <w:szCs w:val="22"/>
        </w:rPr>
        <w:t xml:space="preserve">: </w:t>
      </w:r>
    </w:p>
    <w:p w14:paraId="6F9018DA" w14:textId="061654F1" w:rsidR="008C43BE" w:rsidRDefault="008C43BE" w:rsidP="00190E7C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21C54AD7" w14:textId="79F5F3E4" w:rsidR="008C43BE" w:rsidRDefault="00DA10F1" w:rsidP="00190E7C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Considérant</w:t>
      </w:r>
      <w:r w:rsidR="008C43BE">
        <w:rPr>
          <w:rFonts w:ascii="Arial" w:hAnsi="Arial" w:cs="Arial"/>
          <w:sz w:val="22"/>
          <w:szCs w:val="22"/>
        </w:rPr>
        <w:t xml:space="preserve"> la période estivale, la demande de report au 15 septembre 2026 à 12h00 est acceptée</w:t>
      </w:r>
      <w:r w:rsidR="00CB0384">
        <w:rPr>
          <w:rFonts w:ascii="Arial" w:hAnsi="Arial" w:cs="Arial"/>
          <w:sz w:val="22"/>
          <w:szCs w:val="22"/>
        </w:rPr>
        <w:t>, le règlement de la consultation a été modifié en conséquences.</w:t>
      </w:r>
    </w:p>
    <w:p w14:paraId="404ADD27" w14:textId="1312EF06" w:rsidR="00DA10F1" w:rsidRDefault="00DA10F1" w:rsidP="00190E7C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58686217" w14:textId="77777777" w:rsidR="00DA10F1" w:rsidRDefault="00DA10F1" w:rsidP="00190E7C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5D856BFF" w14:textId="628CFB50" w:rsidR="008C43BE" w:rsidRDefault="008C43BE" w:rsidP="00190E7C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00ACB906" w14:textId="286E2597" w:rsidR="008C43BE" w:rsidRPr="00190E7C" w:rsidRDefault="008C43BE" w:rsidP="00190E7C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1E55C05A" w14:textId="77777777" w:rsidR="00190E7C" w:rsidRPr="00190E7C" w:rsidRDefault="00190E7C" w:rsidP="00190E7C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58D5C3D1" w14:textId="77777777" w:rsidR="00600163" w:rsidRPr="00B0331D" w:rsidRDefault="00600163" w:rsidP="00600163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60C6D329" w14:textId="77777777" w:rsidR="0052496C" w:rsidRDefault="0052496C" w:rsidP="00442AF8">
      <w:pPr>
        <w:pStyle w:val="Standard"/>
        <w:jc w:val="both"/>
        <w:rPr>
          <w:rFonts w:ascii="Arial" w:hAnsi="Arial" w:cs="Arial"/>
          <w:sz w:val="22"/>
          <w:szCs w:val="22"/>
        </w:rPr>
      </w:pPr>
    </w:p>
    <w:sectPr w:rsidR="0052496C">
      <w:footerReference w:type="default" r:id="rId8"/>
      <w:pgSz w:w="11906" w:h="16838"/>
      <w:pgMar w:top="720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40422" w14:textId="77777777" w:rsidR="00C243EB" w:rsidRDefault="00C243EB">
      <w:r>
        <w:separator/>
      </w:r>
    </w:p>
  </w:endnote>
  <w:endnote w:type="continuationSeparator" w:id="0">
    <w:p w14:paraId="661D48F3" w14:textId="77777777" w:rsidR="00C243EB" w:rsidRDefault="00C24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MT">
    <w:altName w:val="Arial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CA476" w14:textId="29846147" w:rsidR="00EF4414" w:rsidRDefault="005F15CC">
    <w:pPr>
      <w:pStyle w:val="Pieddepage"/>
      <w:jc w:val="righ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>/</w:t>
    </w:r>
    <w:r w:rsidR="00442AF8">
      <w:t>2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1E9B7" w14:textId="77777777" w:rsidR="00C243EB" w:rsidRDefault="00C243EB">
      <w:r>
        <w:rPr>
          <w:color w:val="000000"/>
        </w:rPr>
        <w:separator/>
      </w:r>
    </w:p>
  </w:footnote>
  <w:footnote w:type="continuationSeparator" w:id="0">
    <w:p w14:paraId="23ECBBD0" w14:textId="77777777" w:rsidR="00C243EB" w:rsidRDefault="00C24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4789E"/>
    <w:multiLevelType w:val="hybridMultilevel"/>
    <w:tmpl w:val="AB4E58BA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C6369"/>
    <w:multiLevelType w:val="hybridMultilevel"/>
    <w:tmpl w:val="AB4E58BA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D1470"/>
    <w:multiLevelType w:val="hybridMultilevel"/>
    <w:tmpl w:val="469A09CC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34498"/>
    <w:multiLevelType w:val="hybridMultilevel"/>
    <w:tmpl w:val="824284A0"/>
    <w:lvl w:ilvl="0" w:tplc="DCDC8750">
      <w:start w:val="6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F6BD6"/>
    <w:multiLevelType w:val="multilevel"/>
    <w:tmpl w:val="586480CA"/>
    <w:styleLink w:val="WWNum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7D28F08E"/>
    <w:multiLevelType w:val="hybridMultilevel"/>
    <w:tmpl w:val="5812E20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FDA"/>
    <w:rsid w:val="00006507"/>
    <w:rsid w:val="00077A25"/>
    <w:rsid w:val="000B1519"/>
    <w:rsid w:val="001037C2"/>
    <w:rsid w:val="001514B5"/>
    <w:rsid w:val="00166886"/>
    <w:rsid w:val="00190E7C"/>
    <w:rsid w:val="001F5935"/>
    <w:rsid w:val="001F77E6"/>
    <w:rsid w:val="00227C7E"/>
    <w:rsid w:val="00277957"/>
    <w:rsid w:val="00281DAF"/>
    <w:rsid w:val="00311E1C"/>
    <w:rsid w:val="003271F8"/>
    <w:rsid w:val="00347B17"/>
    <w:rsid w:val="0037428A"/>
    <w:rsid w:val="003C08DB"/>
    <w:rsid w:val="003F1A97"/>
    <w:rsid w:val="0040105A"/>
    <w:rsid w:val="00442AF8"/>
    <w:rsid w:val="00495506"/>
    <w:rsid w:val="0051101D"/>
    <w:rsid w:val="0052496C"/>
    <w:rsid w:val="005A0C55"/>
    <w:rsid w:val="005A31DA"/>
    <w:rsid w:val="005F15CC"/>
    <w:rsid w:val="00600163"/>
    <w:rsid w:val="006409C7"/>
    <w:rsid w:val="00687B43"/>
    <w:rsid w:val="0069443F"/>
    <w:rsid w:val="006B52C5"/>
    <w:rsid w:val="007023AE"/>
    <w:rsid w:val="00717219"/>
    <w:rsid w:val="00727A5F"/>
    <w:rsid w:val="0074207D"/>
    <w:rsid w:val="00743F69"/>
    <w:rsid w:val="00793AF9"/>
    <w:rsid w:val="007C27BB"/>
    <w:rsid w:val="007D6570"/>
    <w:rsid w:val="0084605E"/>
    <w:rsid w:val="00874FDA"/>
    <w:rsid w:val="008B6364"/>
    <w:rsid w:val="008C3929"/>
    <w:rsid w:val="008C43BE"/>
    <w:rsid w:val="00946A20"/>
    <w:rsid w:val="009F2C95"/>
    <w:rsid w:val="00A2065C"/>
    <w:rsid w:val="00A5799D"/>
    <w:rsid w:val="00A66B20"/>
    <w:rsid w:val="00AB5800"/>
    <w:rsid w:val="00AE32F8"/>
    <w:rsid w:val="00AE4CC3"/>
    <w:rsid w:val="00B56B80"/>
    <w:rsid w:val="00B62345"/>
    <w:rsid w:val="00B65CE6"/>
    <w:rsid w:val="00B9672C"/>
    <w:rsid w:val="00C15C61"/>
    <w:rsid w:val="00C243EB"/>
    <w:rsid w:val="00C27719"/>
    <w:rsid w:val="00C30F4B"/>
    <w:rsid w:val="00C32EE6"/>
    <w:rsid w:val="00CB0384"/>
    <w:rsid w:val="00CB4E02"/>
    <w:rsid w:val="00D34FBA"/>
    <w:rsid w:val="00D823B8"/>
    <w:rsid w:val="00DA10F1"/>
    <w:rsid w:val="00DD0D72"/>
    <w:rsid w:val="00DF0CA3"/>
    <w:rsid w:val="00E16889"/>
    <w:rsid w:val="00EB55A0"/>
    <w:rsid w:val="00EB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6E8B4"/>
  <w15:docId w15:val="{562E1A6F-8556-4946-94D5-78FD8B6CD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m-BlocTitre">
    <w:name w:val="m-BlocTitre"/>
    <w:basedOn w:val="Standard"/>
    <w:pPr>
      <w:ind w:hanging="340"/>
      <w:jc w:val="center"/>
    </w:pPr>
    <w:rPr>
      <w:rFonts w:eastAsia="Liberation Serif" w:cs="Liberation Serif"/>
      <w:color w:val="4C4C4C"/>
      <w:sz w:val="22"/>
    </w:rPr>
  </w:style>
  <w:style w:type="paragraph" w:styleId="Paragraphedeliste">
    <w:name w:val="List Paragraph"/>
    <w:basedOn w:val="Standard"/>
    <w:pPr>
      <w:spacing w:after="160"/>
      <w:ind w:left="720"/>
    </w:pPr>
  </w:style>
  <w:style w:type="paragraph" w:customStyle="1" w:styleId="HeaderandFooter">
    <w:name w:val="Header and Footer"/>
    <w:basedOn w:val="Standard"/>
  </w:style>
  <w:style w:type="paragraph" w:styleId="Pieddepage">
    <w:name w:val="footer"/>
    <w:basedOn w:val="Standard"/>
  </w:style>
  <w:style w:type="paragraph" w:customStyle="1" w:styleId="TableauNormal1">
    <w:name w:val="Tableau Normal1"/>
    <w:pPr>
      <w:suppressAutoHyphens/>
    </w:pPr>
    <w:rPr>
      <w:rFonts w:cs="Liberation Serif"/>
    </w:rPr>
  </w:style>
  <w:style w:type="paragraph" w:customStyle="1" w:styleId="ServiceInfoHeader">
    <w:name w:val="Service Info Header"/>
    <w:pPr>
      <w:tabs>
        <w:tab w:val="right" w:pos="9026"/>
      </w:tabs>
      <w:suppressAutoHyphens/>
      <w:jc w:val="right"/>
    </w:pPr>
    <w:rPr>
      <w:rFonts w:ascii="Arial" w:eastAsia="Arial" w:hAnsi="Arial" w:cs="Arial"/>
      <w:b/>
      <w:bCs/>
      <w:lang w:val="en-US" w:eastAsia="en-US" w:bidi="ar-SA"/>
    </w:rPr>
  </w:style>
  <w:style w:type="character" w:customStyle="1" w:styleId="Character20style">
    <w:name w:val="Character_20_style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En-tteCar">
    <w:name w:val="En-tête Car"/>
    <w:basedOn w:val="Policepardfaut"/>
    <w:rPr>
      <w:rFonts w:cs="Times New Roman"/>
      <w:sz w:val="21"/>
      <w:szCs w:val="21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paragraph" w:styleId="En-tte">
    <w:name w:val="header"/>
    <w:basedOn w:val="Normal"/>
    <w:link w:val="En-tteCar1"/>
    <w:uiPriority w:val="99"/>
    <w:unhideWhenUsed/>
    <w:rsid w:val="005F15CC"/>
    <w:pPr>
      <w:tabs>
        <w:tab w:val="center" w:pos="4536"/>
        <w:tab w:val="right" w:pos="9072"/>
      </w:tabs>
    </w:pPr>
    <w:rPr>
      <w:szCs w:val="21"/>
    </w:rPr>
  </w:style>
  <w:style w:type="character" w:customStyle="1" w:styleId="En-tteCar1">
    <w:name w:val="En-tête Car1"/>
    <w:basedOn w:val="Policepardfaut"/>
    <w:link w:val="En-tte"/>
    <w:uiPriority w:val="99"/>
    <w:rsid w:val="005F15CC"/>
    <w:rPr>
      <w:szCs w:val="21"/>
    </w:rPr>
  </w:style>
  <w:style w:type="character" w:styleId="Marquedecommentaire">
    <w:name w:val="annotation reference"/>
    <w:basedOn w:val="Policepardfaut"/>
    <w:uiPriority w:val="99"/>
    <w:semiHidden/>
    <w:unhideWhenUsed/>
    <w:rsid w:val="005A31D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A31DA"/>
    <w:rPr>
      <w:sz w:val="20"/>
      <w:szCs w:val="18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A31DA"/>
    <w:rPr>
      <w:sz w:val="20"/>
      <w:szCs w:val="18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A31D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A31DA"/>
    <w:rPr>
      <w:b/>
      <w:bCs/>
      <w:sz w:val="20"/>
      <w:szCs w:val="18"/>
    </w:rPr>
  </w:style>
  <w:style w:type="paragraph" w:customStyle="1" w:styleId="Default">
    <w:name w:val="Default"/>
    <w:rsid w:val="00495506"/>
    <w:pPr>
      <w:widowControl/>
      <w:autoSpaceDE w:val="0"/>
      <w:adjustRightInd w:val="0"/>
      <w:textAlignment w:val="auto"/>
    </w:pPr>
    <w:rPr>
      <w:rFonts w:ascii="Symbol" w:hAnsi="Symbol" w:cs="Symbol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9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MTECT-MTE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MENNETRIER-VALETTE Catherine</dc:creator>
  <cp:lastModifiedBy>CHENTOUF Mériem</cp:lastModifiedBy>
  <cp:revision>3</cp:revision>
  <dcterms:created xsi:type="dcterms:W3CDTF">2026-07-28T11:39:00Z</dcterms:created>
  <dcterms:modified xsi:type="dcterms:W3CDTF">2026-07-28T11:46:00Z</dcterms:modified>
</cp:coreProperties>
</file>