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4A2D0" w14:textId="77777777" w:rsidR="004C1133" w:rsidRDefault="004C1133" w:rsidP="00D64D0D">
      <w:pPr>
        <w:ind w:left="6238" w:right="850" w:firstLine="1"/>
        <w:rPr>
          <w:rFonts w:ascii="Times New Roman" w:hAnsi="Times New Roman" w:cs="Times New Roman"/>
        </w:rPr>
      </w:pPr>
    </w:p>
    <w:p w14:paraId="451FB9F6" w14:textId="77777777" w:rsidR="00C50014" w:rsidRDefault="00C50014" w:rsidP="00D64D0D">
      <w:pPr>
        <w:ind w:left="6238" w:right="850" w:firstLine="1"/>
        <w:rPr>
          <w:rFonts w:ascii="Times New Roman" w:hAnsi="Times New Roman" w:cs="Times New Roman"/>
        </w:rPr>
      </w:pPr>
    </w:p>
    <w:p w14:paraId="21B3B5BA" w14:textId="77777777" w:rsidR="00C50014" w:rsidRDefault="00C50014" w:rsidP="00C50014">
      <w:pPr>
        <w:ind w:left="4820"/>
        <w:rPr>
          <w:rFonts w:ascii="Arial" w:eastAsia="Times New Roman" w:hAnsi="Arial" w:cs="Arial"/>
          <w:sz w:val="22"/>
          <w:szCs w:val="22"/>
        </w:rPr>
      </w:pPr>
    </w:p>
    <w:p w14:paraId="064F606A" w14:textId="77777777" w:rsidR="00C50014" w:rsidRDefault="00C50014" w:rsidP="007300F3">
      <w:pPr>
        <w:ind w:left="4820"/>
        <w:jc w:val="center"/>
        <w:rPr>
          <w:rFonts w:ascii="Arial" w:eastAsia="Times New Roman" w:hAnsi="Arial" w:cs="Arial"/>
          <w:sz w:val="22"/>
          <w:szCs w:val="22"/>
        </w:rPr>
      </w:pPr>
    </w:p>
    <w:p w14:paraId="71CD582D" w14:textId="77777777" w:rsidR="00906C57" w:rsidRDefault="00906C57" w:rsidP="007300F3">
      <w:pPr>
        <w:ind w:left="4820" w:right="567"/>
        <w:jc w:val="center"/>
        <w:rPr>
          <w:rFonts w:ascii="Arial" w:eastAsia="Times New Roman" w:hAnsi="Arial" w:cs="Arial"/>
          <w:sz w:val="22"/>
          <w:szCs w:val="22"/>
        </w:rPr>
      </w:pPr>
    </w:p>
    <w:p w14:paraId="6DBCAE3B" w14:textId="77777777" w:rsidR="00906C57" w:rsidRDefault="00906C57" w:rsidP="007300F3">
      <w:pPr>
        <w:ind w:left="4820" w:right="567"/>
        <w:jc w:val="center"/>
        <w:rPr>
          <w:rFonts w:ascii="Arial" w:eastAsia="Times New Roman" w:hAnsi="Arial" w:cs="Arial"/>
          <w:sz w:val="22"/>
          <w:szCs w:val="22"/>
        </w:rPr>
      </w:pPr>
    </w:p>
    <w:p w14:paraId="5786C715" w14:textId="77777777" w:rsidR="007300F3" w:rsidRPr="00100005" w:rsidRDefault="007300F3" w:rsidP="007300F3">
      <w:pPr>
        <w:ind w:right="567"/>
        <w:jc w:val="center"/>
        <w:rPr>
          <w:b/>
          <w:sz w:val="36"/>
          <w:szCs w:val="36"/>
        </w:rPr>
      </w:pPr>
    </w:p>
    <w:p w14:paraId="6890522F" w14:textId="77777777" w:rsidR="007300F3" w:rsidRPr="00EC5D89" w:rsidRDefault="007300F3" w:rsidP="007300F3">
      <w:pPr>
        <w:ind w:right="567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300F3" w:rsidRPr="00EC5D89" w14:paraId="5855F19C" w14:textId="77777777" w:rsidTr="00616A9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DC1F3" w14:textId="77777777" w:rsidR="007300F3" w:rsidRPr="00EC5D89" w:rsidRDefault="007300F3" w:rsidP="00EC5D89">
            <w:pPr>
              <w:ind w:right="850"/>
              <w:jc w:val="center"/>
              <w:rPr>
                <w:rFonts w:ascii="Arial" w:hAnsi="Arial" w:cs="Arial"/>
                <w:b/>
              </w:rPr>
            </w:pPr>
          </w:p>
          <w:p w14:paraId="11229AB4" w14:textId="6A616768" w:rsidR="00455A72" w:rsidRDefault="007300F3" w:rsidP="00455A72">
            <w:pPr>
              <w:ind w:right="-531"/>
              <w:jc w:val="center"/>
              <w:rPr>
                <w:rFonts w:ascii="Arial" w:hAnsi="Arial" w:cs="Arial"/>
                <w:b/>
                <w:bCs/>
              </w:rPr>
            </w:pPr>
            <w:r w:rsidRPr="00EC5D89">
              <w:rPr>
                <w:rFonts w:ascii="Arial" w:hAnsi="Arial" w:cs="Arial"/>
                <w:b/>
              </w:rPr>
              <w:t xml:space="preserve">      </w:t>
            </w:r>
            <w:r w:rsidR="00455A72" w:rsidRPr="006123BC">
              <w:rPr>
                <w:rFonts w:ascii="Arial" w:hAnsi="Arial" w:cs="Arial"/>
                <w:b/>
                <w:bCs/>
              </w:rPr>
              <w:t>APPEL D’OFFRES</w:t>
            </w:r>
          </w:p>
          <w:p w14:paraId="7795AD79" w14:textId="77777777" w:rsidR="00455A72" w:rsidRDefault="00455A72" w:rsidP="00455A72">
            <w:pPr>
              <w:ind w:right="-531"/>
              <w:jc w:val="center"/>
              <w:rPr>
                <w:rFonts w:ascii="Arial" w:hAnsi="Arial" w:cs="Arial"/>
                <w:b/>
                <w:bCs/>
              </w:rPr>
            </w:pPr>
          </w:p>
          <w:p w14:paraId="442D031A" w14:textId="77777777" w:rsidR="00455A72" w:rsidRDefault="00455A72" w:rsidP="00455A72">
            <w:pPr>
              <w:ind w:right="-531"/>
              <w:jc w:val="center"/>
              <w:rPr>
                <w:rFonts w:ascii="Arial" w:hAnsi="Arial" w:cs="Arial"/>
                <w:b/>
                <w:bCs/>
              </w:rPr>
            </w:pPr>
            <w:r w:rsidRPr="006123BC">
              <w:rPr>
                <w:rFonts w:ascii="Arial" w:hAnsi="Arial" w:cs="Arial"/>
                <w:b/>
                <w:bCs/>
              </w:rPr>
              <w:t xml:space="preserve">PRESTATIONS DE COMMUNICATION </w:t>
            </w:r>
          </w:p>
          <w:p w14:paraId="0DDCD7F0" w14:textId="77777777" w:rsidR="00455A72" w:rsidRPr="006123BC" w:rsidRDefault="00455A72" w:rsidP="00455A72">
            <w:pPr>
              <w:ind w:right="-531"/>
              <w:jc w:val="center"/>
              <w:rPr>
                <w:rFonts w:ascii="Arial" w:hAnsi="Arial" w:cs="Arial"/>
                <w:b/>
                <w:bCs/>
              </w:rPr>
            </w:pPr>
            <w:r w:rsidRPr="006123BC">
              <w:rPr>
                <w:rFonts w:ascii="Arial" w:hAnsi="Arial" w:cs="Arial"/>
                <w:b/>
                <w:bCs/>
              </w:rPr>
              <w:t>DIGITALE ET MÉDIATIQUE</w:t>
            </w:r>
          </w:p>
          <w:p w14:paraId="01CE09AD" w14:textId="6C54BD58" w:rsidR="007300F3" w:rsidRPr="00EC5D89" w:rsidRDefault="007300F3" w:rsidP="00455A72">
            <w:pPr>
              <w:ind w:left="851" w:right="8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00F3" w:rsidRPr="00EC5D89" w14:paraId="11F5F951" w14:textId="77777777" w:rsidTr="00616A9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5EBDB" w14:textId="77777777" w:rsidR="007300F3" w:rsidRPr="00EC5D89" w:rsidRDefault="007300F3" w:rsidP="00EC5D89">
            <w:pPr>
              <w:ind w:right="8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00F3" w:rsidRPr="00EC5D89" w14:paraId="5235B15C" w14:textId="77777777" w:rsidTr="00616A9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3B5E4" w14:textId="77777777" w:rsidR="007300F3" w:rsidRPr="00EC5D89" w:rsidRDefault="007300F3" w:rsidP="00EC5D89">
            <w:pPr>
              <w:ind w:right="8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E134DF2" w14:textId="77777777" w:rsidR="00EC5D89" w:rsidRPr="00EC5D89" w:rsidRDefault="007300F3" w:rsidP="00EC5D89">
      <w:pPr>
        <w:ind w:right="850"/>
        <w:jc w:val="center"/>
        <w:outlineLvl w:val="0"/>
        <w:rPr>
          <w:rFonts w:ascii="Arial" w:hAnsi="Arial" w:cs="Arial"/>
          <w:b/>
        </w:rPr>
      </w:pPr>
      <w:r w:rsidRPr="00EC5D89">
        <w:rPr>
          <w:rFonts w:ascii="Arial" w:hAnsi="Arial" w:cs="Arial"/>
          <w:b/>
        </w:rPr>
        <w:t xml:space="preserve">Marché de services </w:t>
      </w:r>
    </w:p>
    <w:p w14:paraId="222B0B82" w14:textId="1031DA8D" w:rsidR="00EC5D89" w:rsidRPr="00EC5D89" w:rsidRDefault="00EC5D89" w:rsidP="00EC5D89">
      <w:pPr>
        <w:ind w:right="850"/>
        <w:jc w:val="center"/>
        <w:outlineLvl w:val="0"/>
        <w:rPr>
          <w:rFonts w:ascii="Arial" w:hAnsi="Arial" w:cs="Arial"/>
          <w:b/>
        </w:rPr>
      </w:pPr>
      <w:r w:rsidRPr="00EC5D89">
        <w:rPr>
          <w:rFonts w:ascii="Arial" w:hAnsi="Arial" w:cs="Arial"/>
          <w:b/>
        </w:rPr>
        <w:t>Marché à procédure adaptée</w:t>
      </w:r>
    </w:p>
    <w:p w14:paraId="5A8C033A" w14:textId="7646CE1E" w:rsidR="007300F3" w:rsidRPr="00EC5D89" w:rsidRDefault="007300F3" w:rsidP="00EC5D89">
      <w:pPr>
        <w:ind w:right="850"/>
        <w:jc w:val="center"/>
        <w:outlineLvl w:val="0"/>
        <w:rPr>
          <w:rFonts w:ascii="Arial" w:hAnsi="Arial" w:cs="Arial"/>
          <w:b/>
        </w:rPr>
      </w:pPr>
      <w:r w:rsidRPr="00EC5D89">
        <w:rPr>
          <w:rFonts w:ascii="Arial" w:hAnsi="Arial" w:cs="Arial"/>
          <w:b/>
        </w:rPr>
        <w:t>MAPA-ANM 202</w:t>
      </w:r>
      <w:r w:rsidR="00455A72">
        <w:rPr>
          <w:rFonts w:ascii="Arial" w:hAnsi="Arial" w:cs="Arial"/>
          <w:b/>
        </w:rPr>
        <w:t>5</w:t>
      </w:r>
      <w:r w:rsidRPr="00EC5D89">
        <w:rPr>
          <w:rFonts w:ascii="Arial" w:hAnsi="Arial" w:cs="Arial"/>
          <w:b/>
        </w:rPr>
        <w:t>.1</w:t>
      </w:r>
    </w:p>
    <w:p w14:paraId="228225A7" w14:textId="77777777" w:rsidR="007300F3" w:rsidRPr="00EC5D89" w:rsidRDefault="007300F3" w:rsidP="00EC5D89">
      <w:pPr>
        <w:ind w:right="850"/>
        <w:jc w:val="center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Passé en application </w:t>
      </w:r>
    </w:p>
    <w:p w14:paraId="67A588D7" w14:textId="41E435F2" w:rsidR="00EC5D89" w:rsidRPr="00EC5D89" w:rsidRDefault="00EC5D89" w:rsidP="00EC5D89">
      <w:pPr>
        <w:ind w:right="850"/>
        <w:jc w:val="center"/>
        <w:outlineLvl w:val="0"/>
        <w:rPr>
          <w:rFonts w:ascii="Arial" w:hAnsi="Arial" w:cs="Arial"/>
          <w:sz w:val="22"/>
          <w:szCs w:val="22"/>
        </w:rPr>
      </w:pPr>
      <w:proofErr w:type="gramStart"/>
      <w:r w:rsidRPr="00EC5D89">
        <w:rPr>
          <w:rFonts w:ascii="Arial" w:hAnsi="Arial" w:cs="Arial"/>
          <w:sz w:val="22"/>
          <w:szCs w:val="22"/>
        </w:rPr>
        <w:t>des</w:t>
      </w:r>
      <w:proofErr w:type="gramEnd"/>
      <w:r w:rsidRPr="00EC5D89">
        <w:rPr>
          <w:rFonts w:ascii="Arial" w:hAnsi="Arial" w:cs="Arial"/>
          <w:sz w:val="22"/>
          <w:szCs w:val="22"/>
        </w:rPr>
        <w:t xml:space="preserve"> articles L 2123-1 et R 2123-1 à R 2123-</w:t>
      </w:r>
      <w:r w:rsidR="00455A72">
        <w:rPr>
          <w:rFonts w:ascii="Arial" w:hAnsi="Arial" w:cs="Arial"/>
          <w:sz w:val="22"/>
          <w:szCs w:val="22"/>
        </w:rPr>
        <w:t>7</w:t>
      </w:r>
    </w:p>
    <w:p w14:paraId="6713E17B" w14:textId="13A7755A" w:rsidR="007300F3" w:rsidRPr="00EC5D89" w:rsidRDefault="00EC5D89" w:rsidP="00EC5D89">
      <w:pPr>
        <w:ind w:right="85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du Code de la Commande P</w:t>
      </w:r>
      <w:r w:rsidR="007300F3" w:rsidRPr="00EC5D89">
        <w:rPr>
          <w:rFonts w:ascii="Arial" w:hAnsi="Arial" w:cs="Arial"/>
          <w:sz w:val="22"/>
          <w:szCs w:val="22"/>
        </w:rPr>
        <w:t xml:space="preserve">ublique </w:t>
      </w:r>
    </w:p>
    <w:p w14:paraId="00BE21A0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b/>
          <w:sz w:val="22"/>
          <w:szCs w:val="22"/>
        </w:rPr>
      </w:pPr>
    </w:p>
    <w:p w14:paraId="191CA6DB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b/>
          <w:sz w:val="22"/>
          <w:szCs w:val="22"/>
        </w:rPr>
      </w:pPr>
    </w:p>
    <w:p w14:paraId="7B39EE15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b/>
          <w:sz w:val="22"/>
          <w:szCs w:val="22"/>
        </w:rPr>
      </w:pPr>
    </w:p>
    <w:p w14:paraId="786F8EC1" w14:textId="77777777" w:rsidR="007300F3" w:rsidRPr="00EC5D89" w:rsidRDefault="007300F3" w:rsidP="00EC5D89">
      <w:pPr>
        <w:ind w:right="85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Acte d’engagement (A.E)</w:t>
      </w:r>
    </w:p>
    <w:p w14:paraId="6AC472BA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D724A13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74908228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66DE2EC4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74B50751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FE6A0C4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2DB2603D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2F22C041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63364B03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34E8A448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BF3311A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1BAF8F36" w14:textId="77777777" w:rsidR="007300F3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A47160B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74258E8B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FDA4F93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52B9597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04169DDF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72B32995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E4F3476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1F9C6C1C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4EEC2E76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5BF38DC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23F54184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12DF2685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15D56D53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37CFB4B0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36538BDF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3E29ABE0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5FB37D40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03D8E808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334A1DF9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3D6CB399" w14:textId="77777777" w:rsidR="00EC5D89" w:rsidRDefault="00EC5D89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12FF38F0" w14:textId="77777777" w:rsidR="007300F3" w:rsidRPr="00EC5D89" w:rsidRDefault="007300F3" w:rsidP="00EC5D89">
      <w:pPr>
        <w:ind w:right="850"/>
        <w:jc w:val="center"/>
        <w:rPr>
          <w:rFonts w:ascii="Arial" w:hAnsi="Arial" w:cs="Arial"/>
          <w:sz w:val="22"/>
          <w:szCs w:val="22"/>
        </w:rPr>
      </w:pPr>
    </w:p>
    <w:p w14:paraId="48579873" w14:textId="77777777" w:rsidR="007300F3" w:rsidRPr="00EC5D89" w:rsidRDefault="007300F3" w:rsidP="00EC5D89">
      <w:pPr>
        <w:ind w:right="85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ACTE D’ENGAGEMENT</w:t>
      </w:r>
    </w:p>
    <w:p w14:paraId="638052DC" w14:textId="77777777" w:rsidR="007300F3" w:rsidRPr="00EC5D89" w:rsidRDefault="007300F3" w:rsidP="00EC5D89">
      <w:pPr>
        <w:ind w:right="850"/>
        <w:rPr>
          <w:rFonts w:ascii="Arial" w:hAnsi="Arial" w:cs="Arial"/>
          <w:b/>
          <w:sz w:val="22"/>
          <w:szCs w:val="22"/>
          <w:u w:val="single"/>
        </w:rPr>
      </w:pPr>
    </w:p>
    <w:p w14:paraId="4CF7AF04" w14:textId="77777777" w:rsidR="007300F3" w:rsidRPr="00EC5D89" w:rsidRDefault="007300F3" w:rsidP="00EC5D89">
      <w:pPr>
        <w:ind w:right="850"/>
        <w:rPr>
          <w:rFonts w:ascii="Arial" w:hAnsi="Arial" w:cs="Arial"/>
          <w:b/>
          <w:sz w:val="22"/>
          <w:szCs w:val="22"/>
          <w:u w:val="single"/>
        </w:rPr>
      </w:pPr>
    </w:p>
    <w:p w14:paraId="55021846" w14:textId="77777777" w:rsidR="007300F3" w:rsidRPr="00EC5D89" w:rsidRDefault="007300F3" w:rsidP="00EC5D89">
      <w:pPr>
        <w:ind w:right="850"/>
        <w:rPr>
          <w:rFonts w:ascii="Arial" w:hAnsi="Arial" w:cs="Arial"/>
          <w:b/>
          <w:sz w:val="22"/>
          <w:szCs w:val="22"/>
          <w:u w:val="single"/>
        </w:rPr>
      </w:pPr>
    </w:p>
    <w:p w14:paraId="4C6A1DE1" w14:textId="77777777" w:rsidR="007300F3" w:rsidRPr="00EC5D89" w:rsidRDefault="007300F3" w:rsidP="00EC5D89">
      <w:pPr>
        <w:ind w:right="850"/>
        <w:rPr>
          <w:rFonts w:ascii="Arial" w:hAnsi="Arial" w:cs="Arial"/>
          <w:b/>
          <w:sz w:val="22"/>
          <w:szCs w:val="22"/>
          <w:u w:val="single"/>
        </w:rPr>
      </w:pPr>
    </w:p>
    <w:p w14:paraId="1E092286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>Pouvoir adjudicateur</w:t>
      </w:r>
    </w:p>
    <w:p w14:paraId="5F7E23BA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52D877E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Académie Nationale de Médecine</w:t>
      </w:r>
    </w:p>
    <w:p w14:paraId="3EB395FC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16, rue Bonaparte – 75272 PARIS CEDEX 06</w:t>
      </w:r>
    </w:p>
    <w:p w14:paraId="7A3DF41A" w14:textId="77777777" w:rsidR="007300F3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4B5A171C" w14:textId="77777777" w:rsidR="00EC5D89" w:rsidRP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35CA7112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>Objet du marché</w:t>
      </w:r>
    </w:p>
    <w:p w14:paraId="3260A179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286AA76F" w14:textId="77777777" w:rsidR="00455A72" w:rsidRPr="00957622" w:rsidRDefault="00455A72" w:rsidP="00455A72">
      <w:pPr>
        <w:ind w:right="850"/>
        <w:jc w:val="both"/>
        <w:rPr>
          <w:rFonts w:ascii="Arial" w:hAnsi="Arial" w:cs="Arial"/>
          <w:sz w:val="22"/>
          <w:szCs w:val="22"/>
        </w:rPr>
      </w:pPr>
      <w:r w:rsidRPr="00957622">
        <w:rPr>
          <w:rFonts w:ascii="Arial" w:hAnsi="Arial" w:cs="Arial"/>
          <w:sz w:val="22"/>
          <w:szCs w:val="22"/>
        </w:rPr>
        <w:t>Sélectionner un prestataire de service spécialisé dans la mise en œuvre des stratégies de communication et de leurs déclinaisons.</w:t>
      </w:r>
    </w:p>
    <w:p w14:paraId="0EFD433B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2508D865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F6269BD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>Mode de passation du marché</w:t>
      </w:r>
    </w:p>
    <w:p w14:paraId="5D7F69B3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4E5EC885" w14:textId="6BD5635C" w:rsidR="00EC5D89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Marché passé en application de </w:t>
      </w:r>
      <w:r w:rsidR="00EC5D89" w:rsidRPr="00EC5D89">
        <w:rPr>
          <w:rFonts w:ascii="Arial" w:hAnsi="Arial" w:cs="Arial"/>
          <w:sz w:val="22"/>
          <w:szCs w:val="22"/>
        </w:rPr>
        <w:t>des articles L 2123-1 et R 2123-1 à R 2123-</w:t>
      </w:r>
      <w:r w:rsidR="00507027">
        <w:rPr>
          <w:rFonts w:ascii="Arial" w:hAnsi="Arial" w:cs="Arial"/>
          <w:sz w:val="22"/>
          <w:szCs w:val="22"/>
        </w:rPr>
        <w:t>7</w:t>
      </w:r>
      <w:r w:rsidR="00EC5D89" w:rsidRPr="00EC5D89">
        <w:rPr>
          <w:rFonts w:ascii="Arial" w:hAnsi="Arial" w:cs="Arial"/>
          <w:sz w:val="22"/>
          <w:szCs w:val="22"/>
        </w:rPr>
        <w:t xml:space="preserve"> du Code de la Commande Publique </w:t>
      </w:r>
    </w:p>
    <w:p w14:paraId="7C06E365" w14:textId="1A4DB8AB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2F4EA50F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7C001461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>Représentant du pouvoir adjudicateur</w:t>
      </w:r>
    </w:p>
    <w:p w14:paraId="2A1AD370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622E2F73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Monsieur le Secrétaire Perpétuel de l’Académie Nationale de Médecine.</w:t>
      </w:r>
    </w:p>
    <w:p w14:paraId="20DF3EB9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2F7600EC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D0E1CAC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 xml:space="preserve">Comptable assignataire des paiements </w:t>
      </w:r>
    </w:p>
    <w:p w14:paraId="016EE282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15F4378C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Monsieur l’agent comptable de l’Académie nationale de médecine.</w:t>
      </w:r>
    </w:p>
    <w:p w14:paraId="5503B0AE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99DD8BF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790C4CC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7DA7C6E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73E47C3F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1F7F797F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7864B34F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4A3FC40D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B51055C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3E475DB5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2E2C6F0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60F6CB63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76E58BDF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F33F454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67312057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62B2A409" w14:textId="77777777" w:rsidR="007300F3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F5A32C3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225A3CE8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7ADF507E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641FE529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36A74B9C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4B0C60DC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34ECB2D0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779495B3" w14:textId="77777777" w:rsid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1A3FE074" w14:textId="77777777" w:rsidR="00EC5D89" w:rsidRPr="00EC5D89" w:rsidRDefault="00EC5D89" w:rsidP="00EC5D89">
      <w:pPr>
        <w:ind w:right="850"/>
        <w:rPr>
          <w:rFonts w:ascii="Arial" w:hAnsi="Arial" w:cs="Arial"/>
          <w:sz w:val="22"/>
          <w:szCs w:val="22"/>
        </w:rPr>
      </w:pPr>
    </w:p>
    <w:p w14:paraId="7A4BE5D3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4CBCD9D2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3FD2509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5E624037" w14:textId="77777777" w:rsidR="00EC5D89" w:rsidRPr="00EC5D89" w:rsidRDefault="00EC5D89" w:rsidP="00EC5D89">
      <w:pPr>
        <w:ind w:right="850"/>
        <w:outlineLvl w:val="0"/>
        <w:rPr>
          <w:rFonts w:ascii="Arial" w:hAnsi="Arial" w:cs="Arial"/>
          <w:b/>
          <w:sz w:val="22"/>
          <w:szCs w:val="22"/>
        </w:rPr>
      </w:pPr>
    </w:p>
    <w:p w14:paraId="21827249" w14:textId="77777777" w:rsidR="007300F3" w:rsidRPr="00EC5D89" w:rsidRDefault="007300F3" w:rsidP="00EC5D89">
      <w:pPr>
        <w:ind w:right="850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Article 1 : Contractant</w:t>
      </w:r>
    </w:p>
    <w:p w14:paraId="24670DD9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208B0192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Je soussigné(e)(e)</w:t>
      </w:r>
    </w:p>
    <w:p w14:paraId="0FC7F950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05B4192E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Nom, prénom, qualité et adresse professionnelle du signataire : </w:t>
      </w:r>
    </w:p>
    <w:p w14:paraId="6936A624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7090A843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M……………………………………………………………………….(Nom et prénom)</w:t>
      </w:r>
    </w:p>
    <w:p w14:paraId="789415D6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6416AA8D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Agissant en mon nom personnel……………………………………….</w:t>
      </w:r>
    </w:p>
    <w:p w14:paraId="5499CE25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2B864300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Domicilié à …………………………………………………………….</w:t>
      </w:r>
    </w:p>
    <w:p w14:paraId="58C51D82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Adresse complète et n° de téléphone…………………………………..</w:t>
      </w:r>
    </w:p>
    <w:p w14:paraId="1D09DB25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1E28E8E5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227B537D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Immatriculé(e) à l’I.N.S.E.E : </w:t>
      </w:r>
    </w:p>
    <w:p w14:paraId="703EA206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- numéro d’identité d’établissement (SIRET)………………………….</w:t>
      </w:r>
    </w:p>
    <w:p w14:paraId="2DDAA230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- numéro d’inscription au registre du commerce et des sociétés ou répertoire des métiers</w:t>
      </w:r>
    </w:p>
    <w:p w14:paraId="378CD564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………………………………………………………………………....</w:t>
      </w:r>
    </w:p>
    <w:p w14:paraId="30E341E2" w14:textId="77777777" w:rsidR="007300F3" w:rsidRPr="00EC5D89" w:rsidRDefault="007300F3" w:rsidP="00EC5D89">
      <w:pPr>
        <w:ind w:right="850"/>
        <w:rPr>
          <w:rFonts w:ascii="Arial" w:hAnsi="Arial" w:cs="Arial"/>
          <w:sz w:val="22"/>
          <w:szCs w:val="22"/>
        </w:rPr>
      </w:pPr>
    </w:p>
    <w:p w14:paraId="115FC301" w14:textId="7EE61C9C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Après avoir pris connaissance du Cahier des Clauses Particulières (C.C.P) en date </w:t>
      </w:r>
      <w:r w:rsidR="00EC5D89">
        <w:rPr>
          <w:rFonts w:ascii="Arial" w:hAnsi="Arial" w:cs="Arial"/>
          <w:sz w:val="22"/>
          <w:szCs w:val="22"/>
        </w:rPr>
        <w:t>du 1</w:t>
      </w:r>
      <w:r w:rsidR="002E1D21" w:rsidRPr="002E1D21">
        <w:rPr>
          <w:rFonts w:ascii="Arial" w:hAnsi="Arial" w:cs="Arial"/>
          <w:sz w:val="22"/>
          <w:szCs w:val="22"/>
          <w:vertAlign w:val="superscript"/>
        </w:rPr>
        <w:t>er</w:t>
      </w:r>
      <w:r w:rsidR="002E1D21">
        <w:rPr>
          <w:rFonts w:ascii="Arial" w:hAnsi="Arial" w:cs="Arial"/>
          <w:sz w:val="22"/>
          <w:szCs w:val="22"/>
        </w:rPr>
        <w:t xml:space="preserve"> juillet</w:t>
      </w:r>
      <w:r w:rsidR="00EC5D89">
        <w:rPr>
          <w:rFonts w:ascii="Arial" w:hAnsi="Arial" w:cs="Arial"/>
          <w:sz w:val="22"/>
          <w:szCs w:val="22"/>
        </w:rPr>
        <w:t xml:space="preserve"> 202</w:t>
      </w:r>
      <w:r w:rsidR="002E1D21">
        <w:rPr>
          <w:rFonts w:ascii="Arial" w:hAnsi="Arial" w:cs="Arial"/>
          <w:sz w:val="22"/>
          <w:szCs w:val="22"/>
        </w:rPr>
        <w:t>5</w:t>
      </w:r>
      <w:r w:rsidR="00EC5D89">
        <w:rPr>
          <w:rFonts w:ascii="Arial" w:hAnsi="Arial" w:cs="Arial"/>
          <w:sz w:val="22"/>
          <w:szCs w:val="22"/>
        </w:rPr>
        <w:t xml:space="preserve">, </w:t>
      </w:r>
    </w:p>
    <w:p w14:paraId="21C8B470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2BBEF392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Après avoir produit toutes les attestations prévues à l’avis de marché,</w:t>
      </w:r>
    </w:p>
    <w:p w14:paraId="5792FB6F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3CC4B188" w14:textId="24B672A8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M’engage, sans réserve, conformément aux conditions, clauses et prescriptions imposées par le Cahier des Clauses Particulières (C.C.P), à exécuter les services </w:t>
      </w:r>
      <w:r w:rsidR="002E1D21">
        <w:rPr>
          <w:rFonts w:ascii="Arial" w:hAnsi="Arial" w:cs="Arial"/>
          <w:sz w:val="22"/>
          <w:szCs w:val="22"/>
        </w:rPr>
        <w:t xml:space="preserve">de </w:t>
      </w:r>
      <w:r w:rsidR="002E1D21" w:rsidRPr="006123BC">
        <w:rPr>
          <w:rFonts w:ascii="Arial" w:hAnsi="Arial" w:cs="Arial"/>
          <w:sz w:val="22"/>
          <w:szCs w:val="22"/>
        </w:rPr>
        <w:t>communication presse, média-audiovisuelle et digitale</w:t>
      </w:r>
      <w:r w:rsidR="002E1D21">
        <w:rPr>
          <w:rFonts w:ascii="Arial" w:hAnsi="Arial" w:cs="Arial"/>
          <w:sz w:val="22"/>
          <w:szCs w:val="22"/>
        </w:rPr>
        <w:t xml:space="preserve"> </w:t>
      </w:r>
      <w:r w:rsidRPr="00EC5D89">
        <w:rPr>
          <w:rFonts w:ascii="Arial" w:hAnsi="Arial" w:cs="Arial"/>
          <w:sz w:val="22"/>
          <w:szCs w:val="22"/>
        </w:rPr>
        <w:t>à l’Académie de médecine, d</w:t>
      </w:r>
      <w:r w:rsidR="00EC5D89">
        <w:rPr>
          <w:rFonts w:ascii="Arial" w:hAnsi="Arial" w:cs="Arial"/>
          <w:sz w:val="22"/>
          <w:szCs w:val="22"/>
        </w:rPr>
        <w:t xml:space="preserve">ans les conditions </w:t>
      </w:r>
      <w:r w:rsidRPr="00EC5D89">
        <w:rPr>
          <w:rFonts w:ascii="Arial" w:hAnsi="Arial" w:cs="Arial"/>
          <w:sz w:val="22"/>
          <w:szCs w:val="22"/>
        </w:rPr>
        <w:t>définies</w:t>
      </w:r>
      <w:r w:rsidR="00EC5D89">
        <w:rPr>
          <w:rFonts w:ascii="Arial" w:hAnsi="Arial" w:cs="Arial"/>
          <w:sz w:val="22"/>
          <w:szCs w:val="22"/>
        </w:rPr>
        <w:t xml:space="preserve"> dans le CCP et dans les conditions financières prévues à l’article 2 Prix</w:t>
      </w:r>
      <w:r w:rsidRPr="00EC5D89">
        <w:rPr>
          <w:rFonts w:ascii="Arial" w:hAnsi="Arial" w:cs="Arial"/>
          <w:sz w:val="22"/>
          <w:szCs w:val="22"/>
        </w:rPr>
        <w:t>.</w:t>
      </w:r>
    </w:p>
    <w:p w14:paraId="60DB90EF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62541B8E" w14:textId="08C5D4D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L’offre ainsi présentée ne lie toutefois que si son acceptation m’est notifiée dans un délai de 120 jours à compter de la date limite de réception des offres (</w:t>
      </w:r>
      <w:r w:rsidR="00EC5D89" w:rsidRPr="00EC5D89">
        <w:rPr>
          <w:rFonts w:ascii="Arial" w:hAnsi="Arial" w:cs="Arial"/>
          <w:sz w:val="22"/>
          <w:szCs w:val="22"/>
        </w:rPr>
        <w:t xml:space="preserve">le </w:t>
      </w:r>
      <w:r w:rsidR="002E1D21">
        <w:rPr>
          <w:rFonts w:ascii="Arial" w:hAnsi="Arial" w:cs="Arial"/>
          <w:sz w:val="22"/>
          <w:szCs w:val="22"/>
        </w:rPr>
        <w:t xml:space="preserve">15 septembre </w:t>
      </w:r>
      <w:r w:rsidR="00EC5D89" w:rsidRPr="00EC5D89">
        <w:rPr>
          <w:rFonts w:ascii="Arial" w:hAnsi="Arial" w:cs="Arial"/>
          <w:sz w:val="22"/>
          <w:szCs w:val="22"/>
        </w:rPr>
        <w:t>202</w:t>
      </w:r>
      <w:r w:rsidR="002E1D21">
        <w:rPr>
          <w:rFonts w:ascii="Arial" w:hAnsi="Arial" w:cs="Arial"/>
          <w:sz w:val="22"/>
          <w:szCs w:val="22"/>
        </w:rPr>
        <w:t>5</w:t>
      </w:r>
      <w:r w:rsidRPr="00EC5D89">
        <w:rPr>
          <w:rFonts w:ascii="Arial" w:hAnsi="Arial" w:cs="Arial"/>
          <w:sz w:val="22"/>
          <w:szCs w:val="22"/>
        </w:rPr>
        <w:t>)</w:t>
      </w:r>
      <w:r w:rsidR="00DF3E7D">
        <w:rPr>
          <w:rFonts w:ascii="Arial" w:hAnsi="Arial" w:cs="Arial"/>
          <w:sz w:val="22"/>
          <w:szCs w:val="22"/>
        </w:rPr>
        <w:t>.</w:t>
      </w:r>
    </w:p>
    <w:p w14:paraId="7B697459" w14:textId="77777777" w:rsidR="007300F3" w:rsidRDefault="007300F3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3394CC6" w14:textId="77777777" w:rsidR="00DF3E7D" w:rsidRPr="00EC5D89" w:rsidRDefault="00DF3E7D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7A179F0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Article 2 : Prix</w:t>
      </w:r>
    </w:p>
    <w:p w14:paraId="28CFAC8D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21B7830" w14:textId="35B5717A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Les honoraires sont fermes pour la durée du marché.</w:t>
      </w:r>
      <w:r w:rsidR="00EC5D89" w:rsidRPr="00EC5D89">
        <w:rPr>
          <w:rFonts w:ascii="Arial" w:hAnsi="Arial" w:cs="Arial"/>
          <w:sz w:val="22"/>
          <w:szCs w:val="22"/>
        </w:rPr>
        <w:t xml:space="preserve"> Ils ne sont révisables que par </w:t>
      </w:r>
      <w:r w:rsidRPr="00EC5D89">
        <w:rPr>
          <w:rFonts w:ascii="Arial" w:hAnsi="Arial" w:cs="Arial"/>
          <w:sz w:val="22"/>
          <w:szCs w:val="22"/>
        </w:rPr>
        <w:t>consentement des deux parties.</w:t>
      </w:r>
    </w:p>
    <w:p w14:paraId="32DE908C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5C0CCC" w14:textId="00D2CAC3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Le mois d’établissement des honoraires est le </w:t>
      </w:r>
      <w:r w:rsidR="00EC5D89" w:rsidRPr="00EC5D89">
        <w:rPr>
          <w:rFonts w:ascii="Arial" w:hAnsi="Arial" w:cs="Arial"/>
          <w:sz w:val="22"/>
          <w:szCs w:val="22"/>
        </w:rPr>
        <w:t>mois de :</w:t>
      </w:r>
      <w:r w:rsidR="004C192A">
        <w:rPr>
          <w:rFonts w:ascii="Arial" w:hAnsi="Arial" w:cs="Arial"/>
          <w:sz w:val="22"/>
          <w:szCs w:val="22"/>
        </w:rPr>
        <w:t xml:space="preserve"> </w:t>
      </w:r>
      <w:r w:rsidR="002E1D21">
        <w:rPr>
          <w:rFonts w:ascii="Arial" w:hAnsi="Arial" w:cs="Arial"/>
          <w:sz w:val="22"/>
          <w:szCs w:val="22"/>
        </w:rPr>
        <w:t xml:space="preserve">septembre </w:t>
      </w:r>
      <w:r w:rsidR="004C192A">
        <w:rPr>
          <w:rFonts w:ascii="Arial" w:hAnsi="Arial" w:cs="Arial"/>
          <w:sz w:val="22"/>
          <w:szCs w:val="22"/>
        </w:rPr>
        <w:t>202</w:t>
      </w:r>
      <w:r w:rsidR="002E1D21">
        <w:rPr>
          <w:rFonts w:ascii="Arial" w:hAnsi="Arial" w:cs="Arial"/>
          <w:sz w:val="22"/>
          <w:szCs w:val="22"/>
        </w:rPr>
        <w:t>5</w:t>
      </w:r>
    </w:p>
    <w:p w14:paraId="2963C1F5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7314914B" w14:textId="2E0A5EE6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Les prestations concernées par cet Acte d’Engagement seront rémunérées par application d’un</w:t>
      </w:r>
      <w:r w:rsidR="00EC5D89">
        <w:rPr>
          <w:rFonts w:ascii="Arial" w:hAnsi="Arial" w:cs="Arial"/>
          <w:sz w:val="22"/>
          <w:szCs w:val="22"/>
        </w:rPr>
        <w:t xml:space="preserve"> prix correspondant à des honoraires mensuels, dont l</w:t>
      </w:r>
      <w:r w:rsidR="005259EF">
        <w:rPr>
          <w:rFonts w:ascii="Arial" w:hAnsi="Arial" w:cs="Arial"/>
          <w:sz w:val="22"/>
          <w:szCs w:val="22"/>
        </w:rPr>
        <w:t xml:space="preserve">e montant annuel </w:t>
      </w:r>
      <w:r w:rsidR="00EC5D89">
        <w:rPr>
          <w:rFonts w:ascii="Arial" w:hAnsi="Arial" w:cs="Arial"/>
          <w:sz w:val="22"/>
          <w:szCs w:val="22"/>
        </w:rPr>
        <w:t xml:space="preserve">est de </w:t>
      </w:r>
      <w:r w:rsidRPr="00EC5D89">
        <w:rPr>
          <w:rFonts w:ascii="Arial" w:hAnsi="Arial" w:cs="Arial"/>
          <w:sz w:val="22"/>
          <w:szCs w:val="22"/>
        </w:rPr>
        <w:t xml:space="preserve">: </w:t>
      </w:r>
    </w:p>
    <w:p w14:paraId="7716DA69" w14:textId="77777777" w:rsidR="007300F3" w:rsidRPr="00EC5D89" w:rsidRDefault="007300F3" w:rsidP="00C33C85">
      <w:pPr>
        <w:jc w:val="both"/>
        <w:rPr>
          <w:rFonts w:ascii="Arial" w:hAnsi="Arial" w:cs="Arial"/>
          <w:sz w:val="22"/>
          <w:szCs w:val="22"/>
        </w:rPr>
      </w:pPr>
    </w:p>
    <w:p w14:paraId="42C5EB33" w14:textId="3578454A" w:rsidR="007300F3" w:rsidRPr="00EC5D89" w:rsidRDefault="006632FC" w:rsidP="00C33C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montant H.T </w:t>
      </w:r>
      <w:r w:rsidR="007300F3" w:rsidRPr="00EC5D89">
        <w:rPr>
          <w:rFonts w:ascii="Arial" w:hAnsi="Arial" w:cs="Arial"/>
          <w:sz w:val="22"/>
          <w:szCs w:val="22"/>
        </w:rPr>
        <w:t>: …………………………….</w:t>
      </w:r>
    </w:p>
    <w:p w14:paraId="3DDCE383" w14:textId="20DFE8AC" w:rsidR="007300F3" w:rsidRPr="00EC5D89" w:rsidRDefault="007300F3" w:rsidP="00C33C85">
      <w:pPr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- montant T.V.A (taux de …%) </w:t>
      </w:r>
      <w:r w:rsidR="006632FC">
        <w:rPr>
          <w:rFonts w:ascii="Arial" w:hAnsi="Arial" w:cs="Arial"/>
          <w:sz w:val="22"/>
          <w:szCs w:val="22"/>
        </w:rPr>
        <w:t>: …………</w:t>
      </w:r>
    </w:p>
    <w:p w14:paraId="5E10E637" w14:textId="6116EDF0" w:rsidR="007300F3" w:rsidRPr="00EC5D89" w:rsidRDefault="006632FC" w:rsidP="00C33C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montant T.T.C : ………………………….</w:t>
      </w:r>
    </w:p>
    <w:p w14:paraId="035AAF11" w14:textId="1667E77E" w:rsidR="007300F3" w:rsidRDefault="00C33C85" w:rsidP="00C33C8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632FC">
        <w:rPr>
          <w:rFonts w:ascii="Arial" w:hAnsi="Arial" w:cs="Arial"/>
          <w:sz w:val="22"/>
          <w:szCs w:val="22"/>
        </w:rPr>
        <w:t>(Montant en lettres</w:t>
      </w:r>
      <w:r w:rsidR="007300F3" w:rsidRPr="00EC5D89">
        <w:rPr>
          <w:rFonts w:ascii="Arial" w:hAnsi="Arial" w:cs="Arial"/>
          <w:sz w:val="22"/>
          <w:szCs w:val="22"/>
        </w:rPr>
        <w:t>)</w:t>
      </w:r>
      <w:r w:rsidR="00EC5D89">
        <w:rPr>
          <w:rFonts w:ascii="Arial" w:hAnsi="Arial" w:cs="Arial"/>
          <w:sz w:val="22"/>
          <w:szCs w:val="22"/>
        </w:rPr>
        <w:t xml:space="preserve"> : </w:t>
      </w:r>
    </w:p>
    <w:p w14:paraId="3D14F07C" w14:textId="77777777" w:rsidR="00DF3E7D" w:rsidRDefault="00DF3E7D" w:rsidP="00C33C85">
      <w:pPr>
        <w:jc w:val="both"/>
        <w:rPr>
          <w:rFonts w:ascii="Arial" w:hAnsi="Arial" w:cs="Arial"/>
          <w:sz w:val="22"/>
          <w:szCs w:val="22"/>
        </w:rPr>
      </w:pPr>
    </w:p>
    <w:p w14:paraId="184F5601" w14:textId="77777777" w:rsidR="00DF3E7D" w:rsidRDefault="00DF3E7D" w:rsidP="00C33C85">
      <w:pPr>
        <w:jc w:val="both"/>
        <w:rPr>
          <w:rFonts w:ascii="Arial" w:hAnsi="Arial" w:cs="Arial"/>
          <w:sz w:val="22"/>
          <w:szCs w:val="22"/>
        </w:rPr>
      </w:pPr>
    </w:p>
    <w:p w14:paraId="2C8E057B" w14:textId="77777777" w:rsidR="00DF3E7D" w:rsidRDefault="00DF3E7D" w:rsidP="00C33C85">
      <w:pPr>
        <w:jc w:val="both"/>
        <w:rPr>
          <w:rFonts w:ascii="Arial" w:hAnsi="Arial" w:cs="Arial"/>
          <w:sz w:val="22"/>
          <w:szCs w:val="22"/>
        </w:rPr>
      </w:pPr>
    </w:p>
    <w:p w14:paraId="2A557BDF" w14:textId="77777777" w:rsidR="00DF3E7D" w:rsidRPr="00EC5D89" w:rsidRDefault="00DF3E7D" w:rsidP="00C33C85">
      <w:pPr>
        <w:jc w:val="both"/>
        <w:rPr>
          <w:rFonts w:ascii="Arial" w:hAnsi="Arial" w:cs="Arial"/>
          <w:sz w:val="22"/>
          <w:szCs w:val="22"/>
        </w:rPr>
      </w:pPr>
    </w:p>
    <w:p w14:paraId="1F895DE0" w14:textId="04700438" w:rsidR="00EC5D89" w:rsidRDefault="00EC5D89" w:rsidP="00C33C85">
      <w:pPr>
        <w:jc w:val="both"/>
        <w:rPr>
          <w:rFonts w:ascii="Arial" w:hAnsi="Arial" w:cs="Arial"/>
          <w:sz w:val="22"/>
          <w:szCs w:val="22"/>
        </w:rPr>
      </w:pPr>
    </w:p>
    <w:p w14:paraId="00BC9318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lastRenderedPageBreak/>
        <w:t xml:space="preserve">Article 3 : Durée du marché – Délais d’exécution </w:t>
      </w:r>
    </w:p>
    <w:p w14:paraId="5D63BBCF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7A57C605" w14:textId="084321B3" w:rsidR="007300F3" w:rsidRDefault="00C33C85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E4D8E">
        <w:rPr>
          <w:rFonts w:ascii="Arial" w:hAnsi="Arial" w:cs="Arial"/>
          <w:sz w:val="22"/>
          <w:szCs w:val="22"/>
        </w:rPr>
        <w:t xml:space="preserve">Le marché est conclu pour </w:t>
      </w:r>
      <w:r>
        <w:rPr>
          <w:rFonts w:ascii="Arial" w:hAnsi="Arial" w:cs="Arial"/>
          <w:sz w:val="22"/>
          <w:szCs w:val="22"/>
        </w:rPr>
        <w:t xml:space="preserve">une durée d’un an, reconductible deux fois, soit une durée totale de trois ans. </w:t>
      </w:r>
    </w:p>
    <w:p w14:paraId="03F24CC0" w14:textId="4BD9241B" w:rsidR="00C33C85" w:rsidRPr="00FE4D8E" w:rsidRDefault="00C33C85" w:rsidP="00C33C85">
      <w:pPr>
        <w:ind w:right="850"/>
        <w:jc w:val="both"/>
        <w:rPr>
          <w:rFonts w:ascii="Arial" w:hAnsi="Arial" w:cs="Arial"/>
          <w:sz w:val="22"/>
          <w:szCs w:val="22"/>
        </w:rPr>
      </w:pPr>
      <w:r w:rsidRPr="00FE4D8E">
        <w:rPr>
          <w:rFonts w:ascii="Arial" w:hAnsi="Arial" w:cs="Arial"/>
          <w:sz w:val="22"/>
          <w:szCs w:val="22"/>
        </w:rPr>
        <w:t>Le délai d’exécution du marché commence à courir le 1</w:t>
      </w:r>
      <w:r w:rsidRPr="00FE4D8E">
        <w:rPr>
          <w:rFonts w:ascii="Arial" w:hAnsi="Arial" w:cs="Arial"/>
          <w:sz w:val="22"/>
          <w:szCs w:val="22"/>
          <w:vertAlign w:val="superscript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="002E1D21">
        <w:rPr>
          <w:rFonts w:ascii="Arial" w:hAnsi="Arial" w:cs="Arial"/>
          <w:sz w:val="22"/>
          <w:szCs w:val="22"/>
        </w:rPr>
        <w:t>octobre</w:t>
      </w:r>
      <w:r w:rsidR="005070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</w:t>
      </w:r>
      <w:r w:rsidR="002E1D21">
        <w:rPr>
          <w:rFonts w:ascii="Arial" w:hAnsi="Arial" w:cs="Arial"/>
          <w:sz w:val="22"/>
          <w:szCs w:val="22"/>
        </w:rPr>
        <w:t>5</w:t>
      </w:r>
      <w:r w:rsidRPr="00FE4D8E">
        <w:rPr>
          <w:rFonts w:ascii="Arial" w:hAnsi="Arial" w:cs="Arial"/>
          <w:sz w:val="22"/>
          <w:szCs w:val="22"/>
        </w:rPr>
        <w:t xml:space="preserve">. </w:t>
      </w:r>
    </w:p>
    <w:p w14:paraId="3CE04CE2" w14:textId="77777777" w:rsidR="00C33C85" w:rsidRPr="00EC5D89" w:rsidRDefault="00C33C85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549F1C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D68C13A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Article 4 : Paiements</w:t>
      </w:r>
    </w:p>
    <w:p w14:paraId="06C98F90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D953158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Le pouvoir adjudicateur se libérera des sommes dues au titre du présent marché en faisant porter le montant au crédit du compte suivant : </w:t>
      </w:r>
    </w:p>
    <w:p w14:paraId="5F92F959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2474B941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Bénéficiaire (24 caractères) : </w:t>
      </w:r>
    </w:p>
    <w:p w14:paraId="2CF3B800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Etablissement tenant le compte du bénéficiaire (24 caractères) : </w:t>
      </w:r>
    </w:p>
    <w:p w14:paraId="1CE6931F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Code établissement (5 caractères) :</w:t>
      </w:r>
    </w:p>
    <w:p w14:paraId="54A6CBCD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Code guichet (5 caractères) :</w:t>
      </w:r>
    </w:p>
    <w:p w14:paraId="1DE55283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Numéro de compte (11 caractères) : </w:t>
      </w:r>
    </w:p>
    <w:p w14:paraId="019B39AB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Clé RIB (2 caractères) : </w:t>
      </w:r>
    </w:p>
    <w:p w14:paraId="3B0012F0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0CE35569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08506262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>ENGAGEMENT DU CANDIDAT</w:t>
      </w:r>
    </w:p>
    <w:p w14:paraId="0EDAF6C9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Fait en un seul original</w:t>
      </w:r>
    </w:p>
    <w:p w14:paraId="013A44CE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A</w:t>
      </w:r>
    </w:p>
    <w:p w14:paraId="336E46C3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Le  </w:t>
      </w:r>
      <w:r w:rsidRPr="00EC5D89">
        <w:rPr>
          <w:rFonts w:ascii="Arial" w:hAnsi="Arial" w:cs="Arial"/>
          <w:sz w:val="22"/>
          <w:szCs w:val="22"/>
        </w:rPr>
        <w:tab/>
      </w:r>
      <w:r w:rsidRPr="00EC5D89">
        <w:rPr>
          <w:rFonts w:ascii="Arial" w:hAnsi="Arial" w:cs="Arial"/>
          <w:sz w:val="22"/>
          <w:szCs w:val="22"/>
        </w:rPr>
        <w:tab/>
      </w:r>
      <w:r w:rsidRPr="00EC5D89">
        <w:rPr>
          <w:rFonts w:ascii="Arial" w:hAnsi="Arial" w:cs="Arial"/>
          <w:sz w:val="22"/>
          <w:szCs w:val="22"/>
        </w:rPr>
        <w:tab/>
      </w:r>
      <w:r w:rsidRPr="00EC5D89">
        <w:rPr>
          <w:rFonts w:ascii="Arial" w:hAnsi="Arial" w:cs="Arial"/>
          <w:sz w:val="22"/>
          <w:szCs w:val="22"/>
        </w:rPr>
        <w:tab/>
      </w:r>
      <w:r w:rsidRPr="00EC5D89">
        <w:rPr>
          <w:rFonts w:ascii="Arial" w:hAnsi="Arial" w:cs="Arial"/>
          <w:sz w:val="22"/>
          <w:szCs w:val="22"/>
        </w:rPr>
        <w:tab/>
      </w:r>
      <w:r w:rsidRPr="00EC5D89">
        <w:rPr>
          <w:rFonts w:ascii="Arial" w:hAnsi="Arial" w:cs="Arial"/>
          <w:sz w:val="22"/>
          <w:szCs w:val="22"/>
        </w:rPr>
        <w:tab/>
      </w:r>
    </w:p>
    <w:p w14:paraId="289D7BF6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3CA95888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Cachet et signature du candidat</w:t>
      </w:r>
    </w:p>
    <w:p w14:paraId="47B63887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Porter la mention manuscrite </w:t>
      </w:r>
    </w:p>
    <w:p w14:paraId="34A37068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Lu et approuvé</w:t>
      </w:r>
    </w:p>
    <w:p w14:paraId="7D1C05B1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3713552E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7BB7A58A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EC5D89">
        <w:rPr>
          <w:rFonts w:ascii="Arial" w:hAnsi="Arial" w:cs="Arial"/>
          <w:sz w:val="22"/>
          <w:szCs w:val="22"/>
          <w:u w:val="single"/>
        </w:rPr>
        <w:t>ACCEPTATION DE L’OFFRE PAR LE POUVOIR ADJUDICATEUR</w:t>
      </w:r>
    </w:p>
    <w:p w14:paraId="4F56AB8C" w14:textId="4FE4543C" w:rsidR="007300F3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Est acceptée la présente offre pour valoir acte d’engagement, pour</w:t>
      </w:r>
      <w:r w:rsidR="006632FC">
        <w:rPr>
          <w:rFonts w:ascii="Arial" w:hAnsi="Arial" w:cs="Arial"/>
          <w:sz w:val="22"/>
          <w:szCs w:val="22"/>
        </w:rPr>
        <w:t xml:space="preserve"> des honoraires </w:t>
      </w:r>
      <w:r w:rsidR="002A521C">
        <w:rPr>
          <w:rFonts w:ascii="Arial" w:hAnsi="Arial" w:cs="Arial"/>
          <w:sz w:val="22"/>
          <w:szCs w:val="22"/>
        </w:rPr>
        <w:t>mensuels</w:t>
      </w:r>
      <w:r w:rsidR="006632FC">
        <w:rPr>
          <w:rFonts w:ascii="Arial" w:hAnsi="Arial" w:cs="Arial"/>
          <w:sz w:val="22"/>
          <w:szCs w:val="22"/>
        </w:rPr>
        <w:t xml:space="preserve"> </w:t>
      </w:r>
      <w:r w:rsidRPr="00EC5D89">
        <w:rPr>
          <w:rFonts w:ascii="Arial" w:hAnsi="Arial" w:cs="Arial"/>
          <w:sz w:val="22"/>
          <w:szCs w:val="22"/>
        </w:rPr>
        <w:t>TTC d’un montant de :…………….</w:t>
      </w:r>
    </w:p>
    <w:p w14:paraId="33D3C4D5" w14:textId="77777777" w:rsidR="006632FC" w:rsidRPr="00EC5D89" w:rsidRDefault="006632FC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4B0002FC" w14:textId="644AEF61" w:rsidR="007300F3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</w:p>
    <w:p w14:paraId="3FC43334" w14:textId="77777777" w:rsidR="006632FC" w:rsidRPr="00EC5D89" w:rsidRDefault="006632FC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</w:p>
    <w:p w14:paraId="5A7F5151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A</w:t>
      </w:r>
    </w:p>
    <w:p w14:paraId="615F6D1C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Le  </w:t>
      </w:r>
    </w:p>
    <w:p w14:paraId="24E9BF76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b/>
          <w:sz w:val="22"/>
          <w:szCs w:val="22"/>
        </w:rPr>
      </w:pPr>
    </w:p>
    <w:p w14:paraId="3662E81C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C5D89">
        <w:rPr>
          <w:rFonts w:ascii="Arial" w:hAnsi="Arial" w:cs="Arial"/>
          <w:b/>
          <w:sz w:val="22"/>
          <w:szCs w:val="22"/>
        </w:rPr>
        <w:t>Signature du représentant du pouvoir adjudicateur</w:t>
      </w:r>
    </w:p>
    <w:p w14:paraId="0B6F56A3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52213467" w14:textId="77777777" w:rsidR="007300F3" w:rsidRPr="00EC5D89" w:rsidRDefault="007300F3" w:rsidP="00EC5D89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>Le Secrétaire perpétuel</w:t>
      </w:r>
    </w:p>
    <w:p w14:paraId="5EE42EC1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1B59F206" w14:textId="2DC077A5" w:rsidR="007300F3" w:rsidRPr="00EC5D89" w:rsidRDefault="007300F3" w:rsidP="006632FC">
      <w:pPr>
        <w:ind w:right="850"/>
        <w:jc w:val="both"/>
        <w:outlineLvl w:val="0"/>
        <w:rPr>
          <w:rFonts w:ascii="Arial" w:hAnsi="Arial" w:cs="Arial"/>
          <w:sz w:val="22"/>
          <w:szCs w:val="22"/>
        </w:rPr>
      </w:pPr>
      <w:r w:rsidRPr="00EC5D89">
        <w:rPr>
          <w:rFonts w:ascii="Arial" w:hAnsi="Arial" w:cs="Arial"/>
          <w:sz w:val="22"/>
          <w:szCs w:val="22"/>
        </w:rPr>
        <w:t xml:space="preserve">Professeur </w:t>
      </w:r>
      <w:r w:rsidR="004C192A">
        <w:rPr>
          <w:rFonts w:ascii="Arial" w:hAnsi="Arial" w:cs="Arial"/>
          <w:sz w:val="22"/>
          <w:szCs w:val="22"/>
        </w:rPr>
        <w:t>Christian BOITARD</w:t>
      </w:r>
    </w:p>
    <w:p w14:paraId="64A682E7" w14:textId="77777777" w:rsidR="007300F3" w:rsidRPr="00EC5D89" w:rsidRDefault="007300F3" w:rsidP="00EC5D89">
      <w:pPr>
        <w:ind w:right="850"/>
        <w:jc w:val="both"/>
        <w:rPr>
          <w:rFonts w:ascii="Arial" w:hAnsi="Arial" w:cs="Arial"/>
          <w:sz w:val="22"/>
          <w:szCs w:val="22"/>
        </w:rPr>
      </w:pPr>
    </w:p>
    <w:p w14:paraId="7A74FF3F" w14:textId="77777777" w:rsidR="00906C57" w:rsidRPr="00EC5D89" w:rsidRDefault="00906C57" w:rsidP="00C50014">
      <w:pPr>
        <w:ind w:left="4820" w:right="567"/>
        <w:rPr>
          <w:rFonts w:ascii="Arial" w:eastAsia="Times New Roman" w:hAnsi="Arial" w:cs="Arial"/>
          <w:sz w:val="22"/>
          <w:szCs w:val="22"/>
        </w:rPr>
      </w:pPr>
    </w:p>
    <w:sectPr w:rsidR="00906C57" w:rsidRPr="00EC5D89" w:rsidSect="00FF6E1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993" w:right="276" w:bottom="1276" w:left="851" w:header="0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BA969" w14:textId="77777777" w:rsidR="00D70C26" w:rsidRDefault="00D70C26" w:rsidP="00264247">
      <w:r>
        <w:separator/>
      </w:r>
    </w:p>
  </w:endnote>
  <w:endnote w:type="continuationSeparator" w:id="0">
    <w:p w14:paraId="13D6B0E8" w14:textId="77777777" w:rsidR="00D70C26" w:rsidRDefault="00D70C26" w:rsidP="0026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DC6F" w14:textId="77777777" w:rsidR="001C6458" w:rsidRDefault="001C6458" w:rsidP="001C6458">
    <w:pPr>
      <w:pStyle w:val="Pieddepage"/>
      <w:tabs>
        <w:tab w:val="left" w:pos="-284"/>
        <w:tab w:val="left" w:pos="0"/>
      </w:tabs>
      <w:spacing w:line="360" w:lineRule="auto"/>
      <w:rPr>
        <w:rFonts w:ascii="Times" w:hAnsi="Times"/>
        <w:color w:val="5A2D51"/>
        <w:sz w:val="14"/>
        <w:szCs w:val="14"/>
      </w:rPr>
    </w:pPr>
    <w:r>
      <w:rPr>
        <w:rFonts w:ascii="Times" w:hAnsi="Times"/>
        <w:b/>
        <w:noProof/>
        <w:color w:val="5A2D51"/>
        <w:sz w:val="15"/>
        <w:szCs w:val="15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024369A9" wp14:editId="6F392D11">
              <wp:simplePos x="0" y="0"/>
              <wp:positionH relativeFrom="column">
                <wp:posOffset>0</wp:posOffset>
              </wp:positionH>
              <wp:positionV relativeFrom="page">
                <wp:posOffset>9872344</wp:posOffset>
              </wp:positionV>
              <wp:extent cx="5943600" cy="0"/>
              <wp:effectExtent l="0" t="0" r="19050" b="19050"/>
              <wp:wrapTight wrapText="bothSides">
                <wp:wrapPolygon edited="0">
                  <wp:start x="0" y="-1"/>
                  <wp:lineTo x="0" y="-1"/>
                  <wp:lineTo x="21600" y="-1"/>
                  <wp:lineTo x="21600" y="-1"/>
                  <wp:lineTo x="0" y="-1"/>
                </wp:wrapPolygon>
              </wp:wrapTight>
              <wp:docPr id="3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592C59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1F6DBF" id="Connecteur droit 3" o:spid="_x0000_s1026" style="position:absolute;flip:y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0,777.35pt" to="468pt,7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" strokecolor="#592c59" strokeweight=".25pt">
              <v:stroke dashstyle="dash"/>
              <w10:wrap type="tight" anchory="page"/>
            </v:line>
          </w:pict>
        </mc:Fallback>
      </mc:AlternateContent>
    </w:r>
    <w:r w:rsidRPr="00B36D1C">
      <w:rPr>
        <w:rFonts w:ascii="Times" w:hAnsi="Times"/>
        <w:b/>
        <w:color w:val="5A2D51"/>
        <w:sz w:val="15"/>
        <w:szCs w:val="15"/>
      </w:rPr>
      <w:t>A</w:t>
    </w:r>
    <w:r w:rsidRPr="006B2A14">
      <w:rPr>
        <w:rFonts w:ascii="Times" w:hAnsi="Times"/>
        <w:b/>
        <w:color w:val="5A2D51"/>
        <w:sz w:val="12"/>
        <w:szCs w:val="12"/>
      </w:rPr>
      <w:t>CAD</w:t>
    </w:r>
    <w:r>
      <w:rPr>
        <w:rFonts w:ascii="Times" w:hAnsi="Times"/>
        <w:b/>
        <w:color w:val="5A2D51"/>
        <w:sz w:val="12"/>
        <w:szCs w:val="12"/>
      </w:rPr>
      <w:t>É</w:t>
    </w:r>
    <w:r w:rsidRPr="006B2A14">
      <w:rPr>
        <w:rFonts w:ascii="Times" w:hAnsi="Times"/>
        <w:b/>
        <w:color w:val="5A2D51"/>
        <w:sz w:val="12"/>
        <w:szCs w:val="12"/>
      </w:rPr>
      <w:t>MIE NATIONALE DE M</w:t>
    </w:r>
    <w:r>
      <w:rPr>
        <w:rFonts w:ascii="Times" w:hAnsi="Times"/>
        <w:b/>
        <w:color w:val="5A2D51"/>
        <w:sz w:val="12"/>
        <w:szCs w:val="12"/>
      </w:rPr>
      <w:t>É</w:t>
    </w:r>
    <w:r w:rsidRPr="006B2A14">
      <w:rPr>
        <w:rFonts w:ascii="Times" w:hAnsi="Times"/>
        <w:b/>
        <w:color w:val="5A2D51"/>
        <w:sz w:val="12"/>
        <w:szCs w:val="12"/>
      </w:rPr>
      <w:t>DECINE</w:t>
    </w:r>
  </w:p>
  <w:p w14:paraId="14A3701C" w14:textId="77777777" w:rsidR="001C6458" w:rsidRPr="001515EE" w:rsidRDefault="001C6458" w:rsidP="001C6458">
    <w:pPr>
      <w:pStyle w:val="Pieddepage"/>
      <w:tabs>
        <w:tab w:val="left" w:pos="-284"/>
        <w:tab w:val="left" w:pos="0"/>
      </w:tabs>
      <w:spacing w:line="276" w:lineRule="auto"/>
      <w:rPr>
        <w:rFonts w:ascii="Times" w:hAnsi="Times"/>
        <w:color w:val="5A2D51"/>
        <w:sz w:val="14"/>
        <w:szCs w:val="14"/>
      </w:rPr>
    </w:pPr>
    <w:r w:rsidRPr="001515EE">
      <w:rPr>
        <w:rFonts w:ascii="Times" w:hAnsi="Times"/>
        <w:color w:val="5A2D51"/>
        <w:sz w:val="14"/>
        <w:szCs w:val="14"/>
      </w:rPr>
      <w:t>16 rue Bonaparte - 75</w:t>
    </w:r>
    <w:r>
      <w:rPr>
        <w:rFonts w:ascii="Times" w:hAnsi="Times"/>
        <w:color w:val="5A2D51"/>
        <w:sz w:val="14"/>
        <w:szCs w:val="14"/>
      </w:rPr>
      <w:t>006</w:t>
    </w:r>
    <w:r w:rsidRPr="001515EE">
      <w:rPr>
        <w:rFonts w:ascii="Times" w:hAnsi="Times"/>
        <w:color w:val="5A2D51"/>
        <w:sz w:val="14"/>
        <w:szCs w:val="14"/>
      </w:rPr>
      <w:t xml:space="preserve"> Paris </w:t>
    </w:r>
    <w:r>
      <w:rPr>
        <w:rFonts w:ascii="Times" w:hAnsi="Times"/>
        <w:b/>
        <w:color w:val="5A2D51"/>
        <w:sz w:val="14"/>
        <w:szCs w:val="14"/>
      </w:rPr>
      <w:t xml:space="preserve">/ </w:t>
    </w:r>
    <w:r w:rsidRPr="00894C9A">
      <w:rPr>
        <w:rFonts w:ascii="Times" w:hAnsi="Times"/>
        <w:b/>
        <w:color w:val="5A2D51"/>
        <w:sz w:val="14"/>
        <w:szCs w:val="14"/>
      </w:rPr>
      <w:t>Tél.</w:t>
    </w:r>
    <w:r w:rsidRPr="001515EE">
      <w:rPr>
        <w:rFonts w:ascii="Times" w:hAnsi="Times"/>
        <w:color w:val="5A2D51"/>
        <w:sz w:val="14"/>
        <w:szCs w:val="14"/>
      </w:rPr>
      <w:t xml:space="preserve"> : +33 (0)1 42 34 </w:t>
    </w:r>
    <w:r>
      <w:rPr>
        <w:rFonts w:ascii="Times" w:hAnsi="Times"/>
        <w:color w:val="5A2D51"/>
        <w:sz w:val="14"/>
        <w:szCs w:val="14"/>
      </w:rPr>
      <w:t>57</w:t>
    </w:r>
    <w:r w:rsidRPr="001515EE">
      <w:rPr>
        <w:rFonts w:ascii="Times" w:hAnsi="Times"/>
        <w:color w:val="5A2D51"/>
        <w:sz w:val="14"/>
        <w:szCs w:val="14"/>
      </w:rPr>
      <w:t xml:space="preserve"> 70</w:t>
    </w:r>
  </w:p>
  <w:p w14:paraId="5D109738" w14:textId="77777777" w:rsidR="001C6458" w:rsidRPr="002A3032" w:rsidRDefault="001C6458" w:rsidP="001C6458">
    <w:pPr>
      <w:pStyle w:val="Pieddepage"/>
      <w:tabs>
        <w:tab w:val="left" w:pos="-284"/>
        <w:tab w:val="left" w:pos="0"/>
      </w:tabs>
      <w:spacing w:line="276" w:lineRule="auto"/>
      <w:rPr>
        <w:rFonts w:ascii="Times" w:hAnsi="Times"/>
        <w:color w:val="5A2D51"/>
        <w:sz w:val="14"/>
        <w:szCs w:val="14"/>
        <w:lang w:val="en-US"/>
      </w:rPr>
    </w:pPr>
    <w:proofErr w:type="gramStart"/>
    <w:r w:rsidRPr="002A3032">
      <w:rPr>
        <w:rFonts w:ascii="Times" w:hAnsi="Times"/>
        <w:b/>
        <w:color w:val="5A2D51"/>
        <w:sz w:val="14"/>
        <w:szCs w:val="14"/>
        <w:lang w:val="en-US"/>
      </w:rPr>
      <w:t>Site</w:t>
    </w:r>
    <w:r w:rsidRPr="002A3032">
      <w:rPr>
        <w:rFonts w:ascii="Times" w:hAnsi="Times"/>
        <w:color w:val="5A2D51"/>
        <w:sz w:val="14"/>
        <w:szCs w:val="14"/>
        <w:lang w:val="en-US"/>
      </w:rPr>
      <w:t xml:space="preserve"> :</w:t>
    </w:r>
    <w:proofErr w:type="gramEnd"/>
    <w:r w:rsidRPr="002A3032">
      <w:rPr>
        <w:rFonts w:ascii="Times" w:hAnsi="Times"/>
        <w:i/>
        <w:color w:val="5A2D51"/>
        <w:sz w:val="14"/>
        <w:szCs w:val="14"/>
        <w:lang w:val="en-US"/>
      </w:rPr>
      <w:t>www.academie-medecine.fr</w:t>
    </w:r>
  </w:p>
  <w:p w14:paraId="60863042" w14:textId="77777777" w:rsidR="001C6458" w:rsidRDefault="001C64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2241" w14:textId="399E0FDF" w:rsidR="003C7507" w:rsidRDefault="003C7507">
    <w:pPr>
      <w:pStyle w:val="Pieddepage"/>
      <w:jc w:val="right"/>
    </w:pPr>
  </w:p>
  <w:p w14:paraId="5BFA542A" w14:textId="77777777" w:rsidR="00856B52" w:rsidRPr="002A3032" w:rsidRDefault="00856B52" w:rsidP="000A20DB">
    <w:pPr>
      <w:tabs>
        <w:tab w:val="left" w:pos="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05E46" w14:textId="77777777" w:rsidR="00D70C26" w:rsidRDefault="00D70C26" w:rsidP="00264247">
      <w:r>
        <w:separator/>
      </w:r>
    </w:p>
  </w:footnote>
  <w:footnote w:type="continuationSeparator" w:id="0">
    <w:p w14:paraId="275F8553" w14:textId="77777777" w:rsidR="00D70C26" w:rsidRDefault="00D70C26" w:rsidP="00264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15F20" w14:textId="739B82DF" w:rsidR="008E4684" w:rsidRDefault="008E4684">
    <w:pPr>
      <w:pStyle w:val="En-tte"/>
      <w:jc w:val="right"/>
    </w:pPr>
  </w:p>
  <w:p w14:paraId="6A41036B" w14:textId="28C8FD12" w:rsidR="001C6458" w:rsidRDefault="001C64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A292" w14:textId="10F5489D" w:rsidR="00856B52" w:rsidRDefault="00856B52" w:rsidP="000D6AA0">
    <w:pPr>
      <w:pStyle w:val="En-tte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0" wp14:anchorId="31F71D96" wp14:editId="7036D2D7">
          <wp:simplePos x="0" y="0"/>
          <wp:positionH relativeFrom="page">
            <wp:posOffset>-38100</wp:posOffset>
          </wp:positionH>
          <wp:positionV relativeFrom="page">
            <wp:align>top</wp:align>
          </wp:positionV>
          <wp:extent cx="2932176" cy="1447800"/>
          <wp:effectExtent l="25400" t="0" r="0" b="0"/>
          <wp:wrapNone/>
          <wp:docPr id="1" name="Image 1" descr="ANM_Papeterie_EXE_Plan de travail 1 copie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M_Papeterie_EXE_Plan de travail 1 copie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2176" cy="144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04A823" w14:textId="77777777" w:rsidR="00D03FB3" w:rsidRDefault="00D03FB3" w:rsidP="00D03FB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4DAE"/>
    <w:multiLevelType w:val="hybridMultilevel"/>
    <w:tmpl w:val="9FA4F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5A89"/>
    <w:multiLevelType w:val="hybridMultilevel"/>
    <w:tmpl w:val="FF78445A"/>
    <w:lvl w:ilvl="0" w:tplc="02A0117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739DF"/>
    <w:multiLevelType w:val="hybridMultilevel"/>
    <w:tmpl w:val="40EACB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46C62"/>
    <w:multiLevelType w:val="hybridMultilevel"/>
    <w:tmpl w:val="0B086E14"/>
    <w:lvl w:ilvl="0" w:tplc="4C2EE44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05961"/>
    <w:multiLevelType w:val="hybridMultilevel"/>
    <w:tmpl w:val="8E865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E38DC"/>
    <w:multiLevelType w:val="hybridMultilevel"/>
    <w:tmpl w:val="A7447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A149D"/>
    <w:multiLevelType w:val="hybridMultilevel"/>
    <w:tmpl w:val="EA22D1A6"/>
    <w:lvl w:ilvl="0" w:tplc="B5A4F9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A22C5"/>
    <w:multiLevelType w:val="hybridMultilevel"/>
    <w:tmpl w:val="CDF6CD50"/>
    <w:lvl w:ilvl="0" w:tplc="6CD47B5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86CF7"/>
    <w:multiLevelType w:val="hybridMultilevel"/>
    <w:tmpl w:val="1E48F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60810"/>
    <w:multiLevelType w:val="multilevel"/>
    <w:tmpl w:val="B650B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0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7838CC"/>
    <w:multiLevelType w:val="hybridMultilevel"/>
    <w:tmpl w:val="F9969482"/>
    <w:lvl w:ilvl="0" w:tplc="4386CD1A">
      <w:numFmt w:val="bullet"/>
      <w:lvlText w:val="-"/>
      <w:lvlJc w:val="left"/>
      <w:pPr>
        <w:ind w:left="1080" w:hanging="360"/>
      </w:pPr>
      <w:rPr>
        <w:rFonts w:ascii="DengXian" w:eastAsia="DengXian" w:hAnsi="DengXian" w:cs="SimSun" w:hint="eastAsia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E628D9"/>
    <w:multiLevelType w:val="hybridMultilevel"/>
    <w:tmpl w:val="F8321E2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33229"/>
    <w:multiLevelType w:val="hybridMultilevel"/>
    <w:tmpl w:val="0D7475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52CF4"/>
    <w:multiLevelType w:val="hybridMultilevel"/>
    <w:tmpl w:val="30A225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F26B1"/>
    <w:multiLevelType w:val="hybridMultilevel"/>
    <w:tmpl w:val="5BFADBCC"/>
    <w:lvl w:ilvl="0" w:tplc="AF6A2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12A36"/>
    <w:multiLevelType w:val="hybridMultilevel"/>
    <w:tmpl w:val="CD1E76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73361"/>
    <w:multiLevelType w:val="hybridMultilevel"/>
    <w:tmpl w:val="6C02E10A"/>
    <w:lvl w:ilvl="0" w:tplc="043E3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D404D"/>
    <w:multiLevelType w:val="hybridMultilevel"/>
    <w:tmpl w:val="0F6CFB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710F"/>
    <w:multiLevelType w:val="hybridMultilevel"/>
    <w:tmpl w:val="4482A49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04FE2"/>
    <w:multiLevelType w:val="hybridMultilevel"/>
    <w:tmpl w:val="8AD23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C7D96"/>
    <w:multiLevelType w:val="hybridMultilevel"/>
    <w:tmpl w:val="C09A72BE"/>
    <w:lvl w:ilvl="0" w:tplc="BA00139C">
      <w:start w:val="1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7114A"/>
    <w:multiLevelType w:val="hybridMultilevel"/>
    <w:tmpl w:val="6BA88C7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96F69"/>
    <w:multiLevelType w:val="hybridMultilevel"/>
    <w:tmpl w:val="BFA82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705D5"/>
    <w:multiLevelType w:val="hybridMultilevel"/>
    <w:tmpl w:val="3E1295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24C2F"/>
    <w:multiLevelType w:val="hybridMultilevel"/>
    <w:tmpl w:val="DE7E20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F47ED"/>
    <w:multiLevelType w:val="hybridMultilevel"/>
    <w:tmpl w:val="512C75E0"/>
    <w:lvl w:ilvl="0" w:tplc="D9180E7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F4857"/>
    <w:multiLevelType w:val="hybridMultilevel"/>
    <w:tmpl w:val="48E0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533BBA"/>
    <w:multiLevelType w:val="hybridMultilevel"/>
    <w:tmpl w:val="BEE279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23DAD"/>
    <w:multiLevelType w:val="hybridMultilevel"/>
    <w:tmpl w:val="46F816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F6A5E"/>
    <w:multiLevelType w:val="hybridMultilevel"/>
    <w:tmpl w:val="FC7A8E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B79E8"/>
    <w:multiLevelType w:val="hybridMultilevel"/>
    <w:tmpl w:val="7A26900C"/>
    <w:lvl w:ilvl="0" w:tplc="328EEAC0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35881"/>
    <w:multiLevelType w:val="hybridMultilevel"/>
    <w:tmpl w:val="3E1295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C7C8A"/>
    <w:multiLevelType w:val="hybridMultilevel"/>
    <w:tmpl w:val="994CA752"/>
    <w:lvl w:ilvl="0" w:tplc="040C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875705084">
    <w:abstractNumId w:val="14"/>
  </w:num>
  <w:num w:numId="2" w16cid:durableId="779422217">
    <w:abstractNumId w:val="15"/>
  </w:num>
  <w:num w:numId="3" w16cid:durableId="1795900976">
    <w:abstractNumId w:val="27"/>
  </w:num>
  <w:num w:numId="4" w16cid:durableId="1098720753">
    <w:abstractNumId w:val="31"/>
  </w:num>
  <w:num w:numId="5" w16cid:durableId="1584334714">
    <w:abstractNumId w:val="9"/>
  </w:num>
  <w:num w:numId="6" w16cid:durableId="1618485342">
    <w:abstractNumId w:val="25"/>
  </w:num>
  <w:num w:numId="7" w16cid:durableId="1451322043">
    <w:abstractNumId w:val="17"/>
  </w:num>
  <w:num w:numId="8" w16cid:durableId="920456507">
    <w:abstractNumId w:val="12"/>
  </w:num>
  <w:num w:numId="9" w16cid:durableId="9915486">
    <w:abstractNumId w:val="24"/>
  </w:num>
  <w:num w:numId="10" w16cid:durableId="393242002">
    <w:abstractNumId w:val="23"/>
  </w:num>
  <w:num w:numId="11" w16cid:durableId="1351881619">
    <w:abstractNumId w:val="32"/>
  </w:num>
  <w:num w:numId="12" w16cid:durableId="1040324326">
    <w:abstractNumId w:val="19"/>
  </w:num>
  <w:num w:numId="13" w16cid:durableId="683089808">
    <w:abstractNumId w:val="4"/>
  </w:num>
  <w:num w:numId="14" w16cid:durableId="184297107">
    <w:abstractNumId w:val="22"/>
  </w:num>
  <w:num w:numId="15" w16cid:durableId="404568335">
    <w:abstractNumId w:val="5"/>
  </w:num>
  <w:num w:numId="16" w16cid:durableId="392891391">
    <w:abstractNumId w:val="13"/>
  </w:num>
  <w:num w:numId="17" w16cid:durableId="188109202">
    <w:abstractNumId w:val="2"/>
  </w:num>
  <w:num w:numId="18" w16cid:durableId="1356539727">
    <w:abstractNumId w:val="8"/>
  </w:num>
  <w:num w:numId="19" w16cid:durableId="1036004422">
    <w:abstractNumId w:val="1"/>
  </w:num>
  <w:num w:numId="20" w16cid:durableId="176192005">
    <w:abstractNumId w:val="7"/>
  </w:num>
  <w:num w:numId="21" w16cid:durableId="21128560">
    <w:abstractNumId w:val="10"/>
  </w:num>
  <w:num w:numId="22" w16cid:durableId="601913193">
    <w:abstractNumId w:val="3"/>
  </w:num>
  <w:num w:numId="23" w16cid:durableId="250165603">
    <w:abstractNumId w:val="0"/>
  </w:num>
  <w:num w:numId="24" w16cid:durableId="1693220270">
    <w:abstractNumId w:val="26"/>
  </w:num>
  <w:num w:numId="25" w16cid:durableId="759057709">
    <w:abstractNumId w:val="6"/>
  </w:num>
  <w:num w:numId="26" w16cid:durableId="1531458707">
    <w:abstractNumId w:val="18"/>
  </w:num>
  <w:num w:numId="27" w16cid:durableId="858932372">
    <w:abstractNumId w:val="16"/>
  </w:num>
  <w:num w:numId="28" w16cid:durableId="2130658703">
    <w:abstractNumId w:val="11"/>
  </w:num>
  <w:num w:numId="29" w16cid:durableId="323359608">
    <w:abstractNumId w:val="29"/>
  </w:num>
  <w:num w:numId="30" w16cid:durableId="1191918128">
    <w:abstractNumId w:val="28"/>
  </w:num>
  <w:num w:numId="31" w16cid:durableId="1562593982">
    <w:abstractNumId w:val="21"/>
  </w:num>
  <w:num w:numId="32" w16cid:durableId="691954864">
    <w:abstractNumId w:val="30"/>
  </w:num>
  <w:num w:numId="33" w16cid:durableId="7871650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47"/>
    <w:rsid w:val="00010FA8"/>
    <w:rsid w:val="00016FB4"/>
    <w:rsid w:val="00030996"/>
    <w:rsid w:val="00034A3A"/>
    <w:rsid w:val="00047D7B"/>
    <w:rsid w:val="000727DD"/>
    <w:rsid w:val="000816D3"/>
    <w:rsid w:val="00094B22"/>
    <w:rsid w:val="000A20DB"/>
    <w:rsid w:val="000A6067"/>
    <w:rsid w:val="000B7EBE"/>
    <w:rsid w:val="000C1842"/>
    <w:rsid w:val="000D6AA0"/>
    <w:rsid w:val="000E4697"/>
    <w:rsid w:val="000E760D"/>
    <w:rsid w:val="00111866"/>
    <w:rsid w:val="00120432"/>
    <w:rsid w:val="001402AF"/>
    <w:rsid w:val="001515EE"/>
    <w:rsid w:val="00165AC5"/>
    <w:rsid w:val="001706D2"/>
    <w:rsid w:val="00174357"/>
    <w:rsid w:val="001819D2"/>
    <w:rsid w:val="00182DF8"/>
    <w:rsid w:val="00193543"/>
    <w:rsid w:val="001951DB"/>
    <w:rsid w:val="001A003C"/>
    <w:rsid w:val="001B35F4"/>
    <w:rsid w:val="001C3FA1"/>
    <w:rsid w:val="001C6458"/>
    <w:rsid w:val="001F42FC"/>
    <w:rsid w:val="001F4FAF"/>
    <w:rsid w:val="00200782"/>
    <w:rsid w:val="0020562C"/>
    <w:rsid w:val="00212D28"/>
    <w:rsid w:val="002205A3"/>
    <w:rsid w:val="002218DC"/>
    <w:rsid w:val="00221A40"/>
    <w:rsid w:val="00232DE1"/>
    <w:rsid w:val="002356A9"/>
    <w:rsid w:val="00264247"/>
    <w:rsid w:val="002717E9"/>
    <w:rsid w:val="002A032C"/>
    <w:rsid w:val="002A1673"/>
    <w:rsid w:val="002A3032"/>
    <w:rsid w:val="002A521C"/>
    <w:rsid w:val="002C1E0F"/>
    <w:rsid w:val="002D6277"/>
    <w:rsid w:val="002D7505"/>
    <w:rsid w:val="002E1D21"/>
    <w:rsid w:val="002E2336"/>
    <w:rsid w:val="002F7FF9"/>
    <w:rsid w:val="00300A0D"/>
    <w:rsid w:val="00306FE8"/>
    <w:rsid w:val="00337831"/>
    <w:rsid w:val="003411CF"/>
    <w:rsid w:val="003473B1"/>
    <w:rsid w:val="003552BC"/>
    <w:rsid w:val="00356ADD"/>
    <w:rsid w:val="003601DC"/>
    <w:rsid w:val="003654B4"/>
    <w:rsid w:val="00366642"/>
    <w:rsid w:val="0037164B"/>
    <w:rsid w:val="00371B70"/>
    <w:rsid w:val="00376105"/>
    <w:rsid w:val="003A33CC"/>
    <w:rsid w:val="003B089D"/>
    <w:rsid w:val="003C7507"/>
    <w:rsid w:val="003C7A7D"/>
    <w:rsid w:val="00401BB2"/>
    <w:rsid w:val="004110BA"/>
    <w:rsid w:val="004168D4"/>
    <w:rsid w:val="00427ABF"/>
    <w:rsid w:val="004459E6"/>
    <w:rsid w:val="00455A72"/>
    <w:rsid w:val="00484D1E"/>
    <w:rsid w:val="004C1133"/>
    <w:rsid w:val="004C192A"/>
    <w:rsid w:val="004D35FF"/>
    <w:rsid w:val="00502BFF"/>
    <w:rsid w:val="00503728"/>
    <w:rsid w:val="00507027"/>
    <w:rsid w:val="00514223"/>
    <w:rsid w:val="005259EF"/>
    <w:rsid w:val="005322A7"/>
    <w:rsid w:val="0053364E"/>
    <w:rsid w:val="00535E7B"/>
    <w:rsid w:val="0054388D"/>
    <w:rsid w:val="00553EF6"/>
    <w:rsid w:val="00556731"/>
    <w:rsid w:val="00564050"/>
    <w:rsid w:val="005A30F8"/>
    <w:rsid w:val="005D04D7"/>
    <w:rsid w:val="005D0BE2"/>
    <w:rsid w:val="005D3A46"/>
    <w:rsid w:val="005D3CD8"/>
    <w:rsid w:val="006056E1"/>
    <w:rsid w:val="0062218E"/>
    <w:rsid w:val="006355B0"/>
    <w:rsid w:val="006365E1"/>
    <w:rsid w:val="00651DC2"/>
    <w:rsid w:val="006632FC"/>
    <w:rsid w:val="006642F7"/>
    <w:rsid w:val="00667DF6"/>
    <w:rsid w:val="00680540"/>
    <w:rsid w:val="00680B3A"/>
    <w:rsid w:val="0068367B"/>
    <w:rsid w:val="0068720B"/>
    <w:rsid w:val="00690FCD"/>
    <w:rsid w:val="006962EE"/>
    <w:rsid w:val="006A597E"/>
    <w:rsid w:val="006A748A"/>
    <w:rsid w:val="006B150D"/>
    <w:rsid w:val="006B3212"/>
    <w:rsid w:val="006D2759"/>
    <w:rsid w:val="006E3C57"/>
    <w:rsid w:val="006E5F20"/>
    <w:rsid w:val="00710058"/>
    <w:rsid w:val="007161E4"/>
    <w:rsid w:val="007300F3"/>
    <w:rsid w:val="00765258"/>
    <w:rsid w:val="0077510D"/>
    <w:rsid w:val="007A511D"/>
    <w:rsid w:val="007A6845"/>
    <w:rsid w:val="007C0F78"/>
    <w:rsid w:val="007D72FC"/>
    <w:rsid w:val="00821BD9"/>
    <w:rsid w:val="00825EDD"/>
    <w:rsid w:val="00851C6A"/>
    <w:rsid w:val="00856B52"/>
    <w:rsid w:val="0086385A"/>
    <w:rsid w:val="0086484A"/>
    <w:rsid w:val="00864C3D"/>
    <w:rsid w:val="00864FEC"/>
    <w:rsid w:val="0088058D"/>
    <w:rsid w:val="00894C9A"/>
    <w:rsid w:val="008B04F9"/>
    <w:rsid w:val="008B210E"/>
    <w:rsid w:val="008B23F5"/>
    <w:rsid w:val="008D78B0"/>
    <w:rsid w:val="008E4684"/>
    <w:rsid w:val="008E4C2A"/>
    <w:rsid w:val="008E4CFC"/>
    <w:rsid w:val="009029FB"/>
    <w:rsid w:val="00906C57"/>
    <w:rsid w:val="00921B26"/>
    <w:rsid w:val="00921E96"/>
    <w:rsid w:val="009266C5"/>
    <w:rsid w:val="00936168"/>
    <w:rsid w:val="00943161"/>
    <w:rsid w:val="009455E8"/>
    <w:rsid w:val="00962833"/>
    <w:rsid w:val="00963B76"/>
    <w:rsid w:val="00970DBB"/>
    <w:rsid w:val="00974330"/>
    <w:rsid w:val="009764B8"/>
    <w:rsid w:val="00983D58"/>
    <w:rsid w:val="009D24F1"/>
    <w:rsid w:val="009D71BF"/>
    <w:rsid w:val="009F02CC"/>
    <w:rsid w:val="009F0B03"/>
    <w:rsid w:val="009F5E32"/>
    <w:rsid w:val="00A00C5C"/>
    <w:rsid w:val="00A17373"/>
    <w:rsid w:val="00A242AD"/>
    <w:rsid w:val="00A37665"/>
    <w:rsid w:val="00A63351"/>
    <w:rsid w:val="00A72FF1"/>
    <w:rsid w:val="00A75AC8"/>
    <w:rsid w:val="00A8127A"/>
    <w:rsid w:val="00AA031E"/>
    <w:rsid w:val="00AA1B02"/>
    <w:rsid w:val="00AB43DB"/>
    <w:rsid w:val="00AC3454"/>
    <w:rsid w:val="00AC43F4"/>
    <w:rsid w:val="00AE27AE"/>
    <w:rsid w:val="00AF4B3A"/>
    <w:rsid w:val="00B11513"/>
    <w:rsid w:val="00B60BD1"/>
    <w:rsid w:val="00B61921"/>
    <w:rsid w:val="00B71EC8"/>
    <w:rsid w:val="00B71EE5"/>
    <w:rsid w:val="00B82377"/>
    <w:rsid w:val="00B84402"/>
    <w:rsid w:val="00B929EB"/>
    <w:rsid w:val="00B931B6"/>
    <w:rsid w:val="00B95BBD"/>
    <w:rsid w:val="00BB2717"/>
    <w:rsid w:val="00BC10B2"/>
    <w:rsid w:val="00BD15F7"/>
    <w:rsid w:val="00BD5FDE"/>
    <w:rsid w:val="00BF1A53"/>
    <w:rsid w:val="00BF4A88"/>
    <w:rsid w:val="00C158D9"/>
    <w:rsid w:val="00C27745"/>
    <w:rsid w:val="00C30027"/>
    <w:rsid w:val="00C33C85"/>
    <w:rsid w:val="00C50014"/>
    <w:rsid w:val="00C5306D"/>
    <w:rsid w:val="00C6344F"/>
    <w:rsid w:val="00C774F9"/>
    <w:rsid w:val="00C77A14"/>
    <w:rsid w:val="00C96378"/>
    <w:rsid w:val="00C96CE6"/>
    <w:rsid w:val="00C97949"/>
    <w:rsid w:val="00CA2B28"/>
    <w:rsid w:val="00CB0421"/>
    <w:rsid w:val="00CB0E97"/>
    <w:rsid w:val="00CE29BB"/>
    <w:rsid w:val="00D03FB3"/>
    <w:rsid w:val="00D30C4D"/>
    <w:rsid w:val="00D36033"/>
    <w:rsid w:val="00D449DA"/>
    <w:rsid w:val="00D64D0D"/>
    <w:rsid w:val="00D67952"/>
    <w:rsid w:val="00D705DE"/>
    <w:rsid w:val="00D70C26"/>
    <w:rsid w:val="00D86C1B"/>
    <w:rsid w:val="00D914FF"/>
    <w:rsid w:val="00D9212B"/>
    <w:rsid w:val="00DD0363"/>
    <w:rsid w:val="00DD694A"/>
    <w:rsid w:val="00DD780D"/>
    <w:rsid w:val="00DE5403"/>
    <w:rsid w:val="00DF3E7D"/>
    <w:rsid w:val="00E07312"/>
    <w:rsid w:val="00E139CD"/>
    <w:rsid w:val="00E20198"/>
    <w:rsid w:val="00E42D22"/>
    <w:rsid w:val="00E4335B"/>
    <w:rsid w:val="00E50BE1"/>
    <w:rsid w:val="00E832FB"/>
    <w:rsid w:val="00E9660A"/>
    <w:rsid w:val="00EA541C"/>
    <w:rsid w:val="00EC5D89"/>
    <w:rsid w:val="00EC603B"/>
    <w:rsid w:val="00ED053C"/>
    <w:rsid w:val="00ED3786"/>
    <w:rsid w:val="00F15EE4"/>
    <w:rsid w:val="00F223D5"/>
    <w:rsid w:val="00F240D5"/>
    <w:rsid w:val="00F323C7"/>
    <w:rsid w:val="00F33C9D"/>
    <w:rsid w:val="00F47FD2"/>
    <w:rsid w:val="00F50EE6"/>
    <w:rsid w:val="00F560F9"/>
    <w:rsid w:val="00F604C3"/>
    <w:rsid w:val="00F83674"/>
    <w:rsid w:val="00F92B73"/>
    <w:rsid w:val="00F96D11"/>
    <w:rsid w:val="00FA3E8C"/>
    <w:rsid w:val="00FB4E5F"/>
    <w:rsid w:val="00FC2AF4"/>
    <w:rsid w:val="00FC70BE"/>
    <w:rsid w:val="00FC7E48"/>
    <w:rsid w:val="00FD08FE"/>
    <w:rsid w:val="00FF6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F94DB"/>
  <w15:docId w15:val="{C59FD237-C70A-4E6D-8ECE-590118B1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42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247"/>
  </w:style>
  <w:style w:type="paragraph" w:styleId="Pieddepage">
    <w:name w:val="footer"/>
    <w:basedOn w:val="Normal"/>
    <w:link w:val="PieddepageCar"/>
    <w:uiPriority w:val="99"/>
    <w:unhideWhenUsed/>
    <w:rsid w:val="002642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247"/>
  </w:style>
  <w:style w:type="paragraph" w:styleId="Textedebulles">
    <w:name w:val="Balloon Text"/>
    <w:basedOn w:val="Normal"/>
    <w:link w:val="TextedebullesCar"/>
    <w:uiPriority w:val="99"/>
    <w:semiHidden/>
    <w:unhideWhenUsed/>
    <w:rsid w:val="00BD5FD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FDE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337831"/>
    <w:pPr>
      <w:spacing w:beforeAutospacing="1" w:afterAutospacing="1"/>
      <w:jc w:val="both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337831"/>
    <w:pPr>
      <w:ind w:left="720"/>
      <w:contextualSpacing/>
      <w:jc w:val="both"/>
    </w:pPr>
    <w:rPr>
      <w:rFonts w:ascii="DengXian" w:eastAsia="SimSun" w:hAnsi="DengXian" w:cs="SimSun"/>
      <w:sz w:val="21"/>
      <w:szCs w:val="21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484D1E"/>
    <w:pPr>
      <w:spacing w:after="200" w:line="276" w:lineRule="auto"/>
    </w:pPr>
    <w:rPr>
      <w:rFonts w:eastAsiaTheme="minorHAnsi"/>
      <w:i/>
      <w:iCs/>
      <w:color w:val="000000" w:themeColor="text1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84D1E"/>
    <w:rPr>
      <w:rFonts w:eastAsiaTheme="minorHAnsi"/>
      <w:i/>
      <w:iCs/>
      <w:color w:val="000000" w:themeColor="text1"/>
      <w:sz w:val="22"/>
      <w:szCs w:val="22"/>
      <w:lang w:eastAsia="en-US"/>
    </w:rPr>
  </w:style>
  <w:style w:type="character" w:customStyle="1" w:styleId="oo-mail-viewer-header-title">
    <w:name w:val="oo-mail-viewer-header-title"/>
    <w:basedOn w:val="Policepardfaut"/>
    <w:rsid w:val="00306FE8"/>
  </w:style>
  <w:style w:type="paragraph" w:customStyle="1" w:styleId="Default">
    <w:name w:val="Default"/>
    <w:rsid w:val="001C3FA1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Lienhypertexte">
    <w:name w:val="Hyperlink"/>
    <w:basedOn w:val="Policepardfaut"/>
    <w:uiPriority w:val="99"/>
    <w:unhideWhenUsed/>
    <w:rsid w:val="00D64D0D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53EF6"/>
    <w:rPr>
      <w:color w:val="605E5C"/>
      <w:shd w:val="clear" w:color="auto" w:fill="E1DFDD"/>
    </w:rPr>
  </w:style>
  <w:style w:type="paragraph" w:customStyle="1" w:styleId="p3">
    <w:name w:val="p3"/>
    <w:basedOn w:val="Normal"/>
    <w:rsid w:val="005D0BE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">
    <w:name w:val="s2"/>
    <w:basedOn w:val="Policepardfaut"/>
    <w:rsid w:val="005D0BE2"/>
  </w:style>
  <w:style w:type="character" w:customStyle="1" w:styleId="apple-converted-space">
    <w:name w:val="apple-converted-space"/>
    <w:basedOn w:val="Policepardfaut"/>
    <w:rsid w:val="00514223"/>
  </w:style>
  <w:style w:type="paragraph" w:styleId="NormalWeb">
    <w:name w:val="Normal (Web)"/>
    <w:basedOn w:val="Normal"/>
    <w:uiPriority w:val="99"/>
    <w:semiHidden/>
    <w:unhideWhenUsed/>
    <w:rsid w:val="00C50014"/>
    <w:rPr>
      <w:rFonts w:ascii="Times New Roman" w:eastAsiaTheme="minorHAnsi" w:hAnsi="Times New Roman" w:cs="Times New Roman"/>
      <w:lang w:val="en-US" w:eastAsia="en-US"/>
    </w:rPr>
  </w:style>
  <w:style w:type="character" w:customStyle="1" w:styleId="breadcrumb-separator">
    <w:name w:val="breadcrumb-separator"/>
    <w:basedOn w:val="Policepardfaut"/>
    <w:rsid w:val="00C50014"/>
  </w:style>
  <w:style w:type="character" w:styleId="lev">
    <w:name w:val="Strong"/>
    <w:basedOn w:val="Policepardfaut"/>
    <w:uiPriority w:val="22"/>
    <w:qFormat/>
    <w:rsid w:val="00C500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1DE772-3083-46F6-A782-EF502162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ByBenoit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Benoît Higel</dc:creator>
  <cp:lastModifiedBy>Helene Pic</cp:lastModifiedBy>
  <cp:revision>5</cp:revision>
  <cp:lastPrinted>2021-03-12T14:32:00Z</cp:lastPrinted>
  <dcterms:created xsi:type="dcterms:W3CDTF">2025-07-11T08:26:00Z</dcterms:created>
  <dcterms:modified xsi:type="dcterms:W3CDTF">2025-07-11T08:59:00Z</dcterms:modified>
</cp:coreProperties>
</file>