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920CD" w14:textId="77777777" w:rsidR="007B2B93" w:rsidRDefault="0041715A" w:rsidP="00701BE0">
      <w:pPr>
        <w:spacing w:after="0" w:line="240" w:lineRule="auto"/>
        <w:jc w:val="center"/>
      </w:pPr>
      <w:r>
        <w:rPr>
          <w:noProof/>
          <w:lang w:eastAsia="fr-FR"/>
        </w:rPr>
        <w:drawing>
          <wp:inline distT="0" distB="0" distL="0" distR="0" wp14:anchorId="6D10B406" wp14:editId="34D72B70">
            <wp:extent cx="3230880" cy="975360"/>
            <wp:effectExtent l="0" t="0" r="762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88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DC207B" w14:textId="77777777" w:rsidR="00701BE0" w:rsidRPr="0041715A" w:rsidRDefault="0041715A" w:rsidP="00701BE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1715A">
        <w:rPr>
          <w:rFonts w:ascii="Arial" w:hAnsi="Arial" w:cs="Arial"/>
          <w:sz w:val="24"/>
          <w:szCs w:val="24"/>
        </w:rPr>
        <w:t>Centre Hospitalier d’Arras</w:t>
      </w:r>
    </w:p>
    <w:p w14:paraId="5AD6D783" w14:textId="77777777" w:rsidR="00701BE0" w:rsidRPr="000F3CBE" w:rsidRDefault="007564CF" w:rsidP="00866CFD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Direction</w:t>
      </w:r>
      <w:r w:rsidR="00BE3CEF">
        <w:rPr>
          <w:rFonts w:ascii="Arial" w:hAnsi="Arial" w:cs="Arial"/>
          <w:sz w:val="20"/>
          <w:szCs w:val="20"/>
        </w:rPr>
        <w:t xml:space="preserve"> </w:t>
      </w:r>
      <w:r w:rsidR="0041715A">
        <w:rPr>
          <w:rFonts w:ascii="Arial" w:hAnsi="Arial" w:cs="Arial"/>
          <w:sz w:val="20"/>
          <w:szCs w:val="20"/>
        </w:rPr>
        <w:t>des Ressources Logistiques et Techniques</w:t>
      </w:r>
    </w:p>
    <w:p w14:paraId="7F16ABB4" w14:textId="77777777" w:rsidR="0041715A" w:rsidRPr="00605D52" w:rsidRDefault="0041715A" w:rsidP="00866CFD">
      <w:pPr>
        <w:spacing w:after="0"/>
        <w:jc w:val="center"/>
        <w:rPr>
          <w:rFonts w:ascii="Arial" w:hAnsi="Arial" w:cs="Arial"/>
          <w:sz w:val="20"/>
          <w:szCs w:val="20"/>
          <w:lang w:val="en-US"/>
        </w:rPr>
      </w:pPr>
      <w:r w:rsidRPr="00605D52">
        <w:rPr>
          <w:rFonts w:ascii="Arial" w:hAnsi="Arial" w:cs="Arial"/>
          <w:sz w:val="20"/>
          <w:szCs w:val="20"/>
          <w:lang w:val="en-US"/>
        </w:rPr>
        <w:t>57 avenue Winston Churchill</w:t>
      </w:r>
    </w:p>
    <w:p w14:paraId="23C626E8" w14:textId="77777777" w:rsidR="0041715A" w:rsidRPr="00605D52" w:rsidRDefault="0041715A" w:rsidP="00866CFD">
      <w:pPr>
        <w:spacing w:after="0"/>
        <w:jc w:val="center"/>
        <w:rPr>
          <w:rFonts w:ascii="Arial" w:hAnsi="Arial" w:cs="Arial"/>
          <w:sz w:val="20"/>
          <w:szCs w:val="20"/>
          <w:lang w:val="en-US"/>
        </w:rPr>
      </w:pPr>
      <w:r w:rsidRPr="00605D52">
        <w:rPr>
          <w:rFonts w:ascii="Arial" w:hAnsi="Arial" w:cs="Arial"/>
          <w:sz w:val="20"/>
          <w:szCs w:val="20"/>
          <w:lang w:val="en-US"/>
        </w:rPr>
        <w:t>CS 90006</w:t>
      </w:r>
    </w:p>
    <w:p w14:paraId="03CF5858" w14:textId="77777777" w:rsidR="00701BE0" w:rsidRPr="00605D52" w:rsidRDefault="0041715A" w:rsidP="0041715A">
      <w:pPr>
        <w:jc w:val="center"/>
        <w:rPr>
          <w:b/>
          <w:sz w:val="24"/>
          <w:szCs w:val="24"/>
          <w:lang w:val="en-US"/>
        </w:rPr>
      </w:pPr>
      <w:r w:rsidRPr="00605D52">
        <w:rPr>
          <w:rFonts w:ascii="Arial" w:hAnsi="Arial" w:cs="Arial"/>
          <w:sz w:val="20"/>
          <w:szCs w:val="20"/>
          <w:lang w:val="en-US"/>
        </w:rPr>
        <w:t>62022 ARRAS CEDEX</w:t>
      </w:r>
    </w:p>
    <w:p w14:paraId="118BBAED" w14:textId="6A0A65D4" w:rsidR="00DF21D6" w:rsidRPr="00540552" w:rsidRDefault="00E1115E" w:rsidP="00DF21D6">
      <w:pPr>
        <w:spacing w:before="63" w:line="244" w:lineRule="auto"/>
        <w:jc w:val="center"/>
        <w:rPr>
          <w:sz w:val="27"/>
        </w:rPr>
      </w:pPr>
      <w:r>
        <w:rPr>
          <w:rFonts w:ascii="Arial" w:hAnsi="Arial" w:cs="Arial"/>
          <w:b/>
          <w:sz w:val="24"/>
          <w:szCs w:val="24"/>
        </w:rPr>
        <w:t>Marché « </w:t>
      </w:r>
      <w:r w:rsidR="00DF21D6" w:rsidRPr="00DF21D6">
        <w:rPr>
          <w:b/>
          <w:bCs/>
          <w:sz w:val="27"/>
        </w:rPr>
        <w:t>Concession de service</w:t>
      </w:r>
      <w:r w:rsidR="00DF21D6" w:rsidRPr="00DF21D6">
        <w:rPr>
          <w:b/>
          <w:bCs/>
          <w:spacing w:val="5"/>
          <w:sz w:val="27"/>
        </w:rPr>
        <w:t xml:space="preserve"> </w:t>
      </w:r>
      <w:r w:rsidR="00DF21D6" w:rsidRPr="00DF21D6">
        <w:rPr>
          <w:b/>
          <w:bCs/>
          <w:sz w:val="27"/>
        </w:rPr>
        <w:t>pour</w:t>
      </w:r>
      <w:r w:rsidR="00DF21D6" w:rsidRPr="00DF21D6">
        <w:rPr>
          <w:b/>
          <w:bCs/>
          <w:spacing w:val="11"/>
          <w:sz w:val="27"/>
        </w:rPr>
        <w:t xml:space="preserve"> </w:t>
      </w:r>
      <w:r w:rsidR="00DF21D6" w:rsidRPr="00DF21D6">
        <w:rPr>
          <w:b/>
          <w:bCs/>
          <w:sz w:val="27"/>
        </w:rPr>
        <w:t>l'exploitation</w:t>
      </w:r>
      <w:r w:rsidR="00DF21D6" w:rsidRPr="00DF21D6">
        <w:rPr>
          <w:b/>
          <w:bCs/>
          <w:spacing w:val="-69"/>
          <w:sz w:val="27"/>
        </w:rPr>
        <w:t xml:space="preserve"> </w:t>
      </w:r>
      <w:r w:rsidR="00DF21D6" w:rsidRPr="00DF21D6">
        <w:rPr>
          <w:b/>
          <w:bCs/>
          <w:sz w:val="27"/>
        </w:rPr>
        <w:t>d'un</w:t>
      </w:r>
      <w:r w:rsidR="00DF21D6" w:rsidRPr="00DF21D6">
        <w:rPr>
          <w:b/>
          <w:bCs/>
          <w:spacing w:val="5"/>
          <w:sz w:val="27"/>
        </w:rPr>
        <w:t xml:space="preserve"> </w:t>
      </w:r>
      <w:r w:rsidR="00DF21D6" w:rsidRPr="00DF21D6">
        <w:rPr>
          <w:b/>
          <w:bCs/>
          <w:sz w:val="27"/>
        </w:rPr>
        <w:t>espace de cafeteria,</w:t>
      </w:r>
      <w:r w:rsidR="00DF21D6" w:rsidRPr="00DF21D6">
        <w:rPr>
          <w:b/>
          <w:bCs/>
          <w:spacing w:val="9"/>
          <w:sz w:val="27"/>
        </w:rPr>
        <w:t xml:space="preserve"> </w:t>
      </w:r>
      <w:r w:rsidR="00DF21D6" w:rsidRPr="00DF21D6">
        <w:rPr>
          <w:b/>
          <w:bCs/>
          <w:sz w:val="27"/>
        </w:rPr>
        <w:t>de</w:t>
      </w:r>
      <w:r w:rsidR="00DF21D6" w:rsidRPr="00DF21D6">
        <w:rPr>
          <w:b/>
          <w:bCs/>
          <w:spacing w:val="3"/>
          <w:sz w:val="27"/>
        </w:rPr>
        <w:t xml:space="preserve"> </w:t>
      </w:r>
      <w:r w:rsidR="00DF21D6" w:rsidRPr="00DF21D6">
        <w:rPr>
          <w:b/>
          <w:bCs/>
          <w:sz w:val="27"/>
        </w:rPr>
        <w:t>points</w:t>
      </w:r>
      <w:r w:rsidR="00DF21D6" w:rsidRPr="00DF21D6">
        <w:rPr>
          <w:b/>
          <w:bCs/>
          <w:spacing w:val="9"/>
          <w:sz w:val="27"/>
        </w:rPr>
        <w:t xml:space="preserve"> </w:t>
      </w:r>
      <w:r w:rsidR="00DF21D6" w:rsidRPr="00DF21D6">
        <w:rPr>
          <w:b/>
          <w:bCs/>
          <w:sz w:val="27"/>
        </w:rPr>
        <w:t>presse,</w:t>
      </w:r>
      <w:r w:rsidR="00DF21D6" w:rsidRPr="00DF21D6">
        <w:rPr>
          <w:b/>
          <w:bCs/>
          <w:spacing w:val="9"/>
          <w:sz w:val="27"/>
        </w:rPr>
        <w:t xml:space="preserve"> </w:t>
      </w:r>
      <w:r w:rsidR="00DF21D6" w:rsidRPr="00DF21D6">
        <w:rPr>
          <w:b/>
          <w:bCs/>
          <w:sz w:val="27"/>
        </w:rPr>
        <w:t>d'un point</w:t>
      </w:r>
      <w:r w:rsidR="00DF21D6" w:rsidRPr="00DF21D6">
        <w:rPr>
          <w:b/>
          <w:bCs/>
          <w:spacing w:val="10"/>
          <w:sz w:val="27"/>
        </w:rPr>
        <w:t xml:space="preserve"> </w:t>
      </w:r>
      <w:r w:rsidR="00DF21D6" w:rsidRPr="00DF21D6">
        <w:rPr>
          <w:b/>
          <w:bCs/>
          <w:sz w:val="27"/>
        </w:rPr>
        <w:t>boutique, d’un service de conciergerie</w:t>
      </w:r>
      <w:r w:rsidR="00DF21D6" w:rsidRPr="00DF21D6">
        <w:rPr>
          <w:b/>
          <w:bCs/>
          <w:spacing w:val="7"/>
          <w:sz w:val="27"/>
        </w:rPr>
        <w:t xml:space="preserve"> </w:t>
      </w:r>
      <w:r w:rsidR="00DF21D6" w:rsidRPr="00DF21D6">
        <w:rPr>
          <w:b/>
          <w:bCs/>
          <w:sz w:val="27"/>
        </w:rPr>
        <w:t>et</w:t>
      </w:r>
      <w:r w:rsidR="00DF21D6" w:rsidRPr="00DF21D6">
        <w:rPr>
          <w:b/>
          <w:bCs/>
          <w:spacing w:val="7"/>
          <w:sz w:val="27"/>
        </w:rPr>
        <w:t xml:space="preserve"> </w:t>
      </w:r>
      <w:r w:rsidR="00DF21D6" w:rsidRPr="00DF21D6">
        <w:rPr>
          <w:b/>
          <w:bCs/>
          <w:sz w:val="27"/>
        </w:rPr>
        <w:t>de</w:t>
      </w:r>
      <w:r w:rsidR="00DF21D6" w:rsidRPr="00DF21D6">
        <w:rPr>
          <w:b/>
          <w:bCs/>
          <w:spacing w:val="1"/>
          <w:sz w:val="27"/>
        </w:rPr>
        <w:t xml:space="preserve"> </w:t>
      </w:r>
      <w:r w:rsidR="00DF21D6" w:rsidRPr="00DF21D6">
        <w:rPr>
          <w:b/>
          <w:bCs/>
          <w:sz w:val="27"/>
        </w:rPr>
        <w:t>distributeurs</w:t>
      </w:r>
      <w:r w:rsidR="00DF21D6" w:rsidRPr="00DF21D6">
        <w:rPr>
          <w:b/>
          <w:bCs/>
          <w:spacing w:val="2"/>
          <w:sz w:val="27"/>
        </w:rPr>
        <w:t xml:space="preserve"> </w:t>
      </w:r>
      <w:r w:rsidR="00DF21D6" w:rsidRPr="00DF21D6">
        <w:rPr>
          <w:b/>
          <w:bCs/>
          <w:sz w:val="27"/>
        </w:rPr>
        <w:t>automatiques</w:t>
      </w:r>
      <w:r w:rsidR="00DF21D6" w:rsidRPr="00DF21D6">
        <w:rPr>
          <w:b/>
          <w:bCs/>
          <w:spacing w:val="7"/>
          <w:sz w:val="27"/>
        </w:rPr>
        <w:t xml:space="preserve"> </w:t>
      </w:r>
      <w:r w:rsidR="00DF21D6" w:rsidRPr="00DF21D6">
        <w:rPr>
          <w:b/>
          <w:bCs/>
          <w:sz w:val="27"/>
        </w:rPr>
        <w:t>de</w:t>
      </w:r>
      <w:r w:rsidR="00DF21D6" w:rsidRPr="00DF21D6">
        <w:rPr>
          <w:b/>
          <w:bCs/>
          <w:spacing w:val="7"/>
          <w:sz w:val="27"/>
        </w:rPr>
        <w:t xml:space="preserve"> </w:t>
      </w:r>
      <w:r w:rsidR="00DF21D6" w:rsidRPr="00DF21D6">
        <w:rPr>
          <w:b/>
          <w:bCs/>
          <w:sz w:val="27"/>
        </w:rPr>
        <w:t>denrées</w:t>
      </w:r>
      <w:r w:rsidR="00DF21D6" w:rsidRPr="00DF21D6">
        <w:rPr>
          <w:b/>
          <w:bCs/>
          <w:spacing w:val="2"/>
          <w:sz w:val="27"/>
        </w:rPr>
        <w:t xml:space="preserve"> </w:t>
      </w:r>
      <w:r w:rsidR="00DF21D6" w:rsidRPr="00DF21D6">
        <w:rPr>
          <w:b/>
          <w:bCs/>
          <w:sz w:val="27"/>
        </w:rPr>
        <w:t>alimentaires »</w:t>
      </w:r>
    </w:p>
    <w:p w14:paraId="04072115" w14:textId="388ED0FE" w:rsidR="00701BE0" w:rsidRPr="000F3CBE" w:rsidRDefault="00701BE0" w:rsidP="00701BE0">
      <w:pPr>
        <w:jc w:val="center"/>
        <w:rPr>
          <w:rFonts w:ascii="Arial" w:hAnsi="Arial" w:cs="Arial"/>
          <w:b/>
          <w:sz w:val="24"/>
          <w:szCs w:val="24"/>
        </w:rPr>
      </w:pPr>
      <w:r w:rsidRPr="000F3CBE">
        <w:rPr>
          <w:rFonts w:ascii="Arial" w:hAnsi="Arial" w:cs="Arial"/>
          <w:b/>
          <w:sz w:val="24"/>
          <w:szCs w:val="24"/>
        </w:rPr>
        <w:t xml:space="preserve"> </w:t>
      </w:r>
    </w:p>
    <w:p w14:paraId="208CDAAD" w14:textId="77777777" w:rsidR="00356BF7" w:rsidRDefault="00356BF7"/>
    <w:tbl>
      <w:tblPr>
        <w:tblStyle w:val="Grilledutableau"/>
        <w:tblW w:w="14170" w:type="dxa"/>
        <w:tblLook w:val="04A0" w:firstRow="1" w:lastRow="0" w:firstColumn="1" w:lastColumn="0" w:noHBand="0" w:noVBand="1"/>
      </w:tblPr>
      <w:tblGrid>
        <w:gridCol w:w="5390"/>
        <w:gridCol w:w="8780"/>
      </w:tblGrid>
      <w:tr w:rsidR="002B2FDC" w:rsidRPr="000F3CBE" w14:paraId="6E598712" w14:textId="77777777" w:rsidTr="009F40FB">
        <w:tc>
          <w:tcPr>
            <w:tcW w:w="5390" w:type="dxa"/>
          </w:tcPr>
          <w:p w14:paraId="21E18D40" w14:textId="77777777" w:rsidR="002B2FDC" w:rsidRDefault="002B2FDC" w:rsidP="002B2FD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Q1 : </w:t>
            </w:r>
            <w:r w:rsidR="00DF21D6" w:rsidRPr="00DF21D6">
              <w:rPr>
                <w:rFonts w:ascii="Arial" w:hAnsi="Arial" w:cs="Arial"/>
                <w:b/>
                <w:bCs/>
                <w:sz w:val="20"/>
                <w:szCs w:val="20"/>
              </w:rPr>
              <w:t>Bonjour, Pourrions-nous avoir les plans des réseaux de la partie « extension » svp : - Alimentation EF et évacuation EU - Alimentation élec - Emplacement de la PAC ou réseau eau glacée/chaude - Cet espace est-il ventilé? (juste clim visible) Merci</w:t>
            </w:r>
          </w:p>
          <w:p w14:paraId="30129CD2" w14:textId="46E387E7" w:rsidR="00DF21D6" w:rsidRDefault="00DF21D6" w:rsidP="002B2F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0" w:type="dxa"/>
          </w:tcPr>
          <w:p w14:paraId="3232F78A" w14:textId="684F4751" w:rsidR="002B2FDC" w:rsidRDefault="00C645FE" w:rsidP="002B2FDC">
            <w:pPr>
              <w:pStyle w:val="NormalWeb"/>
              <w:shd w:val="clear" w:color="auto" w:fill="FFFFFF"/>
              <w:rPr>
                <w:rFonts w:ascii="Arial Narrow" w:hAnsi="Arial Narrow"/>
              </w:rPr>
            </w:pPr>
            <w:r w:rsidRPr="00653569">
              <w:rPr>
                <w:rFonts w:ascii="Arial Narrow" w:hAnsi="Arial Narrow"/>
              </w:rPr>
              <w:t xml:space="preserve">Bonjour, nous ne disposons </w:t>
            </w:r>
            <w:r w:rsidR="003D2F90">
              <w:rPr>
                <w:rFonts w:ascii="Arial Narrow" w:hAnsi="Arial Narrow"/>
              </w:rPr>
              <w:t xml:space="preserve">que du plan joint en PDF, </w:t>
            </w:r>
          </w:p>
          <w:p w14:paraId="446FD4A1" w14:textId="11E9A3C7" w:rsidR="003D2F90" w:rsidRDefault="003D2F90" w:rsidP="002B2FDC">
            <w:pPr>
              <w:pStyle w:val="NormalWeb"/>
              <w:shd w:val="clear" w:color="auto" w:fill="FFFFFF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Pas de PAC ni de réseau d’eau glacé.</w:t>
            </w:r>
          </w:p>
          <w:p w14:paraId="4B3CC16A" w14:textId="74C42167" w:rsidR="003D2F90" w:rsidRDefault="003D2F90" w:rsidP="002B2FDC">
            <w:pPr>
              <w:pStyle w:val="NormalWeb"/>
              <w:shd w:val="clear" w:color="auto" w:fill="FFFFFF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Pas de ventilation, une climatisation réversible ( chaud/froid).</w:t>
            </w:r>
          </w:p>
          <w:p w14:paraId="5516FFA0" w14:textId="7FA32E45" w:rsidR="003D2F90" w:rsidRPr="00081C45" w:rsidRDefault="003D2F90" w:rsidP="002B2FDC">
            <w:pPr>
              <w:pStyle w:val="NormalWeb"/>
              <w:shd w:val="clear" w:color="auto" w:fill="FFFFFF"/>
              <w:rPr>
                <w:rFonts w:ascii="Arial Narrow" w:hAnsi="Arial Narrow"/>
                <w:color w:val="FF0000"/>
              </w:rPr>
            </w:pPr>
          </w:p>
        </w:tc>
      </w:tr>
      <w:tr w:rsidR="00DF21D6" w:rsidRPr="00DF21D6" w14:paraId="3DE250E9" w14:textId="77777777" w:rsidTr="009F40FB">
        <w:tc>
          <w:tcPr>
            <w:tcW w:w="5390" w:type="dxa"/>
          </w:tcPr>
          <w:p w14:paraId="594EAA53" w14:textId="0D780AD3" w:rsidR="002B2FDC" w:rsidRPr="00DF21D6" w:rsidRDefault="002B2FDC" w:rsidP="002B2FDC">
            <w:pPr>
              <w:rPr>
                <w:rFonts w:ascii="Arial" w:hAnsi="Arial" w:cs="Arial"/>
                <w:sz w:val="20"/>
                <w:szCs w:val="20"/>
              </w:rPr>
            </w:pPr>
            <w:r w:rsidRPr="00DF21D6">
              <w:rPr>
                <w:rFonts w:ascii="Arial" w:hAnsi="Arial" w:cs="Arial"/>
                <w:sz w:val="20"/>
                <w:szCs w:val="20"/>
              </w:rPr>
              <w:t>Q2 :</w:t>
            </w:r>
            <w:r w:rsidRPr="00DF21D6"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 xml:space="preserve"> </w:t>
            </w:r>
            <w:r w:rsidR="00DF21D6" w:rsidRPr="00DF21D6">
              <w:rPr>
                <w:rFonts w:ascii="Arial" w:hAnsi="Arial" w:cs="Arial"/>
                <w:b/>
                <w:bCs/>
                <w:shd w:val="clear" w:color="auto" w:fill="FFFFFF"/>
              </w:rPr>
              <w:t>Bonjour, concernant le cloisonnement de l'ancien espace boutique, pouvez-vous s'il vous plait nous confirmer que c'est bien pris en charge par l'hôpital? Merci beaucoup Cordialement</w:t>
            </w:r>
            <w:r w:rsidR="00DF21D6" w:rsidRPr="00DF21D6"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,</w:t>
            </w:r>
          </w:p>
        </w:tc>
        <w:tc>
          <w:tcPr>
            <w:tcW w:w="8780" w:type="dxa"/>
          </w:tcPr>
          <w:p w14:paraId="39E91548" w14:textId="1CC0E033" w:rsidR="002B2FDC" w:rsidRPr="00A77E30" w:rsidRDefault="00DF21D6" w:rsidP="002B2F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A77E30">
              <w:rPr>
                <w:rFonts w:ascii="Arial Narrow" w:hAnsi="Arial Narrow" w:cs="Arial"/>
                <w:sz w:val="24"/>
                <w:szCs w:val="24"/>
              </w:rPr>
              <w:t>Bonjour, le cloisonnement de l’ancien espace boutique sera pris en charge par le concessionnaire attributaire du marché.</w:t>
            </w:r>
          </w:p>
        </w:tc>
      </w:tr>
    </w:tbl>
    <w:p w14:paraId="636D2426" w14:textId="77777777" w:rsidR="00F21ADC" w:rsidRPr="00DF21D6" w:rsidRDefault="00F21ADC" w:rsidP="00DF21D6">
      <w:pPr>
        <w:rPr>
          <w:rFonts w:ascii="Arial" w:hAnsi="Arial" w:cs="Arial"/>
          <w:sz w:val="20"/>
          <w:szCs w:val="20"/>
        </w:rPr>
      </w:pPr>
    </w:p>
    <w:sectPr w:rsidR="00F21ADC" w:rsidRPr="00DF21D6" w:rsidSect="00C3316E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3B278" w14:textId="77777777" w:rsidR="005D71E0" w:rsidRDefault="005D71E0" w:rsidP="007B2B93">
      <w:pPr>
        <w:spacing w:after="0" w:line="240" w:lineRule="auto"/>
      </w:pPr>
      <w:r>
        <w:separator/>
      </w:r>
    </w:p>
  </w:endnote>
  <w:endnote w:type="continuationSeparator" w:id="0">
    <w:p w14:paraId="67721757" w14:textId="77777777" w:rsidR="005D71E0" w:rsidRDefault="005D71E0" w:rsidP="007B2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37C6" w14:textId="77777777" w:rsidR="00D74674" w:rsidRDefault="00D74674" w:rsidP="007B2B93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520BD">
      <w:rPr>
        <w:noProof/>
      </w:rPr>
      <w:t>12</w:t>
    </w:r>
    <w:r>
      <w:fldChar w:fldCharType="end"/>
    </w:r>
    <w:r>
      <w:t>/</w:t>
    </w:r>
    <w:fldSimple w:instr=" NUMPAGES   \* MERGEFORMAT ">
      <w:r w:rsidR="000520BD">
        <w:rPr>
          <w:noProof/>
        </w:rPr>
        <w:t>12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DD152" w14:textId="77777777" w:rsidR="005D71E0" w:rsidRDefault="005D71E0" w:rsidP="007B2B93">
      <w:pPr>
        <w:spacing w:after="0" w:line="240" w:lineRule="auto"/>
      </w:pPr>
      <w:r>
        <w:separator/>
      </w:r>
    </w:p>
  </w:footnote>
  <w:footnote w:type="continuationSeparator" w:id="0">
    <w:p w14:paraId="021E398F" w14:textId="77777777" w:rsidR="005D71E0" w:rsidRDefault="005D71E0" w:rsidP="007B2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2F007" w14:textId="77777777" w:rsidR="00D74674" w:rsidRDefault="00D74674" w:rsidP="007B2B93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26C12"/>
    <w:multiLevelType w:val="hybridMultilevel"/>
    <w:tmpl w:val="FC8622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62149"/>
    <w:multiLevelType w:val="hybridMultilevel"/>
    <w:tmpl w:val="406A70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E1D03"/>
    <w:multiLevelType w:val="hybridMultilevel"/>
    <w:tmpl w:val="5A5E64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03058"/>
    <w:multiLevelType w:val="hybridMultilevel"/>
    <w:tmpl w:val="ED2444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95CA8"/>
    <w:multiLevelType w:val="hybridMultilevel"/>
    <w:tmpl w:val="C1849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E7A4F"/>
    <w:multiLevelType w:val="hybridMultilevel"/>
    <w:tmpl w:val="B00C57D8"/>
    <w:lvl w:ilvl="0" w:tplc="273E01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18"/>
    <w:rsid w:val="0001403A"/>
    <w:rsid w:val="0002040F"/>
    <w:rsid w:val="00023C6E"/>
    <w:rsid w:val="00024A73"/>
    <w:rsid w:val="00036322"/>
    <w:rsid w:val="000520BD"/>
    <w:rsid w:val="00053A3B"/>
    <w:rsid w:val="00055F58"/>
    <w:rsid w:val="000661CC"/>
    <w:rsid w:val="00081C45"/>
    <w:rsid w:val="000A0A2C"/>
    <w:rsid w:val="000C5A45"/>
    <w:rsid w:val="000F3CBE"/>
    <w:rsid w:val="00116977"/>
    <w:rsid w:val="00136139"/>
    <w:rsid w:val="001A70B8"/>
    <w:rsid w:val="001D3450"/>
    <w:rsid w:val="001E6C47"/>
    <w:rsid w:val="00204E0D"/>
    <w:rsid w:val="00210B65"/>
    <w:rsid w:val="00233BB6"/>
    <w:rsid w:val="00257EEC"/>
    <w:rsid w:val="00267B16"/>
    <w:rsid w:val="00283EDD"/>
    <w:rsid w:val="00287711"/>
    <w:rsid w:val="0029580E"/>
    <w:rsid w:val="002B2FDC"/>
    <w:rsid w:val="002D385E"/>
    <w:rsid w:val="002D644D"/>
    <w:rsid w:val="002D75C8"/>
    <w:rsid w:val="002F285C"/>
    <w:rsid w:val="002F3701"/>
    <w:rsid w:val="00331DA7"/>
    <w:rsid w:val="00354025"/>
    <w:rsid w:val="00356BF7"/>
    <w:rsid w:val="0036797A"/>
    <w:rsid w:val="003929CA"/>
    <w:rsid w:val="003A3DC0"/>
    <w:rsid w:val="003D2F90"/>
    <w:rsid w:val="003D4198"/>
    <w:rsid w:val="003E38FA"/>
    <w:rsid w:val="00404A77"/>
    <w:rsid w:val="00406821"/>
    <w:rsid w:val="0041715A"/>
    <w:rsid w:val="004267FB"/>
    <w:rsid w:val="0043325E"/>
    <w:rsid w:val="004504D2"/>
    <w:rsid w:val="00474310"/>
    <w:rsid w:val="004A3AA3"/>
    <w:rsid w:val="004E4048"/>
    <w:rsid w:val="00517027"/>
    <w:rsid w:val="00541742"/>
    <w:rsid w:val="00545A3B"/>
    <w:rsid w:val="00575F85"/>
    <w:rsid w:val="005833E9"/>
    <w:rsid w:val="00584B18"/>
    <w:rsid w:val="005B70F5"/>
    <w:rsid w:val="005C6CCB"/>
    <w:rsid w:val="005D71E0"/>
    <w:rsid w:val="005F0010"/>
    <w:rsid w:val="005F0214"/>
    <w:rsid w:val="00605D52"/>
    <w:rsid w:val="00617AB9"/>
    <w:rsid w:val="00624076"/>
    <w:rsid w:val="00653569"/>
    <w:rsid w:val="00655F0A"/>
    <w:rsid w:val="00664DF1"/>
    <w:rsid w:val="006824B5"/>
    <w:rsid w:val="006A2201"/>
    <w:rsid w:val="006B0786"/>
    <w:rsid w:val="006B51CD"/>
    <w:rsid w:val="006E181E"/>
    <w:rsid w:val="006E6BE3"/>
    <w:rsid w:val="00701BE0"/>
    <w:rsid w:val="00704297"/>
    <w:rsid w:val="00755D0D"/>
    <w:rsid w:val="007564CF"/>
    <w:rsid w:val="00766FD6"/>
    <w:rsid w:val="007853A4"/>
    <w:rsid w:val="00793DB2"/>
    <w:rsid w:val="007946F4"/>
    <w:rsid w:val="00797600"/>
    <w:rsid w:val="007B2B93"/>
    <w:rsid w:val="007B3C03"/>
    <w:rsid w:val="007E0089"/>
    <w:rsid w:val="007F2A59"/>
    <w:rsid w:val="00804BF8"/>
    <w:rsid w:val="008269BC"/>
    <w:rsid w:val="008564F2"/>
    <w:rsid w:val="00866AB5"/>
    <w:rsid w:val="00866CFD"/>
    <w:rsid w:val="008979C7"/>
    <w:rsid w:val="008A2D28"/>
    <w:rsid w:val="008A3D45"/>
    <w:rsid w:val="00904680"/>
    <w:rsid w:val="00905378"/>
    <w:rsid w:val="0093225C"/>
    <w:rsid w:val="009409C6"/>
    <w:rsid w:val="0094162F"/>
    <w:rsid w:val="00941E5A"/>
    <w:rsid w:val="00945493"/>
    <w:rsid w:val="009622B1"/>
    <w:rsid w:val="00963E23"/>
    <w:rsid w:val="00965F23"/>
    <w:rsid w:val="009720C2"/>
    <w:rsid w:val="009C5163"/>
    <w:rsid w:val="009E7F76"/>
    <w:rsid w:val="009F40FB"/>
    <w:rsid w:val="00A1741F"/>
    <w:rsid w:val="00A30687"/>
    <w:rsid w:val="00A30C1C"/>
    <w:rsid w:val="00A72D49"/>
    <w:rsid w:val="00A762A3"/>
    <w:rsid w:val="00A77E30"/>
    <w:rsid w:val="00A82AE3"/>
    <w:rsid w:val="00A84A30"/>
    <w:rsid w:val="00AE1581"/>
    <w:rsid w:val="00AF24AA"/>
    <w:rsid w:val="00AF56BF"/>
    <w:rsid w:val="00B14CC9"/>
    <w:rsid w:val="00B43BA8"/>
    <w:rsid w:val="00B64E47"/>
    <w:rsid w:val="00B65D1C"/>
    <w:rsid w:val="00B809A1"/>
    <w:rsid w:val="00BA4091"/>
    <w:rsid w:val="00BE3CEF"/>
    <w:rsid w:val="00C16415"/>
    <w:rsid w:val="00C3316E"/>
    <w:rsid w:val="00C56865"/>
    <w:rsid w:val="00C56EE7"/>
    <w:rsid w:val="00C645FE"/>
    <w:rsid w:val="00CC5B94"/>
    <w:rsid w:val="00CC7212"/>
    <w:rsid w:val="00CD158F"/>
    <w:rsid w:val="00CD490F"/>
    <w:rsid w:val="00CE7DE0"/>
    <w:rsid w:val="00D727F9"/>
    <w:rsid w:val="00D72D6E"/>
    <w:rsid w:val="00D74674"/>
    <w:rsid w:val="00DC1507"/>
    <w:rsid w:val="00DD3BFC"/>
    <w:rsid w:val="00DF21D6"/>
    <w:rsid w:val="00E01FBF"/>
    <w:rsid w:val="00E1115E"/>
    <w:rsid w:val="00E146C3"/>
    <w:rsid w:val="00E350AB"/>
    <w:rsid w:val="00E364FB"/>
    <w:rsid w:val="00E54B5E"/>
    <w:rsid w:val="00E632A8"/>
    <w:rsid w:val="00E66568"/>
    <w:rsid w:val="00E93028"/>
    <w:rsid w:val="00EC0A35"/>
    <w:rsid w:val="00EE62CE"/>
    <w:rsid w:val="00F01424"/>
    <w:rsid w:val="00F21ADC"/>
    <w:rsid w:val="00F31B3B"/>
    <w:rsid w:val="00F375E7"/>
    <w:rsid w:val="00F407DA"/>
    <w:rsid w:val="00F53B1F"/>
    <w:rsid w:val="00F54E3B"/>
    <w:rsid w:val="00F571CB"/>
    <w:rsid w:val="00F9721F"/>
    <w:rsid w:val="00FA1C6C"/>
    <w:rsid w:val="00FD3106"/>
    <w:rsid w:val="00FE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ACE4E"/>
  <w15:docId w15:val="{58F22AD0-A346-4C35-AB3D-5897D6C0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4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8771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B2B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2B93"/>
  </w:style>
  <w:style w:type="paragraph" w:styleId="Pieddepage">
    <w:name w:val="footer"/>
    <w:basedOn w:val="Normal"/>
    <w:link w:val="PieddepageCar"/>
    <w:uiPriority w:val="99"/>
    <w:unhideWhenUsed/>
    <w:rsid w:val="007B2B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2B93"/>
  </w:style>
  <w:style w:type="paragraph" w:styleId="Textedebulles">
    <w:name w:val="Balloon Text"/>
    <w:basedOn w:val="Normal"/>
    <w:link w:val="TextedebullesCar"/>
    <w:uiPriority w:val="99"/>
    <w:semiHidden/>
    <w:unhideWhenUsed/>
    <w:rsid w:val="007B2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2B93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CD490F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D490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66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3FFDF-9FEE-483C-BE4C-AEC991D8D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GRENOBLE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Pascale, Jacques</dc:creator>
  <cp:lastModifiedBy>COPLO Marcel</cp:lastModifiedBy>
  <cp:revision>7</cp:revision>
  <cp:lastPrinted>2014-07-04T13:13:00Z</cp:lastPrinted>
  <dcterms:created xsi:type="dcterms:W3CDTF">2025-02-17T08:21:00Z</dcterms:created>
  <dcterms:modified xsi:type="dcterms:W3CDTF">2025-04-24T14:49:00Z</dcterms:modified>
</cp:coreProperties>
</file>