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28F" w:rsidRPr="008812BE" w:rsidRDefault="0023128F" w:rsidP="0023128F">
      <w:pPr>
        <w:pStyle w:val="Titre1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 w:themeFill="background1"/>
        <w:rPr>
          <w:rFonts w:ascii="Arial" w:hAnsi="Arial"/>
          <w:szCs w:val="22"/>
        </w:rPr>
      </w:pPr>
      <w:bookmarkStart w:id="0" w:name="_Toc167366159"/>
      <w:r w:rsidRPr="008812BE">
        <w:rPr>
          <w:rFonts w:ascii="Arial" w:hAnsi="Arial"/>
          <w:szCs w:val="22"/>
        </w:rPr>
        <w:t xml:space="preserve">ANNEXE </w:t>
      </w:r>
      <w:r w:rsidR="00B21B81" w:rsidRPr="008812BE">
        <w:rPr>
          <w:rFonts w:ascii="Arial" w:hAnsi="Arial"/>
          <w:szCs w:val="22"/>
        </w:rPr>
        <w:t>7</w:t>
      </w:r>
      <w:r w:rsidRPr="008812BE">
        <w:rPr>
          <w:rFonts w:ascii="Arial" w:hAnsi="Arial"/>
          <w:szCs w:val="22"/>
        </w:rPr>
        <w:t xml:space="preserve"> : </w:t>
      </w:r>
      <w:bookmarkEnd w:id="0"/>
      <w:r w:rsidRPr="008812BE">
        <w:rPr>
          <w:rFonts w:ascii="Arial" w:hAnsi="Arial"/>
          <w:szCs w:val="22"/>
        </w:rPr>
        <w:t>CADRE DE REPONSE TECHNIQUE</w:t>
      </w:r>
    </w:p>
    <w:p w:rsidR="0023128F" w:rsidRPr="008812BE" w:rsidRDefault="0023128F" w:rsidP="0023128F">
      <w:pPr>
        <w:jc w:val="center"/>
        <w:rPr>
          <w:rFonts w:ascii="Arial" w:hAnsi="Arial" w:cs="Arial"/>
          <w:b/>
          <w:color w:val="auto"/>
          <w:kern w:val="28"/>
          <w:szCs w:val="22"/>
          <w:u w:val="single"/>
        </w:rPr>
      </w:pPr>
      <w:r w:rsidRPr="008812BE">
        <w:rPr>
          <w:rFonts w:ascii="Arial" w:hAnsi="Arial" w:cs="Arial"/>
          <w:b/>
          <w:color w:val="auto"/>
          <w:kern w:val="28"/>
          <w:szCs w:val="22"/>
          <w:u w:val="single"/>
        </w:rPr>
        <w:t>DAF_2024_001169</w:t>
      </w:r>
    </w:p>
    <w:p w:rsidR="0023128F" w:rsidRPr="008812BE" w:rsidRDefault="0023128F" w:rsidP="0023128F">
      <w:pPr>
        <w:rPr>
          <w:rFonts w:ascii="Arial" w:hAnsi="Arial" w:cs="Arial"/>
          <w:b/>
          <w:color w:val="auto"/>
          <w:szCs w:val="22"/>
        </w:rPr>
      </w:pPr>
    </w:p>
    <w:p w:rsidR="0023128F" w:rsidRPr="008812BE" w:rsidRDefault="0023128F" w:rsidP="0023128F">
      <w:pPr>
        <w:rPr>
          <w:rFonts w:ascii="Arial" w:hAnsi="Arial" w:cs="Arial"/>
          <w:color w:val="auto"/>
          <w:szCs w:val="22"/>
          <w:lang w:val="fr-CA"/>
        </w:rPr>
      </w:pPr>
      <w:r w:rsidRPr="008812BE">
        <w:rPr>
          <w:rFonts w:ascii="Arial" w:hAnsi="Arial" w:cs="Arial"/>
          <w:b/>
          <w:color w:val="auto"/>
          <w:szCs w:val="22"/>
          <w:u w:val="single"/>
          <w:lang w:val="fr-CA"/>
        </w:rPr>
        <w:t>Objet du marché</w:t>
      </w:r>
      <w:r w:rsidRPr="008812BE">
        <w:rPr>
          <w:rFonts w:ascii="Arial" w:hAnsi="Arial" w:cs="Arial"/>
          <w:color w:val="auto"/>
          <w:szCs w:val="22"/>
          <w:lang w:val="fr-CA"/>
        </w:rPr>
        <w:t xml:space="preserve"> : Prestation de </w:t>
      </w:r>
      <w:r w:rsidR="003F53B2" w:rsidRPr="008812BE">
        <w:rPr>
          <w:rFonts w:ascii="Arial" w:hAnsi="Arial" w:cs="Arial"/>
          <w:color w:val="auto"/>
          <w:szCs w:val="22"/>
          <w:lang w:val="fr-CA"/>
        </w:rPr>
        <w:t>traitement</w:t>
      </w:r>
      <w:r w:rsidRPr="008812BE">
        <w:rPr>
          <w:rFonts w:ascii="Arial" w:hAnsi="Arial" w:cs="Arial"/>
          <w:color w:val="auto"/>
          <w:szCs w:val="22"/>
          <w:lang w:val="fr-CA"/>
        </w:rPr>
        <w:t xml:space="preserve"> des déchets organiques de la base sous-marine du port</w:t>
      </w:r>
      <w:r w:rsidR="005B25FC" w:rsidRPr="008812BE">
        <w:rPr>
          <w:rFonts w:ascii="Arial" w:hAnsi="Arial" w:cs="Arial"/>
          <w:color w:val="auto"/>
          <w:szCs w:val="22"/>
          <w:lang w:val="fr-CA"/>
        </w:rPr>
        <w:t xml:space="preserve"> militaire</w:t>
      </w:r>
      <w:r w:rsidRPr="008812BE">
        <w:rPr>
          <w:rFonts w:ascii="Arial" w:hAnsi="Arial" w:cs="Arial"/>
          <w:color w:val="auto"/>
          <w:szCs w:val="22"/>
          <w:lang w:val="fr-CA"/>
        </w:rPr>
        <w:t xml:space="preserve"> de Brest.</w:t>
      </w:r>
    </w:p>
    <w:p w:rsidR="0023128F" w:rsidRPr="008812BE" w:rsidRDefault="0023128F" w:rsidP="0023128F">
      <w:pPr>
        <w:rPr>
          <w:rFonts w:ascii="Arial" w:hAnsi="Arial" w:cs="Arial"/>
          <w:color w:val="auto"/>
          <w:szCs w:val="22"/>
          <w:lang w:val="fr-CA"/>
        </w:rPr>
      </w:pPr>
    </w:p>
    <w:tbl>
      <w:tblPr>
        <w:tblpPr w:leftFromText="141" w:rightFromText="141" w:vertAnchor="text" w:horzAnchor="margin" w:tblpXSpec="center" w:tblpY="179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3"/>
        <w:gridCol w:w="521"/>
        <w:gridCol w:w="3818"/>
      </w:tblGrid>
      <w:tr w:rsidR="0023128F" w:rsidRPr="008812BE" w:rsidTr="00CB40B4">
        <w:trPr>
          <w:trHeight w:val="281"/>
        </w:trPr>
        <w:tc>
          <w:tcPr>
            <w:tcW w:w="4303" w:type="dxa"/>
          </w:tcPr>
          <w:p w:rsidR="0023128F" w:rsidRPr="008812BE" w:rsidRDefault="0023128F" w:rsidP="00CB40B4">
            <w:pPr>
              <w:jc w:val="center"/>
              <w:rPr>
                <w:rFonts w:ascii="Arial" w:hAnsi="Arial" w:cs="Arial"/>
                <w:b/>
                <w:smallCaps/>
                <w:szCs w:val="22"/>
                <w:u w:val="single"/>
              </w:rPr>
            </w:pPr>
            <w:r w:rsidRPr="008812BE">
              <w:rPr>
                <w:rFonts w:ascii="Arial" w:hAnsi="Arial" w:cs="Arial"/>
                <w:b/>
                <w:smallCaps/>
                <w:szCs w:val="22"/>
                <w:u w:val="single"/>
              </w:rPr>
              <w:t>Fournisseur</w:t>
            </w:r>
          </w:p>
        </w:tc>
        <w:tc>
          <w:tcPr>
            <w:tcW w:w="521" w:type="dxa"/>
            <w:tcBorders>
              <w:top w:val="nil"/>
              <w:bottom w:val="nil"/>
            </w:tcBorders>
          </w:tcPr>
          <w:p w:rsidR="0023128F" w:rsidRPr="008812BE" w:rsidRDefault="0023128F" w:rsidP="00CB40B4">
            <w:pPr>
              <w:jc w:val="center"/>
              <w:rPr>
                <w:rFonts w:ascii="Arial" w:hAnsi="Arial" w:cs="Arial"/>
                <w:b/>
                <w:smallCaps/>
                <w:szCs w:val="22"/>
                <w:u w:val="single"/>
              </w:rPr>
            </w:pPr>
          </w:p>
        </w:tc>
        <w:tc>
          <w:tcPr>
            <w:tcW w:w="3818" w:type="dxa"/>
          </w:tcPr>
          <w:p w:rsidR="0023128F" w:rsidRPr="008812BE" w:rsidRDefault="0023128F" w:rsidP="00CB40B4">
            <w:pPr>
              <w:jc w:val="center"/>
              <w:rPr>
                <w:rFonts w:ascii="Arial" w:hAnsi="Arial" w:cs="Arial"/>
                <w:b/>
                <w:smallCaps/>
                <w:szCs w:val="22"/>
                <w:u w:val="single"/>
              </w:rPr>
            </w:pPr>
            <w:r w:rsidRPr="008812BE">
              <w:rPr>
                <w:rFonts w:ascii="Arial" w:hAnsi="Arial" w:cs="Arial"/>
                <w:b/>
                <w:smallCaps/>
                <w:szCs w:val="22"/>
                <w:u w:val="single"/>
              </w:rPr>
              <w:t>Correspondant du titulaire</w:t>
            </w:r>
          </w:p>
        </w:tc>
      </w:tr>
      <w:tr w:rsidR="0023128F" w:rsidRPr="008812BE" w:rsidTr="00CB40B4">
        <w:trPr>
          <w:trHeight w:val="1657"/>
        </w:trPr>
        <w:tc>
          <w:tcPr>
            <w:tcW w:w="4303" w:type="dxa"/>
          </w:tcPr>
          <w:p w:rsidR="0023128F" w:rsidRPr="008812BE" w:rsidRDefault="0023128F" w:rsidP="00CB40B4">
            <w:pPr>
              <w:ind w:left="-222"/>
              <w:jc w:val="center"/>
              <w:rPr>
                <w:rFonts w:ascii="Arial" w:hAnsi="Arial" w:cs="Arial"/>
                <w:i/>
                <w:szCs w:val="22"/>
              </w:rPr>
            </w:pPr>
            <w:r w:rsidRPr="008812BE">
              <w:rPr>
                <w:rFonts w:ascii="Arial" w:hAnsi="Arial" w:cs="Arial"/>
                <w:i/>
                <w:szCs w:val="22"/>
              </w:rPr>
              <w:t>Cachet de la société</w:t>
            </w:r>
          </w:p>
          <w:p w:rsidR="0023128F" w:rsidRPr="008812BE" w:rsidRDefault="0023128F" w:rsidP="00CB40B4">
            <w:pPr>
              <w:ind w:left="204"/>
              <w:rPr>
                <w:rFonts w:ascii="Arial" w:hAnsi="Arial" w:cs="Arial"/>
                <w:szCs w:val="22"/>
              </w:rPr>
            </w:pPr>
          </w:p>
        </w:tc>
        <w:tc>
          <w:tcPr>
            <w:tcW w:w="521" w:type="dxa"/>
            <w:tcBorders>
              <w:top w:val="nil"/>
              <w:bottom w:val="nil"/>
            </w:tcBorders>
          </w:tcPr>
          <w:p w:rsidR="0023128F" w:rsidRPr="008812BE" w:rsidRDefault="0023128F" w:rsidP="00CB40B4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3818" w:type="dxa"/>
          </w:tcPr>
          <w:p w:rsidR="0023128F" w:rsidRPr="008812BE" w:rsidRDefault="0023128F" w:rsidP="00CB40B4">
            <w:pPr>
              <w:rPr>
                <w:rFonts w:ascii="Arial" w:hAnsi="Arial" w:cs="Arial"/>
                <w:szCs w:val="22"/>
              </w:rPr>
            </w:pPr>
            <w:r w:rsidRPr="008812BE">
              <w:rPr>
                <w:rFonts w:ascii="Arial" w:hAnsi="Arial" w:cs="Arial"/>
                <w:szCs w:val="22"/>
              </w:rPr>
              <w:t>Nom :</w:t>
            </w:r>
          </w:p>
          <w:p w:rsidR="0023128F" w:rsidRPr="008812BE" w:rsidRDefault="0023128F" w:rsidP="00CB40B4">
            <w:pPr>
              <w:rPr>
                <w:rFonts w:ascii="Arial" w:hAnsi="Arial" w:cs="Arial"/>
                <w:szCs w:val="22"/>
              </w:rPr>
            </w:pPr>
            <w:r w:rsidRPr="008812BE">
              <w:rPr>
                <w:rFonts w:ascii="Arial" w:hAnsi="Arial" w:cs="Arial"/>
                <w:szCs w:val="22"/>
              </w:rPr>
              <w:t>Téléphone :</w:t>
            </w:r>
          </w:p>
          <w:p w:rsidR="0023128F" w:rsidRPr="008812BE" w:rsidRDefault="0023128F" w:rsidP="00CB40B4">
            <w:pPr>
              <w:rPr>
                <w:rFonts w:ascii="Arial" w:hAnsi="Arial" w:cs="Arial"/>
                <w:szCs w:val="22"/>
              </w:rPr>
            </w:pPr>
            <w:r w:rsidRPr="008812BE">
              <w:rPr>
                <w:rFonts w:ascii="Arial" w:hAnsi="Arial" w:cs="Arial"/>
                <w:szCs w:val="22"/>
              </w:rPr>
              <w:t>Télécopie :</w:t>
            </w:r>
          </w:p>
          <w:p w:rsidR="0023128F" w:rsidRPr="008812BE" w:rsidRDefault="0023128F" w:rsidP="00CB40B4">
            <w:pPr>
              <w:rPr>
                <w:rFonts w:ascii="Arial" w:hAnsi="Arial" w:cs="Arial"/>
                <w:szCs w:val="22"/>
              </w:rPr>
            </w:pPr>
            <w:r w:rsidRPr="008812BE">
              <w:rPr>
                <w:rFonts w:ascii="Arial" w:hAnsi="Arial" w:cs="Arial"/>
                <w:szCs w:val="22"/>
              </w:rPr>
              <w:t>e-mail :</w:t>
            </w:r>
          </w:p>
        </w:tc>
      </w:tr>
    </w:tbl>
    <w:p w:rsidR="0023128F" w:rsidRPr="008812BE" w:rsidRDefault="0023128F" w:rsidP="0023128F">
      <w:pPr>
        <w:rPr>
          <w:rFonts w:ascii="Arial" w:hAnsi="Arial" w:cs="Arial"/>
          <w:szCs w:val="22"/>
          <w:lang w:val="fr-CA"/>
        </w:rPr>
      </w:pPr>
    </w:p>
    <w:p w:rsidR="0023128F" w:rsidRPr="008812BE" w:rsidRDefault="0023128F" w:rsidP="0023128F">
      <w:pPr>
        <w:jc w:val="center"/>
        <w:rPr>
          <w:rFonts w:ascii="Arial" w:hAnsi="Arial" w:cs="Arial"/>
          <w:b/>
          <w:szCs w:val="22"/>
          <w:lang w:val="fr-CA"/>
        </w:rPr>
      </w:pPr>
      <w:r w:rsidRPr="008812BE">
        <w:rPr>
          <w:rFonts w:ascii="Arial" w:hAnsi="Arial" w:cs="Arial"/>
          <w:b/>
          <w:szCs w:val="22"/>
          <w:lang w:val="fr-CA"/>
        </w:rPr>
        <w:t xml:space="preserve">Chaque </w:t>
      </w:r>
      <w:r w:rsidR="00AE026F" w:rsidRPr="008812BE">
        <w:rPr>
          <w:rFonts w:ascii="Arial" w:hAnsi="Arial" w:cs="Arial"/>
          <w:b/>
          <w:szCs w:val="22"/>
          <w:lang w:val="fr-CA"/>
        </w:rPr>
        <w:t>sous-critère doit être complété</w:t>
      </w:r>
      <w:r w:rsidRPr="008812BE">
        <w:rPr>
          <w:rFonts w:ascii="Arial" w:hAnsi="Arial" w:cs="Arial"/>
          <w:b/>
          <w:szCs w:val="22"/>
          <w:lang w:val="fr-CA"/>
        </w:rPr>
        <w:t xml:space="preserve"> et/ou détaillé ou justifié par des documents joint</w:t>
      </w:r>
      <w:r w:rsidR="00AE026F" w:rsidRPr="008812BE">
        <w:rPr>
          <w:rFonts w:ascii="Arial" w:hAnsi="Arial" w:cs="Arial"/>
          <w:b/>
          <w:szCs w:val="22"/>
          <w:lang w:val="fr-CA"/>
        </w:rPr>
        <w:t>s</w:t>
      </w:r>
      <w:r w:rsidRPr="008812BE">
        <w:rPr>
          <w:rFonts w:ascii="Arial" w:hAnsi="Arial" w:cs="Arial"/>
          <w:b/>
          <w:szCs w:val="22"/>
          <w:lang w:val="fr-CA"/>
        </w:rPr>
        <w:t xml:space="preserve"> à l’offre.</w:t>
      </w:r>
    </w:p>
    <w:p w:rsidR="0023128F" w:rsidRPr="008812BE" w:rsidRDefault="0023128F" w:rsidP="0023128F">
      <w:pPr>
        <w:rPr>
          <w:rFonts w:ascii="Arial" w:hAnsi="Arial" w:cs="Arial"/>
          <w:szCs w:val="22"/>
          <w:lang w:val="fr-CA"/>
        </w:rPr>
      </w:pPr>
    </w:p>
    <w:p w:rsidR="0023128F" w:rsidRPr="008812BE" w:rsidRDefault="0023128F" w:rsidP="0023128F">
      <w:pPr>
        <w:pStyle w:val="Pa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center"/>
        <w:rPr>
          <w:rStyle w:val="A0"/>
          <w:b/>
          <w:iCs/>
          <w:color w:val="FFFFFF" w:themeColor="background1"/>
          <w:sz w:val="22"/>
          <w:szCs w:val="22"/>
        </w:rPr>
      </w:pPr>
      <w:r w:rsidRPr="008812BE">
        <w:rPr>
          <w:rStyle w:val="A0"/>
          <w:b/>
          <w:iCs/>
          <w:color w:val="FFFFFF" w:themeColor="background1"/>
          <w:sz w:val="22"/>
          <w:szCs w:val="22"/>
        </w:rPr>
        <w:t>CRITÈRE TECHNIQUE </w:t>
      </w:r>
      <w:r w:rsidR="00EC5DCB" w:rsidRPr="008812BE">
        <w:rPr>
          <w:rStyle w:val="A0"/>
          <w:b/>
          <w:iCs/>
          <w:color w:val="FFFFFF" w:themeColor="background1"/>
          <w:sz w:val="22"/>
          <w:szCs w:val="22"/>
        </w:rPr>
        <w:t>: 10</w:t>
      </w:r>
      <w:r w:rsidRPr="008812BE">
        <w:rPr>
          <w:rStyle w:val="A0"/>
          <w:b/>
          <w:iCs/>
          <w:color w:val="FFFFFF" w:themeColor="background1"/>
          <w:sz w:val="22"/>
          <w:szCs w:val="22"/>
        </w:rPr>
        <w:t>0 Points</w:t>
      </w:r>
    </w:p>
    <w:p w:rsidR="0023128F" w:rsidRPr="008812BE" w:rsidRDefault="0023128F" w:rsidP="0023128F">
      <w:pPr>
        <w:pStyle w:val="Default"/>
        <w:rPr>
          <w:rFonts w:ascii="Arial" w:hAnsi="Arial" w:cs="Arial"/>
          <w:sz w:val="22"/>
          <w:szCs w:val="22"/>
          <w:lang w:eastAsia="en-US"/>
        </w:rPr>
      </w:pPr>
    </w:p>
    <w:p w:rsidR="00E80C07" w:rsidRPr="008812BE" w:rsidRDefault="0023128F" w:rsidP="00E80C07">
      <w:pPr>
        <w:pStyle w:val="Pa0"/>
        <w:tabs>
          <w:tab w:val="left" w:pos="1843"/>
        </w:tabs>
        <w:ind w:left="1843" w:hanging="1843"/>
        <w:jc w:val="both"/>
        <w:rPr>
          <w:rStyle w:val="A0"/>
          <w:sz w:val="22"/>
          <w:szCs w:val="22"/>
        </w:rPr>
      </w:pPr>
      <w:r w:rsidRPr="008812BE">
        <w:rPr>
          <w:rStyle w:val="A0"/>
          <w:b/>
          <w:sz w:val="22"/>
          <w:szCs w:val="22"/>
          <w:u w:val="single"/>
        </w:rPr>
        <w:t>Sous-critère 1</w:t>
      </w:r>
      <w:r w:rsidR="00E80C07" w:rsidRPr="008812BE">
        <w:rPr>
          <w:rStyle w:val="A0"/>
          <w:b/>
          <w:sz w:val="22"/>
          <w:szCs w:val="22"/>
          <w:u w:val="single"/>
        </w:rPr>
        <w:t xml:space="preserve"> </w:t>
      </w:r>
      <w:r w:rsidRPr="008812BE">
        <w:rPr>
          <w:rStyle w:val="A0"/>
          <w:b/>
          <w:sz w:val="22"/>
          <w:szCs w:val="22"/>
        </w:rPr>
        <w:t>:</w:t>
      </w:r>
      <w:r w:rsidR="00E80C07" w:rsidRPr="008812BE">
        <w:rPr>
          <w:rStyle w:val="A0"/>
          <w:sz w:val="22"/>
          <w:szCs w:val="22"/>
        </w:rPr>
        <w:tab/>
      </w:r>
      <w:r w:rsidRPr="008812BE">
        <w:rPr>
          <w:rStyle w:val="A0"/>
          <w:sz w:val="22"/>
          <w:szCs w:val="22"/>
        </w:rPr>
        <w:t>Descriptions des moyens humains</w:t>
      </w:r>
      <w:r w:rsidR="00E80C07" w:rsidRPr="008812BE">
        <w:rPr>
          <w:rStyle w:val="A0"/>
          <w:sz w:val="22"/>
          <w:szCs w:val="22"/>
        </w:rPr>
        <w:t xml:space="preserve"> et matériels spécifiquement affecté(s) à la réalisation de la prestation.</w:t>
      </w:r>
    </w:p>
    <w:p w:rsidR="00E80C07" w:rsidRPr="008812BE" w:rsidRDefault="00E80C07" w:rsidP="00E80C07">
      <w:pPr>
        <w:pStyle w:val="Pa0"/>
        <w:tabs>
          <w:tab w:val="left" w:pos="1843"/>
        </w:tabs>
        <w:ind w:left="1843"/>
        <w:jc w:val="both"/>
        <w:rPr>
          <w:rStyle w:val="A0"/>
          <w:sz w:val="22"/>
          <w:szCs w:val="22"/>
        </w:rPr>
      </w:pPr>
      <w:r w:rsidRPr="008812BE">
        <w:rPr>
          <w:rStyle w:val="A0"/>
          <w:sz w:val="22"/>
          <w:szCs w:val="22"/>
        </w:rPr>
        <w:t xml:space="preserve">Moyens humains  </w:t>
      </w:r>
      <w:r w:rsidRPr="008812BE">
        <w:rPr>
          <w:rStyle w:val="A0"/>
          <w:sz w:val="22"/>
          <w:szCs w:val="22"/>
        </w:rPr>
        <w:sym w:font="Wingdings" w:char="F0E0"/>
      </w:r>
      <w:r w:rsidRPr="008812BE">
        <w:rPr>
          <w:rStyle w:val="A0"/>
          <w:sz w:val="22"/>
          <w:szCs w:val="22"/>
        </w:rPr>
        <w:t xml:space="preserve"> </w:t>
      </w:r>
      <w:r w:rsidR="0023128F" w:rsidRPr="008812BE">
        <w:rPr>
          <w:rStyle w:val="A0"/>
          <w:sz w:val="22"/>
          <w:szCs w:val="22"/>
        </w:rPr>
        <w:t xml:space="preserve">qualifications, habilitations, expériences… : </w:t>
      </w:r>
      <w:r w:rsidR="00DB618E" w:rsidRPr="008812BE">
        <w:rPr>
          <w:rStyle w:val="A0"/>
          <w:sz w:val="22"/>
          <w:szCs w:val="22"/>
        </w:rPr>
        <w:t>2</w:t>
      </w:r>
      <w:r w:rsidR="0023128F" w:rsidRPr="008812BE">
        <w:rPr>
          <w:rStyle w:val="A0"/>
          <w:sz w:val="22"/>
          <w:szCs w:val="22"/>
        </w:rPr>
        <w:t>0 points</w:t>
      </w:r>
      <w:r w:rsidRPr="008812BE">
        <w:rPr>
          <w:rStyle w:val="A0"/>
          <w:sz w:val="22"/>
          <w:szCs w:val="22"/>
        </w:rPr>
        <w:t> </w:t>
      </w:r>
    </w:p>
    <w:p w:rsidR="0023128F" w:rsidRPr="008812BE" w:rsidRDefault="00E80C07" w:rsidP="00E80C07">
      <w:pPr>
        <w:pStyle w:val="Pa0"/>
        <w:tabs>
          <w:tab w:val="left" w:pos="1843"/>
        </w:tabs>
        <w:ind w:left="1843"/>
        <w:jc w:val="both"/>
        <w:rPr>
          <w:rStyle w:val="A0"/>
          <w:sz w:val="22"/>
          <w:szCs w:val="22"/>
          <w:u w:val="single"/>
        </w:rPr>
      </w:pPr>
      <w:r w:rsidRPr="008812BE">
        <w:rPr>
          <w:rStyle w:val="A0"/>
          <w:sz w:val="22"/>
          <w:szCs w:val="22"/>
        </w:rPr>
        <w:t xml:space="preserve">Moyens </w:t>
      </w:r>
      <w:r w:rsidR="0023128F" w:rsidRPr="008812BE">
        <w:rPr>
          <w:rStyle w:val="A0"/>
          <w:sz w:val="22"/>
          <w:szCs w:val="22"/>
        </w:rPr>
        <w:t>matériel</w:t>
      </w:r>
      <w:r w:rsidRPr="008812BE">
        <w:rPr>
          <w:rStyle w:val="A0"/>
          <w:sz w:val="22"/>
          <w:szCs w:val="22"/>
        </w:rPr>
        <w:t xml:space="preserve">s déployés pour l’exécution des prestations </w:t>
      </w:r>
      <w:r w:rsidR="0023128F" w:rsidRPr="008812BE">
        <w:rPr>
          <w:rStyle w:val="A0"/>
          <w:sz w:val="22"/>
          <w:szCs w:val="22"/>
        </w:rPr>
        <w:t>: 20 points</w:t>
      </w:r>
    </w:p>
    <w:p w:rsidR="0023128F" w:rsidRPr="008812BE" w:rsidRDefault="0023128F" w:rsidP="0023128F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="00E80C07"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23128F" w:rsidRPr="008812BE" w:rsidRDefault="0023128F" w:rsidP="0023128F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</w:t>
      </w:r>
      <w:r w:rsidR="00E80C07"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……………..……………………………………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:rsidR="00E80C07" w:rsidRPr="008812BE" w:rsidRDefault="00E80C07" w:rsidP="00E80C07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E80C07" w:rsidRPr="008812BE" w:rsidRDefault="00E80C07" w:rsidP="00E80C07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E80C07" w:rsidRPr="008812BE" w:rsidRDefault="00E80C07" w:rsidP="00E80C07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E80C07" w:rsidRPr="008812BE" w:rsidRDefault="00E80C07" w:rsidP="00E80C07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E80C07" w:rsidRPr="008812BE" w:rsidRDefault="00E80C07" w:rsidP="00E80C07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E80C07" w:rsidRPr="008812BE" w:rsidRDefault="00E80C07" w:rsidP="00E80C07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E80C07" w:rsidRPr="008812BE" w:rsidRDefault="00E80C07" w:rsidP="00E80C07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E80C07" w:rsidRPr="008812BE" w:rsidRDefault="00E80C07" w:rsidP="00E80C07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E80C07" w:rsidRPr="008812BE" w:rsidRDefault="00E80C07" w:rsidP="00E80C07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E80C07" w:rsidRPr="008812BE" w:rsidRDefault="00E80C07" w:rsidP="00E80C07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E80C07" w:rsidRPr="008812BE" w:rsidRDefault="00E80C07" w:rsidP="00E80C07">
      <w:pPr>
        <w:pStyle w:val="Pa0"/>
        <w:tabs>
          <w:tab w:val="left" w:pos="1843"/>
        </w:tabs>
        <w:ind w:left="1843" w:hanging="1843"/>
        <w:jc w:val="both"/>
        <w:rPr>
          <w:rStyle w:val="A0"/>
          <w:sz w:val="22"/>
          <w:szCs w:val="22"/>
        </w:rPr>
      </w:pPr>
      <w:r w:rsidRPr="008812BE">
        <w:rPr>
          <w:rStyle w:val="A0"/>
          <w:b/>
          <w:sz w:val="22"/>
          <w:szCs w:val="22"/>
          <w:u w:val="single"/>
        </w:rPr>
        <w:lastRenderedPageBreak/>
        <w:t xml:space="preserve">Sous-critère 2 </w:t>
      </w:r>
      <w:r w:rsidRPr="008812BE">
        <w:rPr>
          <w:rStyle w:val="A0"/>
          <w:b/>
          <w:sz w:val="22"/>
          <w:szCs w:val="22"/>
        </w:rPr>
        <w:t>:</w:t>
      </w:r>
      <w:r w:rsidRPr="008812BE">
        <w:rPr>
          <w:rStyle w:val="A0"/>
          <w:sz w:val="22"/>
          <w:szCs w:val="22"/>
        </w:rPr>
        <w:tab/>
        <w:t xml:space="preserve">Description de la méthodologie d’intervention et d’exécution </w:t>
      </w:r>
      <w:r w:rsidR="00273C7C" w:rsidRPr="008812BE">
        <w:rPr>
          <w:rStyle w:val="A0"/>
          <w:sz w:val="22"/>
          <w:szCs w:val="22"/>
        </w:rPr>
        <w:t>de la prestation de ramassage et d’élimination des déchets</w:t>
      </w:r>
      <w:r w:rsidRPr="008812BE">
        <w:rPr>
          <w:rStyle w:val="A0"/>
          <w:sz w:val="22"/>
          <w:szCs w:val="22"/>
        </w:rPr>
        <w:t>.</w:t>
      </w:r>
    </w:p>
    <w:p w:rsidR="00E80C07" w:rsidRPr="008812BE" w:rsidRDefault="00E80C07" w:rsidP="00E80C07">
      <w:pPr>
        <w:pStyle w:val="Pa0"/>
        <w:tabs>
          <w:tab w:val="left" w:pos="1843"/>
        </w:tabs>
        <w:ind w:left="1843" w:hanging="1843"/>
        <w:jc w:val="both"/>
        <w:rPr>
          <w:rStyle w:val="A0"/>
          <w:sz w:val="22"/>
          <w:szCs w:val="22"/>
        </w:rPr>
      </w:pPr>
      <w:r w:rsidRPr="008812BE">
        <w:rPr>
          <w:rStyle w:val="A0"/>
          <w:sz w:val="22"/>
          <w:szCs w:val="22"/>
        </w:rPr>
        <w:tab/>
        <w:t>Mode opératoire de l’entreprise, de la réception de la commande de l’analyse en laboratoire jusqu’à la réalisation complète de l’élimination des déchets organiques </w:t>
      </w:r>
      <w:r w:rsidR="00FA20D7" w:rsidRPr="008812BE">
        <w:rPr>
          <w:rStyle w:val="A0"/>
          <w:sz w:val="22"/>
          <w:szCs w:val="22"/>
        </w:rPr>
        <w:t>: 4</w:t>
      </w:r>
      <w:r w:rsidRPr="008812BE">
        <w:rPr>
          <w:rStyle w:val="A0"/>
          <w:sz w:val="22"/>
          <w:szCs w:val="22"/>
        </w:rPr>
        <w:t>0 points.</w:t>
      </w:r>
    </w:p>
    <w:p w:rsidR="00E80C07" w:rsidRPr="008812BE" w:rsidRDefault="00E80C07" w:rsidP="00E80C07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</w:p>
    <w:p w:rsidR="00E80C07" w:rsidRPr="008812BE" w:rsidRDefault="00E80C07" w:rsidP="00E80C07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E80C07" w:rsidRPr="008812BE" w:rsidRDefault="00E80C07" w:rsidP="00E80C07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E80C07" w:rsidRPr="008812BE" w:rsidRDefault="00E80C07" w:rsidP="00E80C07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E80C07" w:rsidRPr="008812BE" w:rsidRDefault="00E80C07" w:rsidP="00E80C07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E80C07" w:rsidRPr="008812BE" w:rsidRDefault="00E80C07" w:rsidP="00E80C07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E80C07" w:rsidRPr="008812BE" w:rsidRDefault="00E80C07" w:rsidP="00E80C07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E80C07" w:rsidRPr="008812BE" w:rsidRDefault="00E80C07" w:rsidP="00E80C07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E80C07" w:rsidRPr="008812BE" w:rsidRDefault="00E80C07" w:rsidP="00E80C07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E80C07" w:rsidRPr="008812BE" w:rsidRDefault="00E80C07" w:rsidP="00E80C07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E80C07" w:rsidRPr="008812BE" w:rsidRDefault="00E80C07" w:rsidP="00E80C07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E80C07" w:rsidRPr="008812BE" w:rsidRDefault="00E80C07" w:rsidP="00E80C07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E80C07" w:rsidRPr="008812BE" w:rsidRDefault="00E80C07" w:rsidP="00E80C07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E80C07" w:rsidRPr="008812BE" w:rsidRDefault="00E80C07" w:rsidP="0023128F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</w:p>
    <w:p w:rsidR="008812BE" w:rsidRDefault="008812BE">
      <w:pPr>
        <w:spacing w:after="160" w:line="259" w:lineRule="auto"/>
        <w:jc w:val="left"/>
        <w:rPr>
          <w:rStyle w:val="A0"/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Style w:val="A0"/>
          <w:b/>
          <w:sz w:val="22"/>
          <w:szCs w:val="22"/>
          <w:u w:val="single"/>
        </w:rPr>
        <w:br w:type="page"/>
      </w:r>
    </w:p>
    <w:p w:rsidR="00E80C07" w:rsidRPr="008812BE" w:rsidRDefault="00E80C07" w:rsidP="00E80C07">
      <w:pPr>
        <w:pStyle w:val="Pa0"/>
        <w:tabs>
          <w:tab w:val="left" w:pos="1843"/>
        </w:tabs>
        <w:ind w:left="1843" w:hanging="1843"/>
        <w:jc w:val="both"/>
        <w:rPr>
          <w:rStyle w:val="A0"/>
          <w:sz w:val="22"/>
          <w:szCs w:val="22"/>
        </w:rPr>
      </w:pPr>
      <w:r w:rsidRPr="008812BE">
        <w:rPr>
          <w:rStyle w:val="A0"/>
          <w:b/>
          <w:sz w:val="22"/>
          <w:szCs w:val="22"/>
          <w:u w:val="single"/>
        </w:rPr>
        <w:t xml:space="preserve">Sous-critère 3 </w:t>
      </w:r>
      <w:r w:rsidRPr="008812BE">
        <w:rPr>
          <w:rStyle w:val="A0"/>
          <w:b/>
          <w:sz w:val="22"/>
          <w:szCs w:val="22"/>
        </w:rPr>
        <w:t>:</w:t>
      </w:r>
      <w:r w:rsidRPr="008812BE">
        <w:rPr>
          <w:rStyle w:val="A0"/>
          <w:sz w:val="22"/>
          <w:szCs w:val="22"/>
        </w:rPr>
        <w:tab/>
        <w:t>Description de la méthodologie d’intervention et d’</w:t>
      </w:r>
      <w:r w:rsidR="00273C7C" w:rsidRPr="008812BE">
        <w:rPr>
          <w:rStyle w:val="A0"/>
          <w:sz w:val="22"/>
          <w:szCs w:val="22"/>
        </w:rPr>
        <w:t>exécution de la prestation de nettoyage.</w:t>
      </w:r>
    </w:p>
    <w:p w:rsidR="00E80C07" w:rsidRPr="008812BE" w:rsidRDefault="00E80C07" w:rsidP="00E80C07">
      <w:pPr>
        <w:pStyle w:val="Pa0"/>
        <w:tabs>
          <w:tab w:val="left" w:pos="1843"/>
        </w:tabs>
        <w:ind w:left="1843" w:hanging="1843"/>
        <w:jc w:val="both"/>
        <w:rPr>
          <w:rStyle w:val="A0"/>
          <w:sz w:val="22"/>
          <w:szCs w:val="22"/>
        </w:rPr>
      </w:pPr>
      <w:r w:rsidRPr="008812BE">
        <w:rPr>
          <w:rStyle w:val="A0"/>
          <w:sz w:val="22"/>
          <w:szCs w:val="22"/>
        </w:rPr>
        <w:tab/>
        <w:t xml:space="preserve">Mode opératoire de l’entreprise, de la réception de la commande jusqu’à la réalisation complète de </w:t>
      </w:r>
      <w:r w:rsidR="00273C7C" w:rsidRPr="008812BE">
        <w:rPr>
          <w:rStyle w:val="A0"/>
          <w:sz w:val="22"/>
          <w:szCs w:val="22"/>
        </w:rPr>
        <w:t>la prestation</w:t>
      </w:r>
      <w:r w:rsidRPr="008812BE">
        <w:rPr>
          <w:rStyle w:val="A0"/>
          <w:sz w:val="22"/>
          <w:szCs w:val="22"/>
        </w:rPr>
        <w:t> :</w:t>
      </w:r>
      <w:r w:rsidR="00FA20D7" w:rsidRPr="008812BE">
        <w:rPr>
          <w:rStyle w:val="A0"/>
          <w:sz w:val="22"/>
          <w:szCs w:val="22"/>
        </w:rPr>
        <w:t xml:space="preserve"> 2</w:t>
      </w:r>
      <w:r w:rsidRPr="008812BE">
        <w:rPr>
          <w:rStyle w:val="A0"/>
          <w:sz w:val="22"/>
          <w:szCs w:val="22"/>
        </w:rPr>
        <w:t>0 points.</w:t>
      </w:r>
    </w:p>
    <w:p w:rsidR="00273C7C" w:rsidRPr="008812BE" w:rsidRDefault="00273C7C" w:rsidP="00273C7C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273C7C" w:rsidRPr="008812BE" w:rsidRDefault="00273C7C" w:rsidP="00273C7C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273C7C" w:rsidRPr="008812BE" w:rsidRDefault="00273C7C" w:rsidP="00273C7C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273C7C" w:rsidRPr="008812BE" w:rsidRDefault="00273C7C" w:rsidP="00273C7C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273C7C" w:rsidRPr="008812BE" w:rsidRDefault="00273C7C" w:rsidP="00273C7C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273C7C" w:rsidRPr="008812BE" w:rsidRDefault="00273C7C" w:rsidP="00273C7C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273C7C" w:rsidRPr="008812BE" w:rsidRDefault="00273C7C" w:rsidP="00273C7C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273C7C" w:rsidRPr="008812BE" w:rsidRDefault="00273C7C" w:rsidP="00273C7C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273C7C" w:rsidRPr="008812BE" w:rsidRDefault="00273C7C" w:rsidP="00273C7C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273C7C" w:rsidRPr="008812BE" w:rsidRDefault="00273C7C" w:rsidP="00273C7C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273C7C" w:rsidRPr="008812BE" w:rsidRDefault="00273C7C" w:rsidP="00273C7C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273C7C" w:rsidRPr="008812BE" w:rsidRDefault="00273C7C" w:rsidP="00273C7C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8F587E" w:rsidRPr="008812BE" w:rsidRDefault="008F587E" w:rsidP="008F587E">
      <w:pPr>
        <w:pStyle w:val="Pa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spacing w:before="360"/>
        <w:jc w:val="center"/>
        <w:rPr>
          <w:rStyle w:val="A0"/>
          <w:b/>
          <w:iCs/>
          <w:color w:val="FFFFFF" w:themeColor="background1"/>
          <w:sz w:val="22"/>
          <w:szCs w:val="22"/>
        </w:rPr>
      </w:pPr>
      <w:r w:rsidRPr="008812BE">
        <w:rPr>
          <w:rStyle w:val="A0"/>
          <w:b/>
          <w:iCs/>
          <w:color w:val="FFFFFF" w:themeColor="background1"/>
          <w:sz w:val="22"/>
          <w:szCs w:val="22"/>
        </w:rPr>
        <w:t>ELEMENTS JUGES UTILE POUR L’APPRECIATION DE L’OFFRE</w:t>
      </w:r>
    </w:p>
    <w:p w:rsidR="008F587E" w:rsidRPr="008812BE" w:rsidRDefault="008F587E" w:rsidP="008F587E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8F587E" w:rsidRPr="008812BE" w:rsidRDefault="008F587E" w:rsidP="008F587E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</w:p>
    <w:p w:rsidR="008F587E" w:rsidRPr="008812BE" w:rsidRDefault="008F587E" w:rsidP="008F587E">
      <w:pPr>
        <w:pStyle w:val="Pa0"/>
        <w:ind w:left="426"/>
        <w:rPr>
          <w:rStyle w:val="A1"/>
          <w:b w:val="0"/>
          <w:sz w:val="22"/>
          <w:szCs w:val="22"/>
        </w:rPr>
      </w:pPr>
      <w:r w:rsidRPr="008812BE">
        <w:rPr>
          <w:rStyle w:val="A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8812BE">
        <w:rPr>
          <w:sz w:val="22"/>
          <w:szCs w:val="22"/>
        </w:rPr>
        <w:t>………………………………………………………………………………………………………………………………….……</w:t>
      </w:r>
    </w:p>
    <w:p w:rsidR="00B73BE8" w:rsidRPr="008812BE" w:rsidRDefault="008F587E" w:rsidP="008812BE">
      <w:pPr>
        <w:pStyle w:val="Default"/>
        <w:ind w:left="426"/>
        <w:rPr>
          <w:rFonts w:ascii="Arial" w:hAnsi="Arial" w:cs="Arial"/>
          <w:color w:val="auto"/>
          <w:sz w:val="22"/>
          <w:szCs w:val="22"/>
          <w:lang w:eastAsia="en-US"/>
        </w:rPr>
      </w:pPr>
      <w:r w:rsidRPr="008812BE">
        <w:rPr>
          <w:rStyle w:val="A0"/>
          <w:rFonts w:ascii="Arial" w:eastAsia="Calibri" w:hAnsi="Arial" w:cs="Arial"/>
          <w:color w:val="auto"/>
          <w:sz w:val="22"/>
          <w:szCs w:val="22"/>
          <w:lang w:eastAsia="en-US"/>
        </w:rPr>
        <w:t>…</w:t>
      </w:r>
      <w:r w:rsidRPr="008812BE">
        <w:rPr>
          <w:rFonts w:ascii="Arial" w:hAnsi="Arial" w:cs="Arial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……………..………………………………………………………………………………………………………………………………………..</w:t>
      </w:r>
      <w:bookmarkStart w:id="1" w:name="_GoBack"/>
      <w:bookmarkEnd w:id="1"/>
    </w:p>
    <w:sectPr w:rsidR="00B73BE8" w:rsidRPr="00881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C23B4"/>
    <w:multiLevelType w:val="multilevel"/>
    <w:tmpl w:val="AC7698CE"/>
    <w:lvl w:ilvl="0">
      <w:start w:val="1"/>
      <w:numFmt w:val="decimal"/>
      <w:suff w:val="nothing"/>
      <w:lvlText w:val="%1."/>
      <w:lvlJc w:val="center"/>
      <w:pPr>
        <w:ind w:left="360" w:hanging="72"/>
      </w:pPr>
      <w:rPr>
        <w:rFonts w:ascii="Arial" w:eastAsia="Times New Roman" w:hAnsi="Arial" w:cs="Arial"/>
      </w:rPr>
    </w:lvl>
    <w:lvl w:ilvl="1">
      <w:start w:val="1"/>
      <w:numFmt w:val="decimal"/>
      <w:pStyle w:val="Titre1"/>
      <w:suff w:val="nothing"/>
      <w:lvlText w:val="ARTICLE %2 - "/>
      <w:lvlJc w:val="left"/>
      <w:pPr>
        <w:ind w:left="574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nothing"/>
      <w:lvlText w:val="%2.%3 - 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suff w:val="nothing"/>
      <w:lvlText w:val="%2.%3.%4 -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nothing"/>
      <w:lvlText w:val="Annexe %5 - "/>
      <w:lvlJc w:val="left"/>
      <w:pPr>
        <w:ind w:left="149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28F"/>
    <w:rsid w:val="0023128F"/>
    <w:rsid w:val="00273C7C"/>
    <w:rsid w:val="003F53B2"/>
    <w:rsid w:val="005B25FC"/>
    <w:rsid w:val="008812BE"/>
    <w:rsid w:val="008F587E"/>
    <w:rsid w:val="00A465B8"/>
    <w:rsid w:val="00AE026F"/>
    <w:rsid w:val="00B21B81"/>
    <w:rsid w:val="00B73BE8"/>
    <w:rsid w:val="00DB618E"/>
    <w:rsid w:val="00E80C07"/>
    <w:rsid w:val="00EC5DCB"/>
    <w:rsid w:val="00FA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14284"/>
  <w15:chartTrackingRefBased/>
  <w15:docId w15:val="{94889351-FC90-4897-BC99-8FDF34BE4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28F"/>
    <w:pPr>
      <w:spacing w:after="0" w:line="240" w:lineRule="auto"/>
      <w:jc w:val="both"/>
    </w:pPr>
    <w:rPr>
      <w:rFonts w:ascii="Marianne" w:eastAsia="Times New Roman" w:hAnsi="Marianne" w:cs="Calibri"/>
      <w:color w:val="000000"/>
      <w:szCs w:val="20"/>
      <w:lang w:eastAsia="fr-FR"/>
    </w:rPr>
  </w:style>
  <w:style w:type="paragraph" w:styleId="Titre1">
    <w:name w:val="heading 1"/>
    <w:aliases w:val="TITRE"/>
    <w:basedOn w:val="Normal"/>
    <w:next w:val="Normal"/>
    <w:link w:val="Titre1Car"/>
    <w:qFormat/>
    <w:rsid w:val="0023128F"/>
    <w:pPr>
      <w:keepNext/>
      <w:numPr>
        <w:ilvl w:val="1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D9D9D9"/>
      <w:spacing w:before="240" w:after="120"/>
      <w:jc w:val="center"/>
      <w:outlineLvl w:val="0"/>
    </w:pPr>
    <w:rPr>
      <w:rFonts w:cs="Arial"/>
      <w:b/>
      <w:color w:val="auto"/>
      <w:kern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basedOn w:val="Policepardfaut"/>
    <w:link w:val="Titre1"/>
    <w:rsid w:val="0023128F"/>
    <w:rPr>
      <w:rFonts w:ascii="Marianne" w:eastAsia="Times New Roman" w:hAnsi="Marianne" w:cs="Arial"/>
      <w:b/>
      <w:kern w:val="28"/>
      <w:szCs w:val="20"/>
      <w:u w:val="single"/>
      <w:shd w:val="clear" w:color="auto" w:fill="D9D9D9"/>
      <w:lang w:eastAsia="fr-FR"/>
    </w:rPr>
  </w:style>
  <w:style w:type="paragraph" w:customStyle="1" w:styleId="Default">
    <w:name w:val="Default"/>
    <w:rsid w:val="002312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6">
    <w:name w:val="Pa6"/>
    <w:basedOn w:val="Default"/>
    <w:next w:val="Default"/>
    <w:uiPriority w:val="99"/>
    <w:rsid w:val="0023128F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0">
    <w:name w:val="A0"/>
    <w:uiPriority w:val="99"/>
    <w:rsid w:val="0023128F"/>
    <w:rPr>
      <w:color w:val="000000"/>
      <w:sz w:val="18"/>
      <w:szCs w:val="18"/>
    </w:rPr>
  </w:style>
  <w:style w:type="paragraph" w:customStyle="1" w:styleId="Pa0">
    <w:name w:val="Pa0"/>
    <w:basedOn w:val="Default"/>
    <w:next w:val="Default"/>
    <w:uiPriority w:val="99"/>
    <w:rsid w:val="0023128F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1">
    <w:name w:val="A1"/>
    <w:uiPriority w:val="99"/>
    <w:rsid w:val="0023128F"/>
    <w:rPr>
      <w:b/>
      <w:bCs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887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RIVIÈRE Stéphanie PM</dc:creator>
  <cp:keywords/>
  <dc:description/>
  <cp:lastModifiedBy>RIVIÈRE Stéphanie PM</cp:lastModifiedBy>
  <cp:revision>11</cp:revision>
  <dcterms:created xsi:type="dcterms:W3CDTF">2024-08-05T12:03:00Z</dcterms:created>
  <dcterms:modified xsi:type="dcterms:W3CDTF">2025-05-05T07:45:00Z</dcterms:modified>
</cp:coreProperties>
</file>